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4A796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SA-5《服务监控与反馈机制》-模板 v1.0</w:t>
      </w:r>
    </w:p>
    <w:p w14:paraId="776DD0A6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1. 交付目的</w:t>
      </w:r>
    </w:p>
    <w:p w14:paraId="4AEA621F" w14:textId="7730E2C5" w:rsidR="004B7C36" w:rsidRPr="004B7C36" w:rsidRDefault="004B7C36" w:rsidP="004B7C36">
      <w:r w:rsidRPr="004B7C36">
        <w:t>让服务从“建设完成”进入“持续运营”，建立服务监控、用户反馈和优化闭环。</w:t>
      </w:r>
    </w:p>
    <w:p w14:paraId="1CC315CE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2. 使用对象</w:t>
      </w:r>
    </w:p>
    <w:p w14:paraId="032851D0" w14:textId="77777777" w:rsidR="004B7C36" w:rsidRPr="004B7C36" w:rsidRDefault="004B7C36" w:rsidP="004B7C36">
      <w:pPr>
        <w:numPr>
          <w:ilvl w:val="0"/>
          <w:numId w:val="1"/>
        </w:numPr>
      </w:pPr>
      <w:r w:rsidRPr="004B7C36">
        <w:t xml:space="preserve">SA团队 </w:t>
      </w:r>
    </w:p>
    <w:p w14:paraId="3CD74119" w14:textId="77777777" w:rsidR="004B7C36" w:rsidRPr="004B7C36" w:rsidRDefault="004B7C36" w:rsidP="004B7C36">
      <w:pPr>
        <w:numPr>
          <w:ilvl w:val="0"/>
          <w:numId w:val="1"/>
        </w:numPr>
      </w:pPr>
      <w:r w:rsidRPr="004B7C36">
        <w:t xml:space="preserve">运营团队 </w:t>
      </w:r>
    </w:p>
    <w:p w14:paraId="28E94031" w14:textId="77777777" w:rsidR="004B7C36" w:rsidRPr="004B7C36" w:rsidRDefault="004B7C36" w:rsidP="004B7C36">
      <w:pPr>
        <w:numPr>
          <w:ilvl w:val="0"/>
          <w:numId w:val="1"/>
        </w:numPr>
      </w:pPr>
      <w:r w:rsidRPr="004B7C36">
        <w:t xml:space="preserve">管理层 </w:t>
      </w:r>
    </w:p>
    <w:p w14:paraId="175055B2" w14:textId="77777777" w:rsidR="004B7C36" w:rsidRPr="004B7C36" w:rsidRDefault="004B7C36" w:rsidP="004B7C36">
      <w:pPr>
        <w:numPr>
          <w:ilvl w:val="0"/>
          <w:numId w:val="1"/>
        </w:numPr>
      </w:pPr>
      <w:r w:rsidRPr="004B7C36">
        <w:t xml:space="preserve">AA团队 </w:t>
      </w:r>
    </w:p>
    <w:p w14:paraId="7FF4427C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3. 标准样式</w:t>
      </w:r>
    </w:p>
    <w:p w14:paraId="58A7916C" w14:textId="77777777" w:rsidR="004B7C36" w:rsidRPr="004B7C36" w:rsidRDefault="004B7C36" w:rsidP="004B7C36">
      <w:r w:rsidRPr="004B7C36">
        <w:rPr>
          <w:b/>
          <w:bCs/>
        </w:rPr>
        <w:t>机制说明书型</w:t>
      </w:r>
    </w:p>
    <w:p w14:paraId="2F82B82C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4. 模板结构</w:t>
      </w:r>
    </w:p>
    <w:p w14:paraId="44E044F4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4.1 监控范围</w:t>
      </w:r>
    </w:p>
    <w:p w14:paraId="6AC21DBA" w14:textId="77777777" w:rsidR="004B7C36" w:rsidRPr="004B7C36" w:rsidRDefault="004B7C36" w:rsidP="004B7C36">
      <w:pPr>
        <w:numPr>
          <w:ilvl w:val="0"/>
          <w:numId w:val="2"/>
        </w:numPr>
      </w:pPr>
      <w:r w:rsidRPr="004B7C36">
        <w:t xml:space="preserve">监控对象 </w:t>
      </w:r>
    </w:p>
    <w:p w14:paraId="33FB67A6" w14:textId="77777777" w:rsidR="004B7C36" w:rsidRPr="004B7C36" w:rsidRDefault="004B7C36" w:rsidP="004B7C36">
      <w:pPr>
        <w:numPr>
          <w:ilvl w:val="0"/>
          <w:numId w:val="2"/>
        </w:numPr>
      </w:pPr>
      <w:r w:rsidRPr="004B7C36">
        <w:t xml:space="preserve">核心监控指标 </w:t>
      </w:r>
    </w:p>
    <w:p w14:paraId="4EC4278A" w14:textId="77777777" w:rsidR="004B7C36" w:rsidRPr="004B7C36" w:rsidRDefault="004B7C36" w:rsidP="004B7C36">
      <w:pPr>
        <w:numPr>
          <w:ilvl w:val="0"/>
          <w:numId w:val="2"/>
        </w:numPr>
      </w:pPr>
      <w:r w:rsidRPr="004B7C36">
        <w:t xml:space="preserve">监控周期 </w:t>
      </w:r>
    </w:p>
    <w:p w14:paraId="562DC9F9" w14:textId="77777777" w:rsidR="004B7C36" w:rsidRPr="004B7C36" w:rsidRDefault="004B7C36" w:rsidP="004B7C36">
      <w:pPr>
        <w:numPr>
          <w:ilvl w:val="0"/>
          <w:numId w:val="2"/>
        </w:numPr>
      </w:pPr>
      <w:r w:rsidRPr="004B7C36">
        <w:t xml:space="preserve">异常阈值 </w:t>
      </w:r>
    </w:p>
    <w:p w14:paraId="35AA446D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4.2 反馈机制</w:t>
      </w:r>
    </w:p>
    <w:p w14:paraId="600FE3CF" w14:textId="77777777" w:rsidR="004B7C36" w:rsidRPr="004B7C36" w:rsidRDefault="004B7C36" w:rsidP="004B7C36">
      <w:pPr>
        <w:numPr>
          <w:ilvl w:val="0"/>
          <w:numId w:val="3"/>
        </w:numPr>
      </w:pPr>
      <w:r w:rsidRPr="004B7C36">
        <w:t xml:space="preserve">反馈来源 </w:t>
      </w:r>
    </w:p>
    <w:p w14:paraId="5CA370B6" w14:textId="77777777" w:rsidR="004B7C36" w:rsidRPr="004B7C36" w:rsidRDefault="004B7C36" w:rsidP="004B7C36">
      <w:pPr>
        <w:numPr>
          <w:ilvl w:val="0"/>
          <w:numId w:val="3"/>
        </w:numPr>
      </w:pPr>
      <w:r w:rsidRPr="004B7C36">
        <w:t xml:space="preserve">反馈入口 </w:t>
      </w:r>
    </w:p>
    <w:p w14:paraId="0527E145" w14:textId="77777777" w:rsidR="004B7C36" w:rsidRPr="004B7C36" w:rsidRDefault="004B7C36" w:rsidP="004B7C36">
      <w:pPr>
        <w:numPr>
          <w:ilvl w:val="0"/>
          <w:numId w:val="3"/>
        </w:numPr>
      </w:pPr>
      <w:r w:rsidRPr="004B7C36">
        <w:t xml:space="preserve">反馈受理角色 </w:t>
      </w:r>
    </w:p>
    <w:p w14:paraId="65F9BDCD" w14:textId="77777777" w:rsidR="004B7C36" w:rsidRPr="004B7C36" w:rsidRDefault="004B7C36" w:rsidP="004B7C36">
      <w:pPr>
        <w:numPr>
          <w:ilvl w:val="0"/>
          <w:numId w:val="3"/>
        </w:numPr>
      </w:pPr>
      <w:r w:rsidRPr="004B7C36">
        <w:t xml:space="preserve">反馈处理流程 </w:t>
      </w:r>
    </w:p>
    <w:p w14:paraId="38F341FB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4.3 优化闭环</w:t>
      </w:r>
    </w:p>
    <w:p w14:paraId="67371239" w14:textId="77777777" w:rsidR="004B7C36" w:rsidRPr="004B7C36" w:rsidRDefault="004B7C36" w:rsidP="004B7C36">
      <w:pPr>
        <w:numPr>
          <w:ilvl w:val="0"/>
          <w:numId w:val="4"/>
        </w:numPr>
      </w:pPr>
      <w:r w:rsidRPr="004B7C36">
        <w:t xml:space="preserve">异常复盘机制 </w:t>
      </w:r>
    </w:p>
    <w:p w14:paraId="46C2FEF5" w14:textId="77777777" w:rsidR="004B7C36" w:rsidRPr="004B7C36" w:rsidRDefault="004B7C36" w:rsidP="004B7C36">
      <w:pPr>
        <w:numPr>
          <w:ilvl w:val="0"/>
          <w:numId w:val="4"/>
        </w:numPr>
      </w:pPr>
      <w:r w:rsidRPr="004B7C36">
        <w:t xml:space="preserve">服务优化机制 </w:t>
      </w:r>
    </w:p>
    <w:p w14:paraId="41BBC636" w14:textId="77777777" w:rsidR="004B7C36" w:rsidRPr="004B7C36" w:rsidRDefault="004B7C36" w:rsidP="004B7C36">
      <w:pPr>
        <w:numPr>
          <w:ilvl w:val="0"/>
          <w:numId w:val="4"/>
        </w:numPr>
      </w:pPr>
      <w:r w:rsidRPr="004B7C36">
        <w:t xml:space="preserve">责任角色 </w:t>
      </w:r>
    </w:p>
    <w:p w14:paraId="5BAFCAD9" w14:textId="77777777" w:rsidR="004B7C36" w:rsidRPr="004B7C36" w:rsidRDefault="004B7C36" w:rsidP="004B7C36">
      <w:pPr>
        <w:numPr>
          <w:ilvl w:val="0"/>
          <w:numId w:val="4"/>
        </w:numPr>
      </w:pPr>
      <w:r w:rsidRPr="004B7C36">
        <w:t xml:space="preserve">升级路径 </w:t>
      </w:r>
    </w:p>
    <w:p w14:paraId="0205E0BF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5. 可落表格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13"/>
        <w:gridCol w:w="1013"/>
        <w:gridCol w:w="1013"/>
        <w:gridCol w:w="1013"/>
        <w:gridCol w:w="1013"/>
        <w:gridCol w:w="1205"/>
        <w:gridCol w:w="1013"/>
        <w:gridCol w:w="1013"/>
      </w:tblGrid>
      <w:tr w:rsidR="004B7C36" w:rsidRPr="004B7C36" w14:paraId="3716B36D" w14:textId="77777777" w:rsidTr="004B7C36">
        <w:tc>
          <w:tcPr>
            <w:tcW w:w="0" w:type="auto"/>
            <w:hideMark/>
          </w:tcPr>
          <w:p w14:paraId="368BA0CE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lastRenderedPageBreak/>
              <w:t>服务名称</w:t>
            </w:r>
          </w:p>
        </w:tc>
        <w:tc>
          <w:tcPr>
            <w:tcW w:w="0" w:type="auto"/>
            <w:hideMark/>
          </w:tcPr>
          <w:p w14:paraId="25A4D921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监控指标</w:t>
            </w:r>
          </w:p>
        </w:tc>
        <w:tc>
          <w:tcPr>
            <w:tcW w:w="0" w:type="auto"/>
            <w:hideMark/>
          </w:tcPr>
          <w:p w14:paraId="402A8CBF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监控周期</w:t>
            </w:r>
          </w:p>
        </w:tc>
        <w:tc>
          <w:tcPr>
            <w:tcW w:w="0" w:type="auto"/>
            <w:hideMark/>
          </w:tcPr>
          <w:p w14:paraId="3B665959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异常阈值</w:t>
            </w:r>
          </w:p>
        </w:tc>
        <w:tc>
          <w:tcPr>
            <w:tcW w:w="0" w:type="auto"/>
            <w:hideMark/>
          </w:tcPr>
          <w:p w14:paraId="607E7CA1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反馈来源</w:t>
            </w:r>
          </w:p>
        </w:tc>
        <w:tc>
          <w:tcPr>
            <w:tcW w:w="0" w:type="auto"/>
            <w:hideMark/>
          </w:tcPr>
          <w:p w14:paraId="6F800966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处理责任人</w:t>
            </w:r>
          </w:p>
        </w:tc>
        <w:tc>
          <w:tcPr>
            <w:tcW w:w="0" w:type="auto"/>
            <w:hideMark/>
          </w:tcPr>
          <w:p w14:paraId="1DF570E3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处理动作</w:t>
            </w:r>
          </w:p>
        </w:tc>
        <w:tc>
          <w:tcPr>
            <w:tcW w:w="0" w:type="auto"/>
            <w:hideMark/>
          </w:tcPr>
          <w:p w14:paraId="6BF87E6B" w14:textId="77777777" w:rsidR="004B7C36" w:rsidRPr="004B7C36" w:rsidRDefault="004B7C36" w:rsidP="004B7C36">
            <w:pPr>
              <w:spacing w:after="160" w:line="278" w:lineRule="auto"/>
              <w:rPr>
                <w:b/>
                <w:bCs/>
              </w:rPr>
            </w:pPr>
            <w:r w:rsidRPr="004B7C36">
              <w:rPr>
                <w:b/>
                <w:bCs/>
              </w:rPr>
              <w:t>升级路径</w:t>
            </w:r>
          </w:p>
        </w:tc>
      </w:tr>
      <w:tr w:rsidR="004B7C36" w:rsidRPr="004B7C36" w14:paraId="17C4A016" w14:textId="77777777" w:rsidTr="004B7C36">
        <w:tc>
          <w:tcPr>
            <w:tcW w:w="0" w:type="auto"/>
          </w:tcPr>
          <w:p w14:paraId="3A0CB503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14890E3B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F3B49D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864DA4D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017B210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2816CD7B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0DD5ADF9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97FD2BE" w14:textId="77777777" w:rsidR="004B7C36" w:rsidRPr="004B7C36" w:rsidRDefault="004B7C36" w:rsidP="004B7C36">
            <w:pPr>
              <w:rPr>
                <w:b/>
                <w:bCs/>
              </w:rPr>
            </w:pPr>
          </w:p>
        </w:tc>
      </w:tr>
    </w:tbl>
    <w:p w14:paraId="7CEE2D71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6. 填写标准</w:t>
      </w:r>
    </w:p>
    <w:p w14:paraId="585247E1" w14:textId="77777777" w:rsidR="004B7C36" w:rsidRPr="004B7C36" w:rsidRDefault="004B7C36" w:rsidP="004B7C36">
      <w:pPr>
        <w:numPr>
          <w:ilvl w:val="0"/>
          <w:numId w:val="5"/>
        </w:numPr>
      </w:pPr>
      <w:r w:rsidRPr="004B7C36">
        <w:t xml:space="preserve">每项核心服务都要有监控指标 </w:t>
      </w:r>
    </w:p>
    <w:p w14:paraId="679C5814" w14:textId="77777777" w:rsidR="004B7C36" w:rsidRPr="004B7C36" w:rsidRDefault="004B7C36" w:rsidP="004B7C36">
      <w:pPr>
        <w:numPr>
          <w:ilvl w:val="0"/>
          <w:numId w:val="5"/>
        </w:numPr>
      </w:pPr>
      <w:r w:rsidRPr="004B7C36">
        <w:t xml:space="preserve">异常阈值必须明确 </w:t>
      </w:r>
    </w:p>
    <w:p w14:paraId="73EBF332" w14:textId="77777777" w:rsidR="004B7C36" w:rsidRPr="004B7C36" w:rsidRDefault="004B7C36" w:rsidP="004B7C36">
      <w:pPr>
        <w:numPr>
          <w:ilvl w:val="0"/>
          <w:numId w:val="5"/>
        </w:numPr>
      </w:pPr>
      <w:r w:rsidRPr="004B7C36">
        <w:t xml:space="preserve">反馈入口要固定，不要靠临时聊天 </w:t>
      </w:r>
    </w:p>
    <w:p w14:paraId="3DDDAFA3" w14:textId="77777777" w:rsidR="004B7C36" w:rsidRPr="004B7C36" w:rsidRDefault="004B7C36" w:rsidP="004B7C36">
      <w:pPr>
        <w:numPr>
          <w:ilvl w:val="0"/>
          <w:numId w:val="5"/>
        </w:numPr>
      </w:pPr>
      <w:r w:rsidRPr="004B7C36">
        <w:t xml:space="preserve">必须形成“异常→分析→调整→再监控”的闭环 </w:t>
      </w:r>
    </w:p>
    <w:p w14:paraId="7CA7DE65" w14:textId="77777777" w:rsidR="004B7C36" w:rsidRPr="004B7C36" w:rsidRDefault="004B7C36" w:rsidP="004B7C36">
      <w:pPr>
        <w:rPr>
          <w:b/>
          <w:bCs/>
        </w:rPr>
      </w:pPr>
      <w:r w:rsidRPr="004B7C36">
        <w:rPr>
          <w:b/>
          <w:bCs/>
        </w:rPr>
        <w:t>7. 验收标准</w:t>
      </w:r>
    </w:p>
    <w:p w14:paraId="4F0BD542" w14:textId="77777777" w:rsidR="004B7C36" w:rsidRPr="004B7C36" w:rsidRDefault="004B7C36" w:rsidP="004B7C36">
      <w:pPr>
        <w:numPr>
          <w:ilvl w:val="0"/>
          <w:numId w:val="6"/>
        </w:numPr>
      </w:pPr>
      <w:r w:rsidRPr="004B7C36">
        <w:t xml:space="preserve">每项核心服务都能被持续监控 </w:t>
      </w:r>
    </w:p>
    <w:p w14:paraId="14011587" w14:textId="77777777" w:rsidR="004B7C36" w:rsidRPr="004B7C36" w:rsidRDefault="004B7C36" w:rsidP="004B7C36">
      <w:pPr>
        <w:numPr>
          <w:ilvl w:val="0"/>
          <w:numId w:val="6"/>
        </w:numPr>
      </w:pPr>
      <w:r w:rsidRPr="004B7C36">
        <w:t xml:space="preserve">异常有明确阈值 </w:t>
      </w:r>
    </w:p>
    <w:p w14:paraId="08A399A3" w14:textId="77777777" w:rsidR="004B7C36" w:rsidRPr="004B7C36" w:rsidRDefault="004B7C36" w:rsidP="004B7C36">
      <w:pPr>
        <w:numPr>
          <w:ilvl w:val="0"/>
          <w:numId w:val="6"/>
        </w:numPr>
      </w:pPr>
      <w:r w:rsidRPr="004B7C36">
        <w:t xml:space="preserve">用户反馈有固定入口 </w:t>
      </w:r>
    </w:p>
    <w:p w14:paraId="0749C188" w14:textId="77777777" w:rsidR="004B7C36" w:rsidRPr="004B7C36" w:rsidRDefault="004B7C36" w:rsidP="004B7C36">
      <w:pPr>
        <w:numPr>
          <w:ilvl w:val="0"/>
          <w:numId w:val="6"/>
        </w:numPr>
      </w:pPr>
      <w:r w:rsidRPr="004B7C36">
        <w:t>能形成可执行的优化闭环</w:t>
      </w:r>
    </w:p>
    <w:p w14:paraId="66012D67" w14:textId="4EE27C7D" w:rsidR="007E372B" w:rsidRDefault="007E372B">
      <w:pPr>
        <w:rPr>
          <w:rFonts w:hint="eastAsia"/>
        </w:rPr>
      </w:pPr>
    </w:p>
    <w:p w14:paraId="61CEA392" w14:textId="77777777" w:rsidR="007E372B" w:rsidRDefault="007E372B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5AC675E" w14:textId="751D69B8" w:rsidR="007E372B" w:rsidRPr="007E372B" w:rsidRDefault="007E372B" w:rsidP="007E372B">
      <w:pPr>
        <w:rPr>
          <w:b/>
          <w:bCs/>
        </w:rPr>
      </w:pPr>
      <w:r w:rsidRPr="007E372B">
        <w:rPr>
          <w:b/>
          <w:bCs/>
        </w:rPr>
        <w:lastRenderedPageBreak/>
        <w:t>1. 机制说明</w:t>
      </w:r>
    </w:p>
    <w:p w14:paraId="72068206" w14:textId="77777777" w:rsidR="007E372B" w:rsidRPr="007E372B" w:rsidRDefault="007E372B" w:rsidP="007E372B">
      <w:r w:rsidRPr="007E372B">
        <w:rPr>
          <w:b/>
          <w:bCs/>
        </w:rPr>
        <w:t>监控对象：</w:t>
      </w:r>
      <w:r w:rsidRPr="007E372B">
        <w:t xml:space="preserve"> 首批上线的 5 </w:t>
      </w:r>
      <w:proofErr w:type="gramStart"/>
      <w:r w:rsidRPr="007E372B">
        <w:t>项核心</w:t>
      </w:r>
      <w:proofErr w:type="gramEnd"/>
      <w:r w:rsidRPr="007E372B">
        <w:t>服务</w:t>
      </w:r>
      <w:r w:rsidRPr="007E372B">
        <w:br/>
      </w:r>
      <w:r w:rsidRPr="007E372B">
        <w:rPr>
          <w:b/>
          <w:bCs/>
        </w:rPr>
        <w:t>监控周期：</w:t>
      </w:r>
      <w:r w:rsidRPr="007E372B">
        <w:t xml:space="preserve"> 周监控 + 月复盘</w:t>
      </w:r>
      <w:r w:rsidRPr="007E372B">
        <w:br/>
      </w:r>
      <w:r w:rsidRPr="007E372B">
        <w:rPr>
          <w:b/>
          <w:bCs/>
        </w:rPr>
        <w:t>反馈来源：</w:t>
      </w:r>
      <w:r w:rsidRPr="007E372B">
        <w:t xml:space="preserve"> 销售经理、售前顾问、交付经理、项目复盘记录</w:t>
      </w:r>
      <w:r w:rsidRPr="007E372B">
        <w:br/>
      </w:r>
      <w:r w:rsidRPr="007E372B">
        <w:rPr>
          <w:b/>
          <w:bCs/>
        </w:rPr>
        <w:t>反馈入口：</w:t>
      </w:r>
      <w:r w:rsidRPr="007E372B">
        <w:t xml:space="preserve"> </w:t>
      </w:r>
      <w:proofErr w:type="gramStart"/>
      <w:r w:rsidRPr="007E372B">
        <w:t>运营台</w:t>
      </w:r>
      <w:proofErr w:type="gramEnd"/>
      <w:r w:rsidRPr="007E372B">
        <w:t>账 / 项目复盘会 / 数字员工运行报表</w:t>
      </w:r>
      <w:r w:rsidRPr="007E372B">
        <w:br/>
      </w:r>
      <w:r w:rsidRPr="007E372B">
        <w:rPr>
          <w:b/>
          <w:bCs/>
        </w:rPr>
        <w:t>反馈处理机制：</w:t>
      </w:r>
    </w:p>
    <w:p w14:paraId="7EB70A33" w14:textId="77777777" w:rsidR="007E372B" w:rsidRPr="007E372B" w:rsidRDefault="007E372B" w:rsidP="007E372B">
      <w:pPr>
        <w:numPr>
          <w:ilvl w:val="0"/>
          <w:numId w:val="7"/>
        </w:numPr>
      </w:pPr>
      <w:r w:rsidRPr="007E372B">
        <w:t xml:space="preserve">轻微偏差：服务责任人修正 </w:t>
      </w:r>
    </w:p>
    <w:p w14:paraId="4F0F47A1" w14:textId="77777777" w:rsidR="007E372B" w:rsidRPr="007E372B" w:rsidRDefault="007E372B" w:rsidP="007E372B">
      <w:pPr>
        <w:numPr>
          <w:ilvl w:val="0"/>
          <w:numId w:val="7"/>
        </w:numPr>
      </w:pPr>
      <w:r w:rsidRPr="007E372B">
        <w:t xml:space="preserve">持续偏差：升级模块负责人 </w:t>
      </w:r>
    </w:p>
    <w:p w14:paraId="183BC422" w14:textId="77777777" w:rsidR="007E372B" w:rsidRPr="007E372B" w:rsidRDefault="007E372B" w:rsidP="007E372B">
      <w:pPr>
        <w:numPr>
          <w:ilvl w:val="0"/>
          <w:numId w:val="7"/>
        </w:numPr>
      </w:pPr>
      <w:r w:rsidRPr="007E372B">
        <w:t xml:space="preserve">高风险异常：升级项目总控或业务负责人 </w:t>
      </w:r>
    </w:p>
    <w:p w14:paraId="47DFFB42" w14:textId="77777777" w:rsidR="007E372B" w:rsidRPr="007E372B" w:rsidRDefault="007E372B" w:rsidP="007E372B">
      <w:r w:rsidRPr="007E372B">
        <w:rPr>
          <w:b/>
          <w:bCs/>
        </w:rPr>
        <w:t>优化闭环：</w:t>
      </w:r>
    </w:p>
    <w:p w14:paraId="76B6E193" w14:textId="77777777" w:rsidR="007E372B" w:rsidRPr="007E372B" w:rsidRDefault="007E372B" w:rsidP="007E372B">
      <w:pPr>
        <w:numPr>
          <w:ilvl w:val="0"/>
          <w:numId w:val="8"/>
        </w:numPr>
      </w:pPr>
      <w:r w:rsidRPr="007E372B">
        <w:t xml:space="preserve">指标异常 → 反馈记录 → 原因定位 → 模板/规则/知识修订 → 再次观测 </w:t>
      </w:r>
    </w:p>
    <w:p w14:paraId="60F8B2FF" w14:textId="77777777" w:rsidR="007E372B" w:rsidRPr="007E372B" w:rsidRDefault="007E372B" w:rsidP="007E372B">
      <w:pPr>
        <w:rPr>
          <w:b/>
          <w:bCs/>
        </w:rPr>
      </w:pPr>
      <w:r w:rsidRPr="007E372B">
        <w:rPr>
          <w:b/>
          <w:bCs/>
        </w:rPr>
        <w:t>2. 监控表参考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011"/>
        <w:gridCol w:w="1313"/>
        <w:gridCol w:w="683"/>
        <w:gridCol w:w="1623"/>
        <w:gridCol w:w="714"/>
        <w:gridCol w:w="765"/>
        <w:gridCol w:w="1258"/>
        <w:gridCol w:w="929"/>
      </w:tblGrid>
      <w:tr w:rsidR="007E372B" w:rsidRPr="007E372B" w14:paraId="3B798882" w14:textId="77777777" w:rsidTr="007E372B">
        <w:tc>
          <w:tcPr>
            <w:tcW w:w="0" w:type="auto"/>
            <w:vAlign w:val="center"/>
            <w:hideMark/>
          </w:tcPr>
          <w:p w14:paraId="3FF7BE5F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服务名称</w:t>
            </w:r>
          </w:p>
        </w:tc>
        <w:tc>
          <w:tcPr>
            <w:tcW w:w="0" w:type="auto"/>
            <w:vAlign w:val="center"/>
            <w:hideMark/>
          </w:tcPr>
          <w:p w14:paraId="1E4F2545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监控指标</w:t>
            </w:r>
          </w:p>
        </w:tc>
        <w:tc>
          <w:tcPr>
            <w:tcW w:w="0" w:type="auto"/>
            <w:vAlign w:val="center"/>
            <w:hideMark/>
          </w:tcPr>
          <w:p w14:paraId="5D558AFA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监控周期</w:t>
            </w:r>
          </w:p>
        </w:tc>
        <w:tc>
          <w:tcPr>
            <w:tcW w:w="0" w:type="auto"/>
            <w:vAlign w:val="center"/>
            <w:hideMark/>
          </w:tcPr>
          <w:p w14:paraId="35C17A87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异常阈值</w:t>
            </w:r>
          </w:p>
        </w:tc>
        <w:tc>
          <w:tcPr>
            <w:tcW w:w="0" w:type="auto"/>
            <w:vAlign w:val="center"/>
            <w:hideMark/>
          </w:tcPr>
          <w:p w14:paraId="5A86617C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反馈来源</w:t>
            </w:r>
          </w:p>
        </w:tc>
        <w:tc>
          <w:tcPr>
            <w:tcW w:w="0" w:type="auto"/>
            <w:vAlign w:val="center"/>
            <w:hideMark/>
          </w:tcPr>
          <w:p w14:paraId="7056C715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处理责任人</w:t>
            </w:r>
          </w:p>
        </w:tc>
        <w:tc>
          <w:tcPr>
            <w:tcW w:w="0" w:type="auto"/>
            <w:vAlign w:val="center"/>
            <w:hideMark/>
          </w:tcPr>
          <w:p w14:paraId="4C206631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处理动作</w:t>
            </w:r>
          </w:p>
        </w:tc>
        <w:tc>
          <w:tcPr>
            <w:tcW w:w="0" w:type="auto"/>
            <w:vAlign w:val="center"/>
            <w:hideMark/>
          </w:tcPr>
          <w:p w14:paraId="11FD3F7E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  <w:rPr>
                <w:b/>
                <w:bCs/>
              </w:rPr>
            </w:pPr>
            <w:r w:rsidRPr="007E372B">
              <w:rPr>
                <w:b/>
                <w:bCs/>
              </w:rPr>
              <w:t>升级路径</w:t>
            </w:r>
          </w:p>
        </w:tc>
      </w:tr>
      <w:tr w:rsidR="007E372B" w:rsidRPr="007E372B" w14:paraId="347412BE" w14:textId="77777777" w:rsidTr="007E372B">
        <w:tc>
          <w:tcPr>
            <w:tcW w:w="0" w:type="auto"/>
            <w:vAlign w:val="center"/>
            <w:hideMark/>
          </w:tcPr>
          <w:p w14:paraId="4076C4DC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客户画像准备服务</w:t>
            </w:r>
          </w:p>
        </w:tc>
        <w:tc>
          <w:tcPr>
            <w:tcW w:w="0" w:type="auto"/>
            <w:vAlign w:val="center"/>
            <w:hideMark/>
          </w:tcPr>
          <w:p w14:paraId="276AF966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输出时长、完整率</w:t>
            </w:r>
          </w:p>
        </w:tc>
        <w:tc>
          <w:tcPr>
            <w:tcW w:w="0" w:type="auto"/>
            <w:vAlign w:val="center"/>
            <w:hideMark/>
          </w:tcPr>
          <w:p w14:paraId="4DEE90DA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周</w:t>
            </w:r>
          </w:p>
        </w:tc>
        <w:tc>
          <w:tcPr>
            <w:tcW w:w="0" w:type="auto"/>
            <w:vAlign w:val="center"/>
            <w:hideMark/>
          </w:tcPr>
          <w:p w14:paraId="5437CA05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时长超标&gt;20%</w:t>
            </w:r>
          </w:p>
        </w:tc>
        <w:tc>
          <w:tcPr>
            <w:tcW w:w="0" w:type="auto"/>
            <w:vAlign w:val="center"/>
            <w:hideMark/>
          </w:tcPr>
          <w:p w14:paraId="7B4DFEF3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销售经理</w:t>
            </w:r>
          </w:p>
        </w:tc>
        <w:tc>
          <w:tcPr>
            <w:tcW w:w="0" w:type="auto"/>
            <w:vAlign w:val="center"/>
            <w:hideMark/>
          </w:tcPr>
          <w:p w14:paraId="7A3AA802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销售负责人</w:t>
            </w:r>
          </w:p>
        </w:tc>
        <w:tc>
          <w:tcPr>
            <w:tcW w:w="0" w:type="auto"/>
            <w:vAlign w:val="center"/>
            <w:hideMark/>
          </w:tcPr>
          <w:p w14:paraId="374C5F1F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检查数据源与字段口径</w:t>
            </w:r>
          </w:p>
        </w:tc>
        <w:tc>
          <w:tcPr>
            <w:tcW w:w="0" w:type="auto"/>
            <w:vAlign w:val="center"/>
            <w:hideMark/>
          </w:tcPr>
          <w:p w14:paraId="07E9EEA0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升级项目负责人</w:t>
            </w:r>
          </w:p>
        </w:tc>
      </w:tr>
      <w:tr w:rsidR="007E372B" w:rsidRPr="007E372B" w14:paraId="40E6700E" w14:textId="77777777" w:rsidTr="007E372B">
        <w:tc>
          <w:tcPr>
            <w:tcW w:w="0" w:type="auto"/>
            <w:vAlign w:val="center"/>
            <w:hideMark/>
          </w:tcPr>
          <w:p w14:paraId="63FFD9B7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需求记录服务</w:t>
            </w:r>
          </w:p>
        </w:tc>
        <w:tc>
          <w:tcPr>
            <w:tcW w:w="0" w:type="auto"/>
            <w:vAlign w:val="center"/>
            <w:hideMark/>
          </w:tcPr>
          <w:p w14:paraId="69502163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完整率、命中率</w:t>
            </w:r>
          </w:p>
        </w:tc>
        <w:tc>
          <w:tcPr>
            <w:tcW w:w="0" w:type="auto"/>
            <w:vAlign w:val="center"/>
            <w:hideMark/>
          </w:tcPr>
          <w:p w14:paraId="421DBFFC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周</w:t>
            </w:r>
          </w:p>
        </w:tc>
        <w:tc>
          <w:tcPr>
            <w:tcW w:w="0" w:type="auto"/>
            <w:vAlign w:val="center"/>
            <w:hideMark/>
          </w:tcPr>
          <w:p w14:paraId="0A5B0B67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完整率&lt;80%</w:t>
            </w:r>
          </w:p>
        </w:tc>
        <w:tc>
          <w:tcPr>
            <w:tcW w:w="0" w:type="auto"/>
            <w:vAlign w:val="center"/>
            <w:hideMark/>
          </w:tcPr>
          <w:p w14:paraId="61D134A0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销售/售前</w:t>
            </w:r>
          </w:p>
        </w:tc>
        <w:tc>
          <w:tcPr>
            <w:tcW w:w="0" w:type="auto"/>
            <w:vAlign w:val="center"/>
            <w:hideMark/>
          </w:tcPr>
          <w:p w14:paraId="31DCBF88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售前负责人</w:t>
            </w:r>
          </w:p>
        </w:tc>
        <w:tc>
          <w:tcPr>
            <w:tcW w:w="0" w:type="auto"/>
            <w:vAlign w:val="center"/>
            <w:hideMark/>
          </w:tcPr>
          <w:p w14:paraId="7CACA356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修订纪要模板与字段</w:t>
            </w:r>
          </w:p>
        </w:tc>
        <w:tc>
          <w:tcPr>
            <w:tcW w:w="0" w:type="auto"/>
            <w:vAlign w:val="center"/>
            <w:hideMark/>
          </w:tcPr>
          <w:p w14:paraId="06031FC5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升级项目负责人</w:t>
            </w:r>
          </w:p>
        </w:tc>
      </w:tr>
      <w:tr w:rsidR="007E372B" w:rsidRPr="007E372B" w14:paraId="1EA8A1FC" w14:textId="77777777" w:rsidTr="007E372B">
        <w:tc>
          <w:tcPr>
            <w:tcW w:w="0" w:type="auto"/>
            <w:vAlign w:val="center"/>
            <w:hideMark/>
          </w:tcPr>
          <w:p w14:paraId="6365985C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方案准备服务</w:t>
            </w:r>
          </w:p>
        </w:tc>
        <w:tc>
          <w:tcPr>
            <w:tcW w:w="0" w:type="auto"/>
            <w:vAlign w:val="center"/>
            <w:hideMark/>
          </w:tcPr>
          <w:p w14:paraId="4B92E201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输出时长、匹配准确率</w:t>
            </w:r>
          </w:p>
        </w:tc>
        <w:tc>
          <w:tcPr>
            <w:tcW w:w="0" w:type="auto"/>
            <w:vAlign w:val="center"/>
            <w:hideMark/>
          </w:tcPr>
          <w:p w14:paraId="5CF51F5F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月</w:t>
            </w:r>
          </w:p>
        </w:tc>
        <w:tc>
          <w:tcPr>
            <w:tcW w:w="0" w:type="auto"/>
            <w:vAlign w:val="center"/>
            <w:hideMark/>
          </w:tcPr>
          <w:p w14:paraId="42C165A4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准确率&lt;80%</w:t>
            </w:r>
          </w:p>
        </w:tc>
        <w:tc>
          <w:tcPr>
            <w:tcW w:w="0" w:type="auto"/>
            <w:vAlign w:val="center"/>
            <w:hideMark/>
          </w:tcPr>
          <w:p w14:paraId="10650E29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售前顾问</w:t>
            </w:r>
          </w:p>
        </w:tc>
        <w:tc>
          <w:tcPr>
            <w:tcW w:w="0" w:type="auto"/>
            <w:vAlign w:val="center"/>
            <w:hideMark/>
          </w:tcPr>
          <w:p w14:paraId="0FDCFC9C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售前负责人</w:t>
            </w:r>
          </w:p>
        </w:tc>
        <w:tc>
          <w:tcPr>
            <w:tcW w:w="0" w:type="auto"/>
            <w:vAlign w:val="center"/>
            <w:hideMark/>
          </w:tcPr>
          <w:p w14:paraId="2BD3AB9D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修订模板标签与案例</w:t>
            </w:r>
          </w:p>
        </w:tc>
        <w:tc>
          <w:tcPr>
            <w:tcW w:w="0" w:type="auto"/>
            <w:vAlign w:val="center"/>
            <w:hideMark/>
          </w:tcPr>
          <w:p w14:paraId="726B6FB0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升级业务负责人</w:t>
            </w:r>
          </w:p>
        </w:tc>
      </w:tr>
      <w:tr w:rsidR="007E372B" w:rsidRPr="007E372B" w14:paraId="02D51FEE" w14:textId="77777777" w:rsidTr="007E372B">
        <w:tc>
          <w:tcPr>
            <w:tcW w:w="0" w:type="auto"/>
            <w:vAlign w:val="center"/>
            <w:hideMark/>
          </w:tcPr>
          <w:p w14:paraId="465AFB84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启动资料服务</w:t>
            </w:r>
          </w:p>
        </w:tc>
        <w:tc>
          <w:tcPr>
            <w:tcW w:w="0" w:type="auto"/>
            <w:vAlign w:val="center"/>
            <w:hideMark/>
          </w:tcPr>
          <w:p w14:paraId="2B6FCEEC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齐全率、返工率</w:t>
            </w:r>
          </w:p>
        </w:tc>
        <w:tc>
          <w:tcPr>
            <w:tcW w:w="0" w:type="auto"/>
            <w:vAlign w:val="center"/>
            <w:hideMark/>
          </w:tcPr>
          <w:p w14:paraId="7B61F0A6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月</w:t>
            </w:r>
          </w:p>
        </w:tc>
        <w:tc>
          <w:tcPr>
            <w:tcW w:w="0" w:type="auto"/>
            <w:vAlign w:val="center"/>
            <w:hideMark/>
          </w:tcPr>
          <w:p w14:paraId="775A03FE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齐全率&lt;85% 或返工</w:t>
            </w:r>
            <w:proofErr w:type="gramStart"/>
            <w:r w:rsidRPr="007E372B">
              <w:t>率反弹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358127F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交付经理</w:t>
            </w:r>
          </w:p>
        </w:tc>
        <w:tc>
          <w:tcPr>
            <w:tcW w:w="0" w:type="auto"/>
            <w:vAlign w:val="center"/>
            <w:hideMark/>
          </w:tcPr>
          <w:p w14:paraId="74CA6947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交付负责人</w:t>
            </w:r>
          </w:p>
        </w:tc>
        <w:tc>
          <w:tcPr>
            <w:tcW w:w="0" w:type="auto"/>
            <w:vAlign w:val="center"/>
            <w:hideMark/>
          </w:tcPr>
          <w:p w14:paraId="1435AC27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修订启动清单与差异规则</w:t>
            </w:r>
          </w:p>
        </w:tc>
        <w:tc>
          <w:tcPr>
            <w:tcW w:w="0" w:type="auto"/>
            <w:vAlign w:val="center"/>
            <w:hideMark/>
          </w:tcPr>
          <w:p w14:paraId="6A1A023F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升级项目负责人</w:t>
            </w:r>
          </w:p>
        </w:tc>
      </w:tr>
      <w:tr w:rsidR="007E372B" w:rsidRPr="007E372B" w14:paraId="26FB737E" w14:textId="77777777" w:rsidTr="007E372B">
        <w:tc>
          <w:tcPr>
            <w:tcW w:w="0" w:type="auto"/>
            <w:vAlign w:val="center"/>
            <w:hideMark/>
          </w:tcPr>
          <w:p w14:paraId="4536964C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风险预警服务</w:t>
            </w:r>
          </w:p>
        </w:tc>
        <w:tc>
          <w:tcPr>
            <w:tcW w:w="0" w:type="auto"/>
            <w:vAlign w:val="center"/>
            <w:hideMark/>
          </w:tcPr>
          <w:p w14:paraId="5A30BB3A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命中率、升级及时率</w:t>
            </w:r>
          </w:p>
        </w:tc>
        <w:tc>
          <w:tcPr>
            <w:tcW w:w="0" w:type="auto"/>
            <w:vAlign w:val="center"/>
            <w:hideMark/>
          </w:tcPr>
          <w:p w14:paraId="1A8B73D8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月</w:t>
            </w:r>
          </w:p>
        </w:tc>
        <w:tc>
          <w:tcPr>
            <w:tcW w:w="0" w:type="auto"/>
            <w:vAlign w:val="center"/>
            <w:hideMark/>
          </w:tcPr>
          <w:p w14:paraId="72E7DBCA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命中率&lt;60%</w:t>
            </w:r>
          </w:p>
        </w:tc>
        <w:tc>
          <w:tcPr>
            <w:tcW w:w="0" w:type="auto"/>
            <w:vAlign w:val="center"/>
            <w:hideMark/>
          </w:tcPr>
          <w:p w14:paraId="43E7C8AC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销售/交付</w:t>
            </w:r>
          </w:p>
        </w:tc>
        <w:tc>
          <w:tcPr>
            <w:tcW w:w="0" w:type="auto"/>
            <w:vAlign w:val="center"/>
            <w:hideMark/>
          </w:tcPr>
          <w:p w14:paraId="2E0A44BA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交付负责人</w:t>
            </w:r>
          </w:p>
        </w:tc>
        <w:tc>
          <w:tcPr>
            <w:tcW w:w="0" w:type="auto"/>
            <w:vAlign w:val="center"/>
            <w:hideMark/>
          </w:tcPr>
          <w:p w14:paraId="5AFB7008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修订风险规则库</w:t>
            </w:r>
          </w:p>
        </w:tc>
        <w:tc>
          <w:tcPr>
            <w:tcW w:w="0" w:type="auto"/>
            <w:vAlign w:val="center"/>
            <w:hideMark/>
          </w:tcPr>
          <w:p w14:paraId="7B05C249" w14:textId="77777777" w:rsidR="007E372B" w:rsidRPr="007E372B" w:rsidRDefault="007E372B" w:rsidP="007E372B">
            <w:pPr>
              <w:adjustRightInd w:val="0"/>
              <w:snapToGrid w:val="0"/>
              <w:spacing w:before="100" w:beforeAutospacing="1" w:after="100" w:afterAutospacing="1"/>
              <w:jc w:val="center"/>
            </w:pPr>
            <w:r w:rsidRPr="007E372B">
              <w:t>升级管理层</w:t>
            </w:r>
          </w:p>
        </w:tc>
      </w:tr>
    </w:tbl>
    <w:p w14:paraId="09B3B990" w14:textId="77777777" w:rsidR="005F5AAE" w:rsidRPr="004B7C36" w:rsidRDefault="005F5AAE">
      <w:pPr>
        <w:rPr>
          <w:rFonts w:hint="eastAsia"/>
        </w:rPr>
      </w:pPr>
    </w:p>
    <w:sectPr w:rsidR="005F5AAE" w:rsidRPr="004B7C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3D03F1" w14:textId="77777777" w:rsidR="00E36859" w:rsidRDefault="00E36859" w:rsidP="004B7C3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FD59FA9" w14:textId="77777777" w:rsidR="00E36859" w:rsidRDefault="00E36859" w:rsidP="004B7C3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953C3" w14:textId="77777777" w:rsidR="00E36859" w:rsidRDefault="00E36859" w:rsidP="004B7C3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6AE067" w14:textId="77777777" w:rsidR="00E36859" w:rsidRDefault="00E36859" w:rsidP="004B7C3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21B7"/>
    <w:multiLevelType w:val="multilevel"/>
    <w:tmpl w:val="4CDC0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94A07"/>
    <w:multiLevelType w:val="multilevel"/>
    <w:tmpl w:val="6BA4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A3AAE"/>
    <w:multiLevelType w:val="multilevel"/>
    <w:tmpl w:val="BE66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55BE0"/>
    <w:multiLevelType w:val="multilevel"/>
    <w:tmpl w:val="C880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B63304"/>
    <w:multiLevelType w:val="multilevel"/>
    <w:tmpl w:val="B6CC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FE5DD0"/>
    <w:multiLevelType w:val="multilevel"/>
    <w:tmpl w:val="8C84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8430AD"/>
    <w:multiLevelType w:val="multilevel"/>
    <w:tmpl w:val="0DC4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3E70F0"/>
    <w:multiLevelType w:val="multilevel"/>
    <w:tmpl w:val="1340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3678531">
    <w:abstractNumId w:val="1"/>
  </w:num>
  <w:num w:numId="2" w16cid:durableId="1302886796">
    <w:abstractNumId w:val="0"/>
  </w:num>
  <w:num w:numId="3" w16cid:durableId="1510219441">
    <w:abstractNumId w:val="4"/>
  </w:num>
  <w:num w:numId="4" w16cid:durableId="1274171865">
    <w:abstractNumId w:val="3"/>
  </w:num>
  <w:num w:numId="5" w16cid:durableId="621687826">
    <w:abstractNumId w:val="5"/>
  </w:num>
  <w:num w:numId="6" w16cid:durableId="1832520095">
    <w:abstractNumId w:val="7"/>
  </w:num>
  <w:num w:numId="7" w16cid:durableId="1647321336">
    <w:abstractNumId w:val="6"/>
  </w:num>
  <w:num w:numId="8" w16cid:durableId="1634092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4B9"/>
    <w:rsid w:val="003734B9"/>
    <w:rsid w:val="004B7C36"/>
    <w:rsid w:val="005F5AAE"/>
    <w:rsid w:val="007E372B"/>
    <w:rsid w:val="00933E31"/>
    <w:rsid w:val="00A9541A"/>
    <w:rsid w:val="00E36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7283A3"/>
  <w15:chartTrackingRefBased/>
  <w15:docId w15:val="{49B5234C-25F3-4839-84F9-42A67BA3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734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34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34B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34B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34B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34B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34B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34B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34B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3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3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34B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34B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734B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34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34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34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34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34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34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34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34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34B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3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34B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34B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B7C3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B7C3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B7C3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B7C36"/>
    <w:rPr>
      <w:sz w:val="18"/>
      <w:szCs w:val="18"/>
    </w:rPr>
  </w:style>
  <w:style w:type="table" w:styleId="af2">
    <w:name w:val="Table Grid"/>
    <w:basedOn w:val="a1"/>
    <w:uiPriority w:val="39"/>
    <w:rsid w:val="004B7C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464</Words>
  <Characters>506</Characters>
  <Application>Microsoft Office Word</Application>
  <DocSecurity>0</DocSecurity>
  <Lines>36</Lines>
  <Paragraphs>32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杨</dc:creator>
  <cp:keywords/>
  <dc:description/>
  <cp:lastModifiedBy>哲 杨</cp:lastModifiedBy>
  <cp:revision>3</cp:revision>
  <dcterms:created xsi:type="dcterms:W3CDTF">2026-03-31T04:26:00Z</dcterms:created>
  <dcterms:modified xsi:type="dcterms:W3CDTF">2026-03-31T05:15:00Z</dcterms:modified>
</cp:coreProperties>
</file>