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1B93F" w14:textId="77777777" w:rsidR="00CA5924" w:rsidRPr="00CA5924" w:rsidRDefault="00CA5924" w:rsidP="00CA5924">
      <w:pPr>
        <w:ind w:firstLineChars="600" w:firstLine="2168"/>
        <w:rPr>
          <w:b/>
          <w:sz w:val="36"/>
          <w:szCs w:val="36"/>
        </w:rPr>
      </w:pPr>
      <w:bookmarkStart w:id="0" w:name="_Hlk59364352"/>
      <w:bookmarkEnd w:id="0"/>
      <w:r w:rsidRPr="00CA5924">
        <w:rPr>
          <w:rFonts w:hint="eastAsia"/>
          <w:b/>
          <w:sz w:val="36"/>
          <w:szCs w:val="36"/>
        </w:rPr>
        <w:t>传感与微传感基础设计报告</w:t>
      </w:r>
    </w:p>
    <w:p w14:paraId="63DC989A" w14:textId="36B4B450" w:rsidR="00E07279" w:rsidRPr="005E0688" w:rsidRDefault="00E07279" w:rsidP="00E07279">
      <w:pPr>
        <w:ind w:firstLineChars="200" w:firstLine="720"/>
        <w:rPr>
          <w:sz w:val="36"/>
          <w:szCs w:val="36"/>
          <w:u w:val="single"/>
        </w:rPr>
      </w:pPr>
      <w:r w:rsidRPr="005E0688">
        <w:rPr>
          <w:rFonts w:hint="eastAsia"/>
          <w:sz w:val="36"/>
          <w:szCs w:val="36"/>
        </w:rPr>
        <w:t>题目</w:t>
      </w:r>
      <w:r w:rsidRPr="005E0688">
        <w:rPr>
          <w:rFonts w:hint="eastAsia"/>
          <w:sz w:val="36"/>
          <w:szCs w:val="36"/>
          <w:u w:val="single"/>
        </w:rPr>
        <w:t xml:space="preserve"> </w:t>
      </w:r>
      <w:r w:rsidR="00672C31">
        <w:rPr>
          <w:sz w:val="36"/>
          <w:szCs w:val="36"/>
          <w:u w:val="single"/>
        </w:rPr>
        <w:t xml:space="preserve">    </w:t>
      </w:r>
      <w:r w:rsidR="00672C31">
        <w:rPr>
          <w:rFonts w:hint="eastAsia"/>
          <w:sz w:val="36"/>
          <w:szCs w:val="36"/>
          <w:u w:val="single"/>
        </w:rPr>
        <w:t>基于超声波传感器的测距仪设计</w:t>
      </w:r>
      <w:r w:rsidR="00672C31">
        <w:rPr>
          <w:sz w:val="36"/>
          <w:szCs w:val="36"/>
          <w:u w:val="single"/>
        </w:rPr>
        <w:t xml:space="preserve">  </w:t>
      </w:r>
      <w:r w:rsidR="004E6878">
        <w:rPr>
          <w:sz w:val="36"/>
          <w:szCs w:val="36"/>
          <w:u w:val="single"/>
        </w:rPr>
        <w:t xml:space="preserve"> </w:t>
      </w:r>
      <w:r w:rsidR="00672C31">
        <w:rPr>
          <w:sz w:val="36"/>
          <w:szCs w:val="36"/>
          <w:u w:val="single"/>
        </w:rPr>
        <w:t xml:space="preserve"> </w:t>
      </w:r>
      <w:r w:rsidRPr="005E0688">
        <w:rPr>
          <w:rFonts w:hint="eastAsia"/>
          <w:sz w:val="36"/>
          <w:szCs w:val="36"/>
          <w:u w:val="single"/>
        </w:rPr>
        <w:t xml:space="preserve"> </w:t>
      </w:r>
    </w:p>
    <w:p w14:paraId="20D7294F" w14:textId="73B86E28" w:rsidR="00EB011F" w:rsidRPr="00013DE5" w:rsidRDefault="00EB011F" w:rsidP="00EB011F">
      <w:pPr>
        <w:ind w:firstLineChars="200" w:firstLine="640"/>
        <w:rPr>
          <w:sz w:val="32"/>
          <w:szCs w:val="32"/>
          <w:u w:val="single"/>
        </w:rPr>
      </w:pPr>
      <w:r>
        <w:rPr>
          <w:rFonts w:hint="eastAsia"/>
          <w:sz w:val="32"/>
          <w:szCs w:val="32"/>
        </w:rPr>
        <w:t>班级</w:t>
      </w:r>
      <w:r w:rsidRPr="00013DE5">
        <w:rPr>
          <w:rFonts w:hint="eastAsia"/>
          <w:sz w:val="32"/>
          <w:szCs w:val="32"/>
          <w:u w:val="single"/>
        </w:rPr>
        <w:t xml:space="preserve">  </w:t>
      </w:r>
      <w:r w:rsidR="00672C31">
        <w:rPr>
          <w:rFonts w:hint="eastAsia"/>
          <w:sz w:val="32"/>
          <w:szCs w:val="32"/>
          <w:u w:val="single"/>
        </w:rPr>
        <w:t>18</w:t>
      </w:r>
      <w:r w:rsidR="00672C31">
        <w:rPr>
          <w:rFonts w:hint="eastAsia"/>
          <w:sz w:val="32"/>
          <w:szCs w:val="32"/>
          <w:u w:val="single"/>
        </w:rPr>
        <w:t>通信</w:t>
      </w:r>
      <w:r w:rsidR="00672C31">
        <w:rPr>
          <w:rFonts w:hint="eastAsia"/>
          <w:sz w:val="32"/>
          <w:szCs w:val="32"/>
          <w:u w:val="single"/>
        </w:rPr>
        <w:t>1</w:t>
      </w:r>
      <w:r w:rsidR="00672C31">
        <w:rPr>
          <w:rFonts w:hint="eastAsia"/>
          <w:sz w:val="32"/>
          <w:szCs w:val="32"/>
          <w:u w:val="single"/>
        </w:rPr>
        <w:t>班</w:t>
      </w:r>
      <w:r w:rsidRPr="00013DE5">
        <w:rPr>
          <w:sz w:val="32"/>
          <w:szCs w:val="32"/>
          <w:u w:val="single"/>
        </w:rPr>
        <w:t xml:space="preserve"> </w:t>
      </w:r>
      <w:r w:rsidRPr="00013DE5">
        <w:rPr>
          <w:rFonts w:hint="eastAsia"/>
          <w:sz w:val="32"/>
          <w:szCs w:val="32"/>
          <w:u w:val="single"/>
        </w:rPr>
        <w:t xml:space="preserve"> </w:t>
      </w:r>
      <w:r w:rsidRPr="00013DE5">
        <w:rPr>
          <w:rFonts w:hint="eastAsia"/>
          <w:sz w:val="32"/>
          <w:szCs w:val="32"/>
        </w:rPr>
        <w:t>学号</w:t>
      </w:r>
      <w:r w:rsidRPr="00013DE5">
        <w:rPr>
          <w:rFonts w:hint="eastAsia"/>
          <w:sz w:val="32"/>
          <w:szCs w:val="32"/>
          <w:u w:val="single"/>
        </w:rPr>
        <w:t xml:space="preserve"> </w:t>
      </w:r>
      <w:r w:rsidR="00672C31">
        <w:rPr>
          <w:rFonts w:hint="eastAsia"/>
          <w:sz w:val="32"/>
          <w:szCs w:val="32"/>
          <w:u w:val="single"/>
        </w:rPr>
        <w:t>1828401165</w:t>
      </w:r>
      <w:r>
        <w:rPr>
          <w:sz w:val="32"/>
          <w:szCs w:val="32"/>
          <w:u w:val="single"/>
        </w:rPr>
        <w:t xml:space="preserve">  </w:t>
      </w:r>
      <w:r w:rsidRPr="00013DE5">
        <w:rPr>
          <w:rFonts w:hint="eastAsia"/>
          <w:sz w:val="32"/>
          <w:szCs w:val="32"/>
        </w:rPr>
        <w:t>姓名</w:t>
      </w:r>
      <w:r w:rsidRPr="00013DE5">
        <w:rPr>
          <w:rFonts w:hint="eastAsia"/>
          <w:sz w:val="32"/>
          <w:szCs w:val="32"/>
          <w:u w:val="single"/>
        </w:rPr>
        <w:t xml:space="preserve"> </w:t>
      </w:r>
      <w:r w:rsidR="00672C31">
        <w:rPr>
          <w:rFonts w:hint="eastAsia"/>
          <w:sz w:val="32"/>
          <w:szCs w:val="32"/>
          <w:u w:val="single"/>
        </w:rPr>
        <w:t>陈茂杰</w:t>
      </w:r>
      <w:r w:rsidRPr="00013DE5">
        <w:rPr>
          <w:rFonts w:hint="eastAsia"/>
          <w:sz w:val="32"/>
          <w:szCs w:val="32"/>
          <w:u w:val="single"/>
        </w:rPr>
        <w:t xml:space="preserve">     </w:t>
      </w:r>
    </w:p>
    <w:p w14:paraId="79587B9C" w14:textId="77777777" w:rsidR="00E07279" w:rsidRDefault="00E07279" w:rsidP="005E0688">
      <w:pPr>
        <w:ind w:firstLineChars="200" w:firstLine="720"/>
        <w:rPr>
          <w:sz w:val="36"/>
          <w:szCs w:val="36"/>
          <w:u w:val="single"/>
        </w:rPr>
      </w:pPr>
    </w:p>
    <w:p w14:paraId="528B0D8D" w14:textId="77777777" w:rsidR="00E07279" w:rsidRPr="00FE5265" w:rsidRDefault="00E07279" w:rsidP="00E07279">
      <w:pPr>
        <w:pStyle w:val="a3"/>
        <w:numPr>
          <w:ilvl w:val="0"/>
          <w:numId w:val="1"/>
        </w:numPr>
        <w:ind w:firstLineChars="0"/>
        <w:jc w:val="left"/>
        <w:rPr>
          <w:b/>
          <w:bCs/>
          <w:sz w:val="24"/>
          <w:szCs w:val="24"/>
        </w:rPr>
      </w:pPr>
      <w:r w:rsidRPr="00FE5265">
        <w:rPr>
          <w:b/>
          <w:bCs/>
          <w:sz w:val="24"/>
          <w:szCs w:val="24"/>
        </w:rPr>
        <w:t>设计目标</w:t>
      </w:r>
    </w:p>
    <w:p w14:paraId="2065DACA" w14:textId="644D4B21" w:rsidR="00B24FD1" w:rsidRPr="00B24FD1" w:rsidRDefault="00B24FD1" w:rsidP="00B24FD1">
      <w:pPr>
        <w:pStyle w:val="a3"/>
        <w:ind w:left="720" w:firstLineChars="0" w:firstLine="0"/>
        <w:jc w:val="left"/>
        <w:rPr>
          <w:rFonts w:asciiTheme="minorEastAsia" w:hAnsiTheme="minorEastAsia" w:hint="eastAsia"/>
          <w:szCs w:val="21"/>
        </w:rPr>
      </w:pPr>
      <w:r w:rsidRPr="00B24FD1">
        <w:rPr>
          <w:rFonts w:asciiTheme="minorEastAsia" w:hAnsiTheme="minorEastAsia" w:hint="eastAsia"/>
          <w:szCs w:val="21"/>
        </w:rPr>
        <w:t>1.设计一个基于超声波传感器的测距仪</w:t>
      </w:r>
    </w:p>
    <w:p w14:paraId="46ADD4B0" w14:textId="696E5C46" w:rsidR="00826256" w:rsidRPr="00B24FD1" w:rsidRDefault="00B24FD1" w:rsidP="00826256">
      <w:pPr>
        <w:pStyle w:val="a3"/>
        <w:ind w:left="720" w:firstLineChars="0" w:firstLine="0"/>
        <w:jc w:val="left"/>
        <w:rPr>
          <w:rFonts w:asciiTheme="minorEastAsia" w:hAnsiTheme="minorEastAsia"/>
          <w:szCs w:val="21"/>
        </w:rPr>
      </w:pPr>
      <w:r w:rsidRPr="00B24FD1">
        <w:rPr>
          <w:rFonts w:asciiTheme="minorEastAsia" w:hAnsiTheme="minorEastAsia" w:hint="eastAsia"/>
          <w:szCs w:val="21"/>
        </w:rPr>
        <w:t>2.测量距离时能对温度造成的系统误差进行补偿</w:t>
      </w:r>
    </w:p>
    <w:p w14:paraId="49D6DBFF" w14:textId="27ADF468" w:rsidR="00B24FD1" w:rsidRPr="00B24FD1" w:rsidRDefault="00B24FD1" w:rsidP="00826256">
      <w:pPr>
        <w:pStyle w:val="a3"/>
        <w:ind w:left="720" w:firstLineChars="0" w:firstLine="0"/>
        <w:jc w:val="left"/>
        <w:rPr>
          <w:rFonts w:asciiTheme="minorEastAsia" w:hAnsiTheme="minorEastAsia"/>
          <w:szCs w:val="21"/>
        </w:rPr>
      </w:pPr>
      <w:r w:rsidRPr="00B24FD1">
        <w:rPr>
          <w:rFonts w:asciiTheme="minorEastAsia" w:hAnsiTheme="minorEastAsia" w:hint="eastAsia"/>
          <w:szCs w:val="21"/>
        </w:rPr>
        <w:t>3.通过液晶显示测量距离和环境温度</w:t>
      </w:r>
    </w:p>
    <w:p w14:paraId="102A5056" w14:textId="7D1A6852" w:rsidR="00F447F3" w:rsidRPr="00B24FD1" w:rsidRDefault="00B24FD1" w:rsidP="00B24FD1">
      <w:pPr>
        <w:pStyle w:val="a3"/>
        <w:ind w:left="720" w:firstLineChars="0" w:firstLine="0"/>
        <w:jc w:val="left"/>
        <w:rPr>
          <w:rFonts w:asciiTheme="minorEastAsia" w:hAnsiTheme="minorEastAsia" w:hint="eastAsia"/>
          <w:szCs w:val="21"/>
        </w:rPr>
      </w:pPr>
      <w:r w:rsidRPr="00B24FD1">
        <w:rPr>
          <w:rFonts w:asciiTheme="minorEastAsia" w:hAnsiTheme="minorEastAsia" w:hint="eastAsia"/>
          <w:szCs w:val="21"/>
        </w:rPr>
        <w:t>4.测量误差在5%以内</w:t>
      </w:r>
    </w:p>
    <w:p w14:paraId="4258AA2A" w14:textId="77777777" w:rsidR="00826256" w:rsidRPr="000B1DF7" w:rsidRDefault="00826256" w:rsidP="00826256">
      <w:pPr>
        <w:pStyle w:val="a3"/>
        <w:ind w:left="720" w:firstLineChars="0" w:firstLine="0"/>
        <w:jc w:val="left"/>
        <w:rPr>
          <w:sz w:val="24"/>
          <w:szCs w:val="24"/>
        </w:rPr>
      </w:pPr>
    </w:p>
    <w:p w14:paraId="2C745251" w14:textId="630D342A" w:rsidR="00E07279" w:rsidRPr="00FE5265" w:rsidRDefault="00E07279" w:rsidP="00B24FD1">
      <w:pPr>
        <w:pStyle w:val="a3"/>
        <w:numPr>
          <w:ilvl w:val="0"/>
          <w:numId w:val="1"/>
        </w:numPr>
        <w:ind w:firstLineChars="0"/>
        <w:jc w:val="left"/>
        <w:rPr>
          <w:b/>
          <w:bCs/>
          <w:sz w:val="24"/>
          <w:szCs w:val="24"/>
        </w:rPr>
      </w:pPr>
      <w:r w:rsidRPr="00FE5265">
        <w:rPr>
          <w:rFonts w:hint="eastAsia"/>
          <w:b/>
          <w:bCs/>
          <w:sz w:val="24"/>
          <w:szCs w:val="24"/>
        </w:rPr>
        <w:t>设计方案</w:t>
      </w:r>
    </w:p>
    <w:p w14:paraId="0A0FC710" w14:textId="77777777" w:rsidR="00B24FD1" w:rsidRPr="00B24FD1" w:rsidRDefault="00B24FD1" w:rsidP="007C3E59">
      <w:pPr>
        <w:pStyle w:val="a3"/>
        <w:ind w:left="720"/>
        <w:jc w:val="left"/>
        <w:rPr>
          <w:rFonts w:hint="eastAsia"/>
          <w:szCs w:val="21"/>
        </w:rPr>
      </w:pPr>
      <w:r w:rsidRPr="00B24FD1">
        <w:rPr>
          <w:rFonts w:hint="eastAsia"/>
          <w:szCs w:val="21"/>
        </w:rPr>
        <w:t>由于超声波指向性强，能量消耗缓慢，在介质中传播的距离较远，因而超声波经常用于距离的测量。利用超声波检测距离，设计比较方便，计算处理也较简单，并且在测量精度方面也能达到农业生产等自动化的使用要求。</w:t>
      </w:r>
      <w:r w:rsidRPr="00B24FD1">
        <w:rPr>
          <w:rFonts w:hint="eastAsia"/>
          <w:szCs w:val="21"/>
        </w:rPr>
        <w:t xml:space="preserve"> </w:t>
      </w:r>
    </w:p>
    <w:p w14:paraId="1A5457A1" w14:textId="766FA0CF" w:rsidR="00B24FD1" w:rsidRPr="00B24FD1" w:rsidRDefault="00B24FD1" w:rsidP="007C3E59">
      <w:pPr>
        <w:pStyle w:val="a3"/>
        <w:ind w:left="720"/>
        <w:jc w:val="left"/>
        <w:rPr>
          <w:rFonts w:hint="eastAsia"/>
          <w:szCs w:val="21"/>
        </w:rPr>
      </w:pPr>
      <w:r w:rsidRPr="00B24FD1">
        <w:rPr>
          <w:rFonts w:hint="eastAsia"/>
          <w:szCs w:val="21"/>
        </w:rPr>
        <w:t>超声波发生器可以分为两大类：一类是用电气方式产生超声波，一类是用机械方式产生超声波。电气方式包括压电型、电动型等；机械方式有加</w:t>
      </w:r>
      <w:proofErr w:type="gramStart"/>
      <w:r w:rsidRPr="00B24FD1">
        <w:rPr>
          <w:rFonts w:hint="eastAsia"/>
          <w:szCs w:val="21"/>
        </w:rPr>
        <w:t>尔统笛、液哨</w:t>
      </w:r>
      <w:proofErr w:type="gramEnd"/>
      <w:r w:rsidRPr="00B24FD1">
        <w:rPr>
          <w:rFonts w:hint="eastAsia"/>
          <w:szCs w:val="21"/>
        </w:rPr>
        <w:t>和</w:t>
      </w:r>
      <w:proofErr w:type="gramStart"/>
      <w:r w:rsidRPr="00B24FD1">
        <w:rPr>
          <w:rFonts w:hint="eastAsia"/>
          <w:szCs w:val="21"/>
        </w:rPr>
        <w:t>气流旋笛等</w:t>
      </w:r>
      <w:proofErr w:type="gramEnd"/>
      <w:r w:rsidRPr="00B24FD1">
        <w:rPr>
          <w:rFonts w:hint="eastAsia"/>
          <w:szCs w:val="21"/>
        </w:rPr>
        <w:t>。它们所产生的超声波的频率、功率、和声波特性各不相同，因而用途也各不相同。目前在近距离测量方面常用的是压电式超声波换能器。根据设计要求并综合各方面因素，本次设计采用</w:t>
      </w:r>
      <w:r w:rsidRPr="00FE5783">
        <w:rPr>
          <w:rFonts w:ascii="Times New Roman" w:hAnsi="Times New Roman" w:hint="eastAsia"/>
          <w:szCs w:val="21"/>
        </w:rPr>
        <w:t>AT</w:t>
      </w:r>
      <w:r w:rsidRPr="00B24FD1">
        <w:rPr>
          <w:rFonts w:hint="eastAsia"/>
          <w:szCs w:val="21"/>
        </w:rPr>
        <w:t>89</w:t>
      </w:r>
      <w:r w:rsidRPr="00FE5783">
        <w:rPr>
          <w:rFonts w:ascii="Times New Roman" w:hAnsi="Times New Roman" w:hint="eastAsia"/>
          <w:szCs w:val="21"/>
        </w:rPr>
        <w:t>C</w:t>
      </w:r>
      <w:r w:rsidRPr="00B24FD1">
        <w:rPr>
          <w:rFonts w:hint="eastAsia"/>
          <w:szCs w:val="21"/>
        </w:rPr>
        <w:t>51</w:t>
      </w:r>
      <w:r w:rsidRPr="00B24FD1">
        <w:rPr>
          <w:rFonts w:hint="eastAsia"/>
          <w:szCs w:val="21"/>
        </w:rPr>
        <w:t>单片机作为控制器，用动态扫描</w:t>
      </w:r>
      <w:proofErr w:type="gramStart"/>
      <w:r w:rsidRPr="00B24FD1">
        <w:rPr>
          <w:rFonts w:hint="eastAsia"/>
          <w:szCs w:val="21"/>
        </w:rPr>
        <w:t>法实现</w:t>
      </w:r>
      <w:proofErr w:type="gramEnd"/>
      <w:r w:rsidRPr="00FE5783">
        <w:rPr>
          <w:rFonts w:ascii="Times New Roman" w:hAnsi="Times New Roman" w:hint="eastAsia"/>
          <w:szCs w:val="21"/>
        </w:rPr>
        <w:t>LED</w:t>
      </w:r>
      <w:r w:rsidRPr="00B24FD1">
        <w:rPr>
          <w:rFonts w:hint="eastAsia"/>
          <w:szCs w:val="21"/>
        </w:rPr>
        <w:t>数字显示，用单片机的定时器作为超声波驱动信号。</w:t>
      </w:r>
    </w:p>
    <w:p w14:paraId="257649F0" w14:textId="13B74869" w:rsidR="00B24FD1" w:rsidRDefault="00B24FD1" w:rsidP="007C3E59">
      <w:pPr>
        <w:pStyle w:val="a3"/>
        <w:ind w:left="720"/>
        <w:jc w:val="left"/>
        <w:rPr>
          <w:szCs w:val="21"/>
        </w:rPr>
      </w:pPr>
      <w:r w:rsidRPr="00B24FD1">
        <w:rPr>
          <w:rFonts w:hint="eastAsia"/>
          <w:szCs w:val="21"/>
        </w:rPr>
        <w:t>单片机发出</w:t>
      </w:r>
      <w:r w:rsidRPr="00B24FD1">
        <w:rPr>
          <w:rFonts w:hint="eastAsia"/>
          <w:szCs w:val="21"/>
        </w:rPr>
        <w:t>40</w:t>
      </w:r>
      <w:r w:rsidRPr="00FE5783">
        <w:rPr>
          <w:rFonts w:ascii="Times New Roman" w:hAnsi="Times New Roman" w:hint="eastAsia"/>
          <w:szCs w:val="21"/>
        </w:rPr>
        <w:t>kHZ</w:t>
      </w:r>
      <w:r w:rsidRPr="00B24FD1">
        <w:rPr>
          <w:rFonts w:hint="eastAsia"/>
          <w:szCs w:val="21"/>
        </w:rPr>
        <w:t>的信号，经放大后通过超声波发射器输出；超声波接收器将接收到的超声波信号经放大器放大，用锁相环电路进行检波处理后，启动单片机中断程序，测得时间为</w:t>
      </w:r>
      <w:r w:rsidRPr="00FE5783">
        <w:rPr>
          <w:rFonts w:ascii="Times New Roman" w:hAnsi="Times New Roman" w:hint="eastAsia"/>
          <w:szCs w:val="21"/>
        </w:rPr>
        <w:t>t</w:t>
      </w:r>
      <w:r w:rsidRPr="00B24FD1">
        <w:rPr>
          <w:rFonts w:hint="eastAsia"/>
          <w:szCs w:val="21"/>
        </w:rPr>
        <w:t>，再由软件进行判别、计算，得出距离数并送</w:t>
      </w:r>
      <w:r w:rsidRPr="00FE5783">
        <w:rPr>
          <w:rFonts w:ascii="Times New Roman" w:hAnsi="Times New Roman" w:hint="eastAsia"/>
          <w:szCs w:val="21"/>
        </w:rPr>
        <w:t>LED</w:t>
      </w:r>
      <w:r w:rsidRPr="00B24FD1">
        <w:rPr>
          <w:rFonts w:hint="eastAsia"/>
          <w:szCs w:val="21"/>
        </w:rPr>
        <w:t>显示。</w:t>
      </w:r>
    </w:p>
    <w:p w14:paraId="79619D9D" w14:textId="1AD1DAB9" w:rsidR="00BF2413" w:rsidRDefault="00BF2413" w:rsidP="00BF2413">
      <w:pPr>
        <w:pStyle w:val="a3"/>
        <w:ind w:left="720"/>
        <w:jc w:val="center"/>
        <w:rPr>
          <w:szCs w:val="21"/>
        </w:rPr>
      </w:pPr>
      <w:r>
        <w:rPr>
          <w:noProof/>
        </w:rPr>
        <w:drawing>
          <wp:inline distT="0" distB="0" distL="0" distR="0" wp14:anchorId="188CE396" wp14:editId="213C212F">
            <wp:extent cx="5274310" cy="16167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16710"/>
                    </a:xfrm>
                    <a:prstGeom prst="rect">
                      <a:avLst/>
                    </a:prstGeom>
                  </pic:spPr>
                </pic:pic>
              </a:graphicData>
            </a:graphic>
          </wp:inline>
        </w:drawing>
      </w:r>
    </w:p>
    <w:p w14:paraId="703B3B11" w14:textId="2F3BE928" w:rsidR="00BF2413" w:rsidRDefault="00BF2413" w:rsidP="00BF2413">
      <w:pPr>
        <w:pStyle w:val="a3"/>
        <w:ind w:left="720"/>
        <w:jc w:val="center"/>
        <w:rPr>
          <w:szCs w:val="21"/>
        </w:rPr>
      </w:pPr>
      <w:r>
        <w:rPr>
          <w:rFonts w:hint="eastAsia"/>
          <w:szCs w:val="21"/>
        </w:rPr>
        <w:t>图</w:t>
      </w:r>
      <w:r>
        <w:rPr>
          <w:rFonts w:hint="eastAsia"/>
          <w:szCs w:val="21"/>
        </w:rPr>
        <w:t>1</w:t>
      </w:r>
      <w:r>
        <w:rPr>
          <w:szCs w:val="21"/>
        </w:rPr>
        <w:t xml:space="preserve"> </w:t>
      </w:r>
      <w:r>
        <w:rPr>
          <w:rFonts w:hint="eastAsia"/>
          <w:szCs w:val="21"/>
        </w:rPr>
        <w:t>测距系统</w:t>
      </w:r>
      <w:r w:rsidR="00EB21A4">
        <w:rPr>
          <w:rFonts w:hint="eastAsia"/>
          <w:szCs w:val="21"/>
        </w:rPr>
        <w:t>框</w:t>
      </w:r>
      <w:r>
        <w:rPr>
          <w:rFonts w:hint="eastAsia"/>
          <w:szCs w:val="21"/>
        </w:rPr>
        <w:t>图</w:t>
      </w:r>
    </w:p>
    <w:p w14:paraId="6AFFC19D" w14:textId="77777777" w:rsidR="00BF2413" w:rsidRDefault="00BF2413" w:rsidP="00BF2413">
      <w:pPr>
        <w:pStyle w:val="a3"/>
        <w:ind w:left="720"/>
        <w:jc w:val="center"/>
        <w:rPr>
          <w:rFonts w:hint="eastAsia"/>
          <w:szCs w:val="21"/>
        </w:rPr>
      </w:pPr>
    </w:p>
    <w:p w14:paraId="7CD64C6D" w14:textId="3E71B576" w:rsidR="00BF2413" w:rsidRDefault="00BF2413" w:rsidP="007C3E59">
      <w:pPr>
        <w:pStyle w:val="a3"/>
        <w:ind w:left="720"/>
        <w:rPr>
          <w:szCs w:val="21"/>
        </w:rPr>
      </w:pPr>
      <w:r w:rsidRPr="00BF2413">
        <w:rPr>
          <w:rFonts w:hint="eastAsia"/>
          <w:szCs w:val="21"/>
        </w:rPr>
        <w:t>超声传感器是一种将其他形式的能转变为所需频率的超声能或是把超声能转变为同频率的其他形式的能的器件。目前常用的超声传感器有两大类，即电声型与流体动力型。</w:t>
      </w:r>
    </w:p>
    <w:p w14:paraId="06F3E38D" w14:textId="77777777" w:rsidR="00D14C74" w:rsidRPr="00D14C74" w:rsidRDefault="00D14C74" w:rsidP="007C3E59">
      <w:pPr>
        <w:pStyle w:val="a3"/>
        <w:ind w:left="720"/>
        <w:rPr>
          <w:rFonts w:hint="eastAsia"/>
          <w:szCs w:val="21"/>
        </w:rPr>
      </w:pPr>
      <w:r w:rsidRPr="00D14C74">
        <w:rPr>
          <w:rFonts w:hint="eastAsia"/>
          <w:szCs w:val="21"/>
        </w:rPr>
        <w:t>超声波测距的原理是利用超声波的发射和接受，根据超声波传播的时间来计算</w:t>
      </w:r>
      <w:proofErr w:type="gramStart"/>
      <w:r w:rsidRPr="00D14C74">
        <w:rPr>
          <w:rFonts w:hint="eastAsia"/>
          <w:szCs w:val="21"/>
        </w:rPr>
        <w:t>出传播</w:t>
      </w:r>
      <w:proofErr w:type="gramEnd"/>
      <w:r w:rsidRPr="00D14C74">
        <w:rPr>
          <w:rFonts w:hint="eastAsia"/>
          <w:szCs w:val="21"/>
        </w:rPr>
        <w:t>距离。实用的测距方法有两种，一种是在被测距离的两端，一端发射，另一端接收的直接波方式，适用于身高计；一种是发射波被物体反射回来后接收的反射</w:t>
      </w:r>
      <w:r w:rsidRPr="00D14C74">
        <w:rPr>
          <w:rFonts w:hint="eastAsia"/>
          <w:szCs w:val="21"/>
        </w:rPr>
        <w:lastRenderedPageBreak/>
        <w:t>波方式，适用于测距仪。此次设计采用反射波方式。</w:t>
      </w:r>
    </w:p>
    <w:p w14:paraId="2B4B4C55" w14:textId="15CCD7A4" w:rsidR="00D14C74" w:rsidRDefault="00D14C74" w:rsidP="007C3E59">
      <w:pPr>
        <w:pStyle w:val="a3"/>
        <w:ind w:left="720"/>
        <w:rPr>
          <w:szCs w:val="21"/>
        </w:rPr>
      </w:pPr>
      <w:r w:rsidRPr="00D14C74">
        <w:rPr>
          <w:rFonts w:hint="eastAsia"/>
          <w:szCs w:val="21"/>
        </w:rPr>
        <w:t>测距仪的分辨率取决于对超声波传感器的选择。超声波传感器是一种采用压电效应的传感器，常用的材料是压电陶瓷。由于超声波在空气中传播时会有相当的衰减，衰减的程度与频率的高低成正比；而频率高分辨率也高，故短距离测量时应选择频率高的传感器，而长距离的测量时应用低频率的传感器。</w:t>
      </w:r>
    </w:p>
    <w:p w14:paraId="6E797203" w14:textId="77777777" w:rsidR="002F26E3" w:rsidRPr="00BF2413" w:rsidRDefault="002F26E3" w:rsidP="007C3E59">
      <w:pPr>
        <w:pStyle w:val="a3"/>
        <w:ind w:left="720"/>
        <w:rPr>
          <w:rFonts w:hint="eastAsia"/>
          <w:szCs w:val="21"/>
        </w:rPr>
      </w:pPr>
    </w:p>
    <w:p w14:paraId="0586A686" w14:textId="2FA860BC" w:rsidR="00E07279" w:rsidRPr="00FE5265" w:rsidRDefault="00E07279" w:rsidP="00E07279">
      <w:pPr>
        <w:pStyle w:val="a3"/>
        <w:numPr>
          <w:ilvl w:val="0"/>
          <w:numId w:val="1"/>
        </w:numPr>
        <w:ind w:firstLineChars="0"/>
        <w:jc w:val="left"/>
        <w:rPr>
          <w:b/>
          <w:bCs/>
          <w:sz w:val="24"/>
          <w:szCs w:val="24"/>
        </w:rPr>
      </w:pPr>
      <w:r w:rsidRPr="00FE5265">
        <w:rPr>
          <w:b/>
          <w:bCs/>
          <w:sz w:val="24"/>
          <w:szCs w:val="24"/>
        </w:rPr>
        <w:t>电路</w:t>
      </w:r>
      <w:r w:rsidRPr="00FE5265">
        <w:rPr>
          <w:rFonts w:hint="eastAsia"/>
          <w:b/>
          <w:bCs/>
          <w:sz w:val="24"/>
          <w:szCs w:val="24"/>
        </w:rPr>
        <w:t>设计</w:t>
      </w:r>
    </w:p>
    <w:p w14:paraId="296E6A59" w14:textId="525115BF" w:rsidR="007C3E59" w:rsidRDefault="007C3E59" w:rsidP="007C3E59">
      <w:pPr>
        <w:pStyle w:val="a3"/>
        <w:ind w:left="720"/>
        <w:jc w:val="left"/>
        <w:rPr>
          <w:sz w:val="28"/>
          <w:szCs w:val="28"/>
        </w:rPr>
      </w:pPr>
      <w:r w:rsidRPr="007C3E59">
        <w:rPr>
          <w:rFonts w:asciiTheme="minorEastAsia" w:hAnsiTheme="minorEastAsia" w:hint="eastAsia"/>
          <w:szCs w:val="21"/>
        </w:rPr>
        <w:t>硬件电路的设计主要包括单片机系统及显示电路、超声波发射电路和超声波检测接收电路三部分。单片机采用</w:t>
      </w:r>
      <w:r w:rsidRPr="00FE5783">
        <w:rPr>
          <w:rFonts w:ascii="Times New Roman" w:hAnsi="Times New Roman" w:hint="eastAsia"/>
          <w:szCs w:val="21"/>
        </w:rPr>
        <w:t>AT</w:t>
      </w:r>
      <w:r w:rsidRPr="007C3E59">
        <w:rPr>
          <w:rFonts w:asciiTheme="minorEastAsia" w:hAnsiTheme="minorEastAsia" w:hint="eastAsia"/>
          <w:szCs w:val="21"/>
        </w:rPr>
        <w:t>89</w:t>
      </w:r>
      <w:r w:rsidRPr="00FE5783">
        <w:rPr>
          <w:rFonts w:ascii="Times New Roman" w:hAnsi="Times New Roman" w:hint="eastAsia"/>
          <w:szCs w:val="21"/>
        </w:rPr>
        <w:t>C</w:t>
      </w:r>
      <w:r w:rsidRPr="007C3E59">
        <w:rPr>
          <w:rFonts w:asciiTheme="minorEastAsia" w:hAnsiTheme="minorEastAsia" w:hint="eastAsia"/>
          <w:szCs w:val="21"/>
        </w:rPr>
        <w:t>51或其兼容系列。采用12</w:t>
      </w:r>
      <w:r w:rsidRPr="00FE5783">
        <w:rPr>
          <w:rFonts w:ascii="Times New Roman" w:hAnsi="Times New Roman" w:hint="eastAsia"/>
          <w:szCs w:val="21"/>
        </w:rPr>
        <w:t>MHz</w:t>
      </w:r>
      <w:r w:rsidRPr="007C3E59">
        <w:rPr>
          <w:rFonts w:asciiTheme="minorEastAsia" w:hAnsiTheme="minorEastAsia" w:hint="eastAsia"/>
          <w:szCs w:val="21"/>
        </w:rPr>
        <w:t>高精度的晶振，以获得较稳定时钟频率，减小测量误差。单片机用</w:t>
      </w:r>
      <w:r w:rsidRPr="00FE5783">
        <w:rPr>
          <w:rFonts w:ascii="Times New Roman" w:hAnsi="Times New Roman" w:hint="eastAsia"/>
          <w:szCs w:val="21"/>
        </w:rPr>
        <w:t>P</w:t>
      </w:r>
      <w:r w:rsidRPr="007C3E59">
        <w:rPr>
          <w:rFonts w:asciiTheme="minorEastAsia" w:hAnsiTheme="minorEastAsia" w:hint="eastAsia"/>
          <w:szCs w:val="21"/>
        </w:rPr>
        <w:t>1.0端口输出超声波换能器所需的40</w:t>
      </w:r>
      <w:r w:rsidRPr="00FE5783">
        <w:rPr>
          <w:rFonts w:ascii="Times New Roman" w:hAnsi="Times New Roman" w:hint="eastAsia"/>
          <w:szCs w:val="21"/>
        </w:rPr>
        <w:t>kHz</w:t>
      </w:r>
      <w:r w:rsidRPr="007C3E59">
        <w:rPr>
          <w:rFonts w:asciiTheme="minorEastAsia" w:hAnsiTheme="minorEastAsia" w:hint="eastAsia"/>
          <w:szCs w:val="21"/>
        </w:rPr>
        <w:t>的方波信号，利用外中断0口监测超声波接收电路输出的返回信号。显示电路采用简单实用的</w:t>
      </w:r>
      <w:proofErr w:type="gramStart"/>
      <w:r w:rsidRPr="007C3E59">
        <w:rPr>
          <w:rFonts w:asciiTheme="minorEastAsia" w:hAnsiTheme="minorEastAsia" w:hint="eastAsia"/>
          <w:szCs w:val="21"/>
        </w:rPr>
        <w:t>4位共阳</w:t>
      </w:r>
      <w:proofErr w:type="gramEnd"/>
      <w:r w:rsidRPr="00FE5783">
        <w:rPr>
          <w:rFonts w:ascii="Times New Roman" w:hAnsi="Times New Roman" w:hint="eastAsia"/>
          <w:szCs w:val="21"/>
        </w:rPr>
        <w:t>LED</w:t>
      </w:r>
      <w:r w:rsidRPr="007C3E59">
        <w:rPr>
          <w:rFonts w:asciiTheme="minorEastAsia" w:hAnsiTheme="minorEastAsia" w:hint="eastAsia"/>
          <w:szCs w:val="21"/>
        </w:rPr>
        <w:t>数码管，</w:t>
      </w:r>
      <w:proofErr w:type="gramStart"/>
      <w:r w:rsidRPr="007C3E59">
        <w:rPr>
          <w:rFonts w:asciiTheme="minorEastAsia" w:hAnsiTheme="minorEastAsia" w:hint="eastAsia"/>
          <w:szCs w:val="21"/>
        </w:rPr>
        <w:t>段码用</w:t>
      </w:r>
      <w:proofErr w:type="gramEnd"/>
      <w:r w:rsidRPr="007C3E59">
        <w:rPr>
          <w:rFonts w:asciiTheme="minorEastAsia" w:hAnsiTheme="minorEastAsia" w:hint="eastAsia"/>
          <w:szCs w:val="21"/>
        </w:rPr>
        <w:t>74</w:t>
      </w:r>
      <w:r w:rsidRPr="00FE5783">
        <w:rPr>
          <w:rFonts w:ascii="Times New Roman" w:hAnsi="Times New Roman" w:hint="eastAsia"/>
          <w:szCs w:val="21"/>
        </w:rPr>
        <w:t>LS</w:t>
      </w:r>
      <w:r w:rsidRPr="007C3E59">
        <w:rPr>
          <w:rFonts w:asciiTheme="minorEastAsia" w:hAnsiTheme="minorEastAsia" w:hint="eastAsia"/>
          <w:szCs w:val="21"/>
        </w:rPr>
        <w:t>244驱动，</w:t>
      </w:r>
      <w:proofErr w:type="gramStart"/>
      <w:r w:rsidRPr="007C3E59">
        <w:rPr>
          <w:rFonts w:asciiTheme="minorEastAsia" w:hAnsiTheme="minorEastAsia" w:hint="eastAsia"/>
          <w:szCs w:val="21"/>
        </w:rPr>
        <w:t>位码</w:t>
      </w:r>
      <w:r>
        <w:rPr>
          <w:rFonts w:asciiTheme="minorEastAsia" w:hAnsiTheme="minorEastAsia" w:hint="eastAsia"/>
          <w:szCs w:val="21"/>
        </w:rPr>
        <w:t>用</w:t>
      </w:r>
      <w:proofErr w:type="gramEnd"/>
      <w:r w:rsidRPr="00FE5783">
        <w:rPr>
          <w:rFonts w:ascii="Times New Roman" w:hAnsi="Times New Roman" w:hint="eastAsia"/>
          <w:szCs w:val="21"/>
        </w:rPr>
        <w:t>PNP</w:t>
      </w:r>
      <w:r w:rsidRPr="007C3E59">
        <w:rPr>
          <w:rFonts w:asciiTheme="minorEastAsia" w:hAnsiTheme="minorEastAsia" w:hint="eastAsia"/>
          <w:szCs w:val="21"/>
        </w:rPr>
        <w:t>三极管8550驱动</w:t>
      </w:r>
      <w:r w:rsidRPr="007C3E59">
        <w:rPr>
          <w:rFonts w:hint="eastAsia"/>
          <w:sz w:val="28"/>
          <w:szCs w:val="28"/>
        </w:rPr>
        <w:t>。</w:t>
      </w:r>
    </w:p>
    <w:p w14:paraId="0BBC302F" w14:textId="286C7BF3" w:rsidR="00EB21A4" w:rsidRDefault="00EB21A4" w:rsidP="00EB21A4">
      <w:pPr>
        <w:pStyle w:val="a3"/>
        <w:ind w:left="720" w:firstLine="560"/>
        <w:jc w:val="center"/>
        <w:rPr>
          <w:sz w:val="28"/>
          <w:szCs w:val="28"/>
        </w:rPr>
      </w:pPr>
      <w:r>
        <w:rPr>
          <w:noProof/>
          <w:sz w:val="28"/>
          <w:szCs w:val="28"/>
        </w:rPr>
        <w:drawing>
          <wp:inline distT="0" distB="0" distL="0" distR="0" wp14:anchorId="55BF2860" wp14:editId="4CA4E3F7">
            <wp:extent cx="2733040" cy="11525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3040" cy="1152525"/>
                    </a:xfrm>
                    <a:prstGeom prst="rect">
                      <a:avLst/>
                    </a:prstGeom>
                    <a:noFill/>
                  </pic:spPr>
                </pic:pic>
              </a:graphicData>
            </a:graphic>
          </wp:inline>
        </w:drawing>
      </w:r>
    </w:p>
    <w:p w14:paraId="64DBD9A4" w14:textId="2FA5DEB0" w:rsidR="00EB21A4" w:rsidRDefault="00EB21A4" w:rsidP="00EB21A4">
      <w:pPr>
        <w:pStyle w:val="a3"/>
        <w:ind w:left="720"/>
        <w:jc w:val="center"/>
        <w:rPr>
          <w:rFonts w:asciiTheme="minorEastAsia" w:hAnsiTheme="minorEastAsia"/>
          <w:szCs w:val="21"/>
        </w:rPr>
      </w:pPr>
      <w:r w:rsidRPr="00EB21A4">
        <w:rPr>
          <w:rFonts w:asciiTheme="minorEastAsia" w:hAnsiTheme="minorEastAsia" w:hint="eastAsia"/>
          <w:szCs w:val="21"/>
        </w:rPr>
        <w:t>图2</w:t>
      </w:r>
      <w:r w:rsidRPr="00EB21A4">
        <w:rPr>
          <w:rFonts w:asciiTheme="minorEastAsia" w:hAnsiTheme="minorEastAsia"/>
          <w:szCs w:val="21"/>
        </w:rPr>
        <w:t xml:space="preserve"> </w:t>
      </w:r>
      <w:r w:rsidRPr="00EB21A4">
        <w:rPr>
          <w:rFonts w:asciiTheme="minorEastAsia" w:hAnsiTheme="minorEastAsia" w:hint="eastAsia"/>
          <w:szCs w:val="21"/>
        </w:rPr>
        <w:t>测距系统原理图</w:t>
      </w:r>
    </w:p>
    <w:p w14:paraId="095CE014" w14:textId="77777777" w:rsidR="000245A5" w:rsidRPr="00EB21A4" w:rsidRDefault="000245A5" w:rsidP="00EB21A4">
      <w:pPr>
        <w:pStyle w:val="a3"/>
        <w:ind w:left="720"/>
        <w:jc w:val="center"/>
        <w:rPr>
          <w:rFonts w:asciiTheme="minorEastAsia" w:hAnsiTheme="minorEastAsia" w:hint="eastAsia"/>
          <w:szCs w:val="21"/>
        </w:rPr>
      </w:pPr>
    </w:p>
    <w:p w14:paraId="6F2CDBB0" w14:textId="0BF29DCB" w:rsidR="00826256" w:rsidRPr="00DC71C1" w:rsidRDefault="007C3E59" w:rsidP="00DC71C1">
      <w:pPr>
        <w:ind w:firstLineChars="300" w:firstLine="632"/>
        <w:rPr>
          <w:rFonts w:asciiTheme="minorEastAsia" w:hAnsiTheme="minorEastAsia"/>
          <w:b/>
          <w:bCs/>
          <w:szCs w:val="21"/>
        </w:rPr>
      </w:pPr>
      <w:r w:rsidRPr="00DC71C1">
        <w:rPr>
          <w:rFonts w:asciiTheme="minorEastAsia" w:hAnsiTheme="minorEastAsia" w:hint="eastAsia"/>
          <w:b/>
          <w:bCs/>
          <w:szCs w:val="21"/>
        </w:rPr>
        <w:t>（一）超声波发射电路</w:t>
      </w:r>
    </w:p>
    <w:p w14:paraId="759C36D4" w14:textId="48CC9DE3" w:rsidR="007C3E59" w:rsidRDefault="007C3E59" w:rsidP="007C3E59">
      <w:pPr>
        <w:pStyle w:val="a3"/>
        <w:ind w:left="720"/>
        <w:jc w:val="left"/>
        <w:rPr>
          <w:rFonts w:asciiTheme="minorEastAsia" w:hAnsiTheme="minorEastAsia"/>
          <w:szCs w:val="21"/>
        </w:rPr>
      </w:pPr>
      <w:r w:rsidRPr="007C3E59">
        <w:rPr>
          <w:rFonts w:asciiTheme="minorEastAsia" w:hAnsiTheme="minorEastAsia" w:hint="eastAsia"/>
          <w:szCs w:val="21"/>
        </w:rPr>
        <w:t>超声波发射电路原理图如图所示。发射电路主要由反相器74</w:t>
      </w:r>
      <w:r w:rsidRPr="00FE5783">
        <w:rPr>
          <w:rFonts w:ascii="Times New Roman" w:hAnsi="Times New Roman" w:hint="eastAsia"/>
          <w:szCs w:val="21"/>
        </w:rPr>
        <w:t>LS</w:t>
      </w:r>
      <w:r w:rsidRPr="007C3E59">
        <w:rPr>
          <w:rFonts w:asciiTheme="minorEastAsia" w:hAnsiTheme="minorEastAsia" w:hint="eastAsia"/>
          <w:szCs w:val="21"/>
        </w:rPr>
        <w:t>04和超声波发射换能器</w:t>
      </w:r>
      <w:r w:rsidRPr="00FE5783">
        <w:rPr>
          <w:rFonts w:ascii="Times New Roman" w:hAnsi="Times New Roman" w:hint="eastAsia"/>
          <w:szCs w:val="21"/>
        </w:rPr>
        <w:t>T</w:t>
      </w:r>
      <w:r w:rsidRPr="007C3E59">
        <w:rPr>
          <w:rFonts w:asciiTheme="minorEastAsia" w:hAnsiTheme="minorEastAsia" w:hint="eastAsia"/>
          <w:szCs w:val="21"/>
        </w:rPr>
        <w:t>构成，单片机</w:t>
      </w:r>
      <w:r w:rsidRPr="00FE5783">
        <w:rPr>
          <w:rFonts w:ascii="Times New Roman" w:hAnsi="Times New Roman" w:hint="eastAsia"/>
          <w:szCs w:val="21"/>
        </w:rPr>
        <w:t>P</w:t>
      </w:r>
      <w:r w:rsidRPr="007C3E59">
        <w:rPr>
          <w:rFonts w:asciiTheme="minorEastAsia" w:hAnsiTheme="minorEastAsia" w:hint="eastAsia"/>
          <w:szCs w:val="21"/>
        </w:rPr>
        <w:t>1.0端口输出的40</w:t>
      </w:r>
      <w:r w:rsidRPr="00FE5783">
        <w:rPr>
          <w:rFonts w:ascii="Times New Roman" w:hAnsi="Times New Roman" w:hint="eastAsia"/>
          <w:szCs w:val="21"/>
        </w:rPr>
        <w:t>kHz</w:t>
      </w:r>
      <w:r w:rsidRPr="007C3E59">
        <w:rPr>
          <w:rFonts w:asciiTheme="minorEastAsia" w:hAnsiTheme="minorEastAsia" w:hint="eastAsia"/>
          <w:szCs w:val="21"/>
        </w:rPr>
        <w:t>的方波信号一路经一级反向器后送到超声波换能器的一个电极，另一路经两级反向器后送到超声波换能器的另一个电极，用这种</w:t>
      </w:r>
      <w:proofErr w:type="gramStart"/>
      <w:r w:rsidRPr="007C3E59">
        <w:rPr>
          <w:rFonts w:asciiTheme="minorEastAsia" w:hAnsiTheme="minorEastAsia" w:hint="eastAsia"/>
          <w:szCs w:val="21"/>
        </w:rPr>
        <w:t>推换形式</w:t>
      </w:r>
      <w:proofErr w:type="gramEnd"/>
      <w:r w:rsidRPr="007C3E59">
        <w:rPr>
          <w:rFonts w:asciiTheme="minorEastAsia" w:hAnsiTheme="minorEastAsia" w:hint="eastAsia"/>
          <w:szCs w:val="21"/>
        </w:rPr>
        <w:t>将方波信号加到超声波换能器的两端，可以提高超声波的发射强度。</w:t>
      </w:r>
      <w:proofErr w:type="gramStart"/>
      <w:r w:rsidRPr="007C3E59">
        <w:rPr>
          <w:rFonts w:asciiTheme="minorEastAsia" w:hAnsiTheme="minorEastAsia" w:hint="eastAsia"/>
          <w:szCs w:val="21"/>
        </w:rPr>
        <w:t>输出端采两个</w:t>
      </w:r>
      <w:proofErr w:type="gramEnd"/>
      <w:r w:rsidRPr="007C3E59">
        <w:rPr>
          <w:rFonts w:asciiTheme="minorEastAsia" w:hAnsiTheme="minorEastAsia" w:hint="eastAsia"/>
          <w:szCs w:val="21"/>
        </w:rPr>
        <w:t>反向器并联，用以提高驱动能力。上位电阻</w:t>
      </w:r>
      <w:r w:rsidRPr="00FE5783">
        <w:rPr>
          <w:rFonts w:ascii="Times New Roman" w:hAnsi="Times New Roman" w:hint="eastAsia"/>
          <w:szCs w:val="21"/>
        </w:rPr>
        <w:t>R</w:t>
      </w:r>
      <w:r w:rsidRPr="007C3E59">
        <w:rPr>
          <w:rFonts w:asciiTheme="minorEastAsia" w:hAnsiTheme="minorEastAsia" w:hint="eastAsia"/>
          <w:szCs w:val="21"/>
        </w:rPr>
        <w:t>1</w:t>
      </w:r>
      <w:r w:rsidRPr="00FE5783">
        <w:rPr>
          <w:rFonts w:ascii="Times New Roman" w:hAnsi="Times New Roman" w:hint="eastAsia"/>
          <w:szCs w:val="21"/>
        </w:rPr>
        <w:t>O</w:t>
      </w:r>
      <w:r w:rsidRPr="007C3E59">
        <w:rPr>
          <w:rFonts w:asciiTheme="minorEastAsia" w:hAnsiTheme="minorEastAsia" w:hint="eastAsia"/>
          <w:szCs w:val="21"/>
        </w:rPr>
        <w:t>、</w:t>
      </w:r>
      <w:r w:rsidRPr="00FE5783">
        <w:rPr>
          <w:rFonts w:ascii="Times New Roman" w:hAnsi="Times New Roman" w:hint="eastAsia"/>
          <w:szCs w:val="21"/>
        </w:rPr>
        <w:t>R</w:t>
      </w:r>
      <w:r w:rsidRPr="007C3E59">
        <w:rPr>
          <w:rFonts w:asciiTheme="minorEastAsia" w:hAnsiTheme="minorEastAsia" w:hint="eastAsia"/>
          <w:szCs w:val="21"/>
        </w:rPr>
        <w:t>11一方面可以提高反向器74</w:t>
      </w:r>
      <w:r w:rsidRPr="00FE5783">
        <w:rPr>
          <w:rFonts w:ascii="Times New Roman" w:hAnsi="Times New Roman" w:hint="eastAsia"/>
          <w:szCs w:val="21"/>
        </w:rPr>
        <w:t>LS</w:t>
      </w:r>
      <w:r w:rsidRPr="007C3E59">
        <w:rPr>
          <w:rFonts w:asciiTheme="minorEastAsia" w:hAnsiTheme="minorEastAsia" w:hint="eastAsia"/>
          <w:szCs w:val="21"/>
        </w:rPr>
        <w:t>04输出高电平的驱动能力，另一方面可以增加超声波换能器的阻尼效果，缩短其自由振荡时间。</w:t>
      </w:r>
    </w:p>
    <w:p w14:paraId="6CD1DD09" w14:textId="0420F3CB" w:rsidR="007C3E59" w:rsidRDefault="007C3E59" w:rsidP="007C3E59">
      <w:pPr>
        <w:pStyle w:val="a3"/>
        <w:ind w:left="720"/>
        <w:jc w:val="center"/>
        <w:rPr>
          <w:rFonts w:asciiTheme="minorEastAsia" w:hAnsiTheme="minorEastAsia"/>
          <w:szCs w:val="21"/>
        </w:rPr>
      </w:pPr>
      <w:r>
        <w:rPr>
          <w:noProof/>
        </w:rPr>
        <w:drawing>
          <wp:inline distT="0" distB="0" distL="0" distR="0" wp14:anchorId="3DD25B23" wp14:editId="4A4B1D6F">
            <wp:extent cx="3619500" cy="2147454"/>
            <wp:effectExtent l="0" t="0" r="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8101" cy="2164423"/>
                    </a:xfrm>
                    <a:prstGeom prst="rect">
                      <a:avLst/>
                    </a:prstGeom>
                  </pic:spPr>
                </pic:pic>
              </a:graphicData>
            </a:graphic>
          </wp:inline>
        </w:drawing>
      </w:r>
    </w:p>
    <w:p w14:paraId="7F355DE7" w14:textId="311C5C38" w:rsidR="007C3E59" w:rsidRDefault="007C3E59" w:rsidP="007C3E59">
      <w:pPr>
        <w:pStyle w:val="a3"/>
        <w:ind w:left="720"/>
        <w:jc w:val="center"/>
        <w:rPr>
          <w:rFonts w:asciiTheme="minorEastAsia" w:hAnsiTheme="minorEastAsia"/>
          <w:szCs w:val="21"/>
        </w:rPr>
      </w:pPr>
      <w:r>
        <w:rPr>
          <w:rFonts w:asciiTheme="minorEastAsia" w:hAnsiTheme="minorEastAsia" w:hint="eastAsia"/>
          <w:szCs w:val="21"/>
        </w:rPr>
        <w:t>图</w:t>
      </w:r>
      <w:r w:rsidR="00517914">
        <w:rPr>
          <w:rFonts w:asciiTheme="minorEastAsia" w:hAnsiTheme="minorEastAsia" w:hint="eastAsia"/>
          <w:szCs w:val="21"/>
        </w:rPr>
        <w:t>3</w:t>
      </w:r>
      <w:r>
        <w:rPr>
          <w:rFonts w:asciiTheme="minorEastAsia" w:hAnsiTheme="minorEastAsia" w:hint="eastAsia"/>
          <w:szCs w:val="21"/>
        </w:rPr>
        <w:t xml:space="preserve"> 超声波发射电路原理图</w:t>
      </w:r>
    </w:p>
    <w:p w14:paraId="24BC6F21" w14:textId="6C0006C6" w:rsidR="007C3E59" w:rsidRDefault="007C3E59" w:rsidP="007C3E59">
      <w:pPr>
        <w:pStyle w:val="a3"/>
        <w:ind w:left="720"/>
        <w:rPr>
          <w:rFonts w:asciiTheme="minorEastAsia" w:hAnsiTheme="minorEastAsia"/>
          <w:szCs w:val="21"/>
        </w:rPr>
      </w:pPr>
    </w:p>
    <w:p w14:paraId="5810C633" w14:textId="522E966D" w:rsidR="007C3E59" w:rsidRDefault="007C3E59" w:rsidP="007C3E59">
      <w:pPr>
        <w:pStyle w:val="a3"/>
        <w:ind w:left="720"/>
        <w:rPr>
          <w:rFonts w:asciiTheme="minorEastAsia" w:hAnsiTheme="minorEastAsia"/>
          <w:szCs w:val="21"/>
        </w:rPr>
      </w:pPr>
      <w:r w:rsidRPr="007C3E59">
        <w:rPr>
          <w:rFonts w:asciiTheme="minorEastAsia" w:hAnsiTheme="minorEastAsia" w:hint="eastAsia"/>
          <w:szCs w:val="21"/>
        </w:rPr>
        <w:t>压电式超声波换能器是利用压电晶体的谐振来工作的。超声波换能器内部有两</w:t>
      </w:r>
      <w:r w:rsidRPr="007C3E59">
        <w:rPr>
          <w:rFonts w:asciiTheme="minorEastAsia" w:hAnsiTheme="minorEastAsia" w:hint="eastAsia"/>
          <w:szCs w:val="21"/>
        </w:rPr>
        <w:lastRenderedPageBreak/>
        <w:t>个压电晶片和一个换能板。当它的两极外加脉冲信号，其频率等于压电晶片的固有振荡频率时，压电晶片会发生共振，并带动共振板振动产生超声波，这时它就是一个超声波发生器；反之，如果两电极问未外加电压，当共振板接收到超声波时，将压迫压电晶片作振动，将机械能转换为电信号，这时它就成为超声波接收换能器。超声波发射换能器与接收换能器在结构上稍有不同，使用时应分清器件上的标志。</w:t>
      </w:r>
    </w:p>
    <w:p w14:paraId="604DBB72" w14:textId="56DBA4FA" w:rsidR="007B5BD5" w:rsidRPr="00DC71C1" w:rsidRDefault="007B5BD5" w:rsidP="00A86E6D">
      <w:pPr>
        <w:ind w:firstLineChars="300" w:firstLine="632"/>
        <w:rPr>
          <w:rFonts w:asciiTheme="minorEastAsia" w:hAnsiTheme="minorEastAsia"/>
          <w:b/>
          <w:bCs/>
          <w:szCs w:val="21"/>
        </w:rPr>
      </w:pPr>
      <w:r w:rsidRPr="00DC71C1">
        <w:rPr>
          <w:rFonts w:asciiTheme="minorEastAsia" w:hAnsiTheme="minorEastAsia" w:hint="eastAsia"/>
          <w:b/>
          <w:bCs/>
          <w:szCs w:val="21"/>
        </w:rPr>
        <w:t>（二）超声波接收电路</w:t>
      </w:r>
    </w:p>
    <w:p w14:paraId="4354F1D9" w14:textId="1626B03D" w:rsidR="007B5BD5" w:rsidRDefault="007B5BD5" w:rsidP="007C3E59">
      <w:pPr>
        <w:pStyle w:val="a3"/>
        <w:ind w:left="720"/>
        <w:rPr>
          <w:rFonts w:asciiTheme="minorEastAsia" w:hAnsiTheme="minorEastAsia"/>
          <w:szCs w:val="21"/>
        </w:rPr>
      </w:pPr>
      <w:r w:rsidRPr="007B5BD5">
        <w:rPr>
          <w:rFonts w:asciiTheme="minorEastAsia" w:hAnsiTheme="minorEastAsia" w:hint="eastAsia"/>
          <w:szCs w:val="21"/>
        </w:rPr>
        <w:t>集成电路</w:t>
      </w:r>
      <w:r w:rsidRPr="00FE5783">
        <w:rPr>
          <w:rFonts w:ascii="Times New Roman" w:hAnsi="Times New Roman" w:hint="eastAsia"/>
          <w:szCs w:val="21"/>
        </w:rPr>
        <w:t>CX</w:t>
      </w:r>
      <w:r w:rsidRPr="007B5BD5">
        <w:rPr>
          <w:rFonts w:asciiTheme="minorEastAsia" w:hAnsiTheme="minorEastAsia" w:hint="eastAsia"/>
          <w:szCs w:val="21"/>
        </w:rPr>
        <w:t>20106</w:t>
      </w:r>
      <w:r w:rsidRPr="00FE5783">
        <w:rPr>
          <w:rFonts w:ascii="Times New Roman" w:hAnsi="Times New Roman" w:hint="eastAsia"/>
          <w:szCs w:val="21"/>
        </w:rPr>
        <w:t>A</w:t>
      </w:r>
      <w:r w:rsidRPr="007B5BD5">
        <w:rPr>
          <w:rFonts w:asciiTheme="minorEastAsia" w:hAnsiTheme="minorEastAsia" w:hint="eastAsia"/>
          <w:szCs w:val="21"/>
        </w:rPr>
        <w:t xml:space="preserve">是一款红外线检波接收的专用芯片，常用于电视机红外遥控接收器。考虑到红外遥控常用的载波频率38 </w:t>
      </w:r>
      <w:r w:rsidRPr="00FE5783">
        <w:rPr>
          <w:rFonts w:ascii="Times New Roman" w:hAnsi="Times New Roman" w:hint="eastAsia"/>
          <w:szCs w:val="21"/>
        </w:rPr>
        <w:t>kHz</w:t>
      </w:r>
      <w:r w:rsidRPr="007B5BD5">
        <w:rPr>
          <w:rFonts w:asciiTheme="minorEastAsia" w:hAnsiTheme="minorEastAsia" w:hint="eastAsia"/>
          <w:szCs w:val="21"/>
        </w:rPr>
        <w:t xml:space="preserve">与测距的超声波频率40 </w:t>
      </w:r>
      <w:r w:rsidRPr="00FE5783">
        <w:rPr>
          <w:rFonts w:ascii="Times New Roman" w:hAnsi="Times New Roman" w:hint="eastAsia"/>
          <w:szCs w:val="21"/>
        </w:rPr>
        <w:t>kHz</w:t>
      </w:r>
      <w:r w:rsidRPr="007B5BD5">
        <w:rPr>
          <w:rFonts w:asciiTheme="minorEastAsia" w:hAnsiTheme="minorEastAsia" w:hint="eastAsia"/>
          <w:szCs w:val="21"/>
        </w:rPr>
        <w:t>较为接近，可以利用它制作超声波检测接收电路(如图)。实验证明用</w:t>
      </w:r>
      <w:r w:rsidRPr="00FE5783">
        <w:rPr>
          <w:rFonts w:ascii="Times New Roman" w:hAnsi="Times New Roman" w:hint="eastAsia"/>
          <w:szCs w:val="21"/>
        </w:rPr>
        <w:t>CX</w:t>
      </w:r>
      <w:r w:rsidRPr="007B5BD5">
        <w:rPr>
          <w:rFonts w:asciiTheme="minorEastAsia" w:hAnsiTheme="minorEastAsia" w:hint="eastAsia"/>
          <w:szCs w:val="21"/>
        </w:rPr>
        <w:t>20106</w:t>
      </w:r>
      <w:r w:rsidRPr="00FE5783">
        <w:rPr>
          <w:rFonts w:ascii="Times New Roman" w:hAnsi="Times New Roman" w:hint="eastAsia"/>
          <w:szCs w:val="21"/>
        </w:rPr>
        <w:t>A</w:t>
      </w:r>
      <w:r w:rsidRPr="007B5BD5">
        <w:rPr>
          <w:rFonts w:asciiTheme="minorEastAsia" w:hAnsiTheme="minorEastAsia" w:hint="eastAsia"/>
          <w:szCs w:val="21"/>
        </w:rPr>
        <w:t>接收超声波(无信号时输出高电平)，具有很好的灵敏度和较强的抗干扰能力。适当更改电容</w:t>
      </w:r>
      <w:r w:rsidRPr="00FE5783">
        <w:rPr>
          <w:rFonts w:ascii="Times New Roman" w:hAnsi="Times New Roman" w:hint="eastAsia"/>
          <w:szCs w:val="21"/>
        </w:rPr>
        <w:t>C</w:t>
      </w:r>
      <w:r w:rsidRPr="007B5BD5">
        <w:rPr>
          <w:rFonts w:asciiTheme="minorEastAsia" w:hAnsiTheme="minorEastAsia" w:hint="eastAsia"/>
          <w:szCs w:val="21"/>
        </w:rPr>
        <w:t>4的大小，可以改变接收电路的灵敏度和抗干扰能力。</w:t>
      </w:r>
    </w:p>
    <w:p w14:paraId="6543C29D" w14:textId="2152BF6D" w:rsidR="007B5BD5" w:rsidRDefault="007B5BD5" w:rsidP="007B5BD5">
      <w:pPr>
        <w:pStyle w:val="a3"/>
        <w:ind w:left="720"/>
        <w:jc w:val="center"/>
        <w:rPr>
          <w:rFonts w:asciiTheme="minorEastAsia" w:hAnsiTheme="minorEastAsia"/>
          <w:szCs w:val="21"/>
        </w:rPr>
      </w:pPr>
      <w:r>
        <w:rPr>
          <w:rFonts w:asciiTheme="minorEastAsia" w:hAnsiTheme="minorEastAsia"/>
          <w:noProof/>
          <w:szCs w:val="21"/>
        </w:rPr>
        <w:drawing>
          <wp:inline distT="0" distB="0" distL="0" distR="0" wp14:anchorId="0D7F4D39" wp14:editId="55919C36">
            <wp:extent cx="2990215" cy="1981200"/>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0215" cy="1981200"/>
                    </a:xfrm>
                    <a:prstGeom prst="rect">
                      <a:avLst/>
                    </a:prstGeom>
                    <a:noFill/>
                  </pic:spPr>
                </pic:pic>
              </a:graphicData>
            </a:graphic>
          </wp:inline>
        </w:drawing>
      </w:r>
    </w:p>
    <w:p w14:paraId="7E868D90" w14:textId="105047C0" w:rsidR="007B5BD5" w:rsidRDefault="007B5BD5" w:rsidP="007B5BD5">
      <w:pPr>
        <w:pStyle w:val="a3"/>
        <w:ind w:left="720"/>
        <w:jc w:val="center"/>
        <w:rPr>
          <w:rFonts w:asciiTheme="minorEastAsia" w:hAnsiTheme="minorEastAsia"/>
          <w:szCs w:val="21"/>
        </w:rPr>
      </w:pPr>
      <w:r>
        <w:rPr>
          <w:rFonts w:asciiTheme="minorEastAsia" w:hAnsiTheme="minorEastAsia" w:hint="eastAsia"/>
          <w:szCs w:val="21"/>
        </w:rPr>
        <w:t>图</w:t>
      </w:r>
      <w:r w:rsidR="00517914">
        <w:rPr>
          <w:rFonts w:asciiTheme="minorEastAsia" w:hAnsiTheme="minorEastAsia" w:hint="eastAsia"/>
          <w:szCs w:val="21"/>
        </w:rPr>
        <w:t>4</w:t>
      </w:r>
      <w:r>
        <w:rPr>
          <w:rFonts w:asciiTheme="minorEastAsia" w:hAnsiTheme="minorEastAsia"/>
          <w:szCs w:val="21"/>
        </w:rPr>
        <w:t xml:space="preserve"> </w:t>
      </w:r>
      <w:r>
        <w:rPr>
          <w:rFonts w:asciiTheme="minorEastAsia" w:hAnsiTheme="minorEastAsia" w:hint="eastAsia"/>
          <w:szCs w:val="21"/>
        </w:rPr>
        <w:t>超声波接收电路</w:t>
      </w:r>
      <w:r w:rsidR="00517914">
        <w:rPr>
          <w:rFonts w:asciiTheme="minorEastAsia" w:hAnsiTheme="minorEastAsia" w:hint="eastAsia"/>
          <w:szCs w:val="21"/>
        </w:rPr>
        <w:t>原理图</w:t>
      </w:r>
    </w:p>
    <w:p w14:paraId="72DD5229" w14:textId="77777777" w:rsidR="000245A5" w:rsidRPr="007C3E59" w:rsidRDefault="000245A5" w:rsidP="007B5BD5">
      <w:pPr>
        <w:pStyle w:val="a3"/>
        <w:ind w:left="720"/>
        <w:jc w:val="center"/>
        <w:rPr>
          <w:rFonts w:asciiTheme="minorEastAsia" w:hAnsiTheme="minorEastAsia" w:hint="eastAsia"/>
          <w:szCs w:val="21"/>
        </w:rPr>
      </w:pPr>
    </w:p>
    <w:p w14:paraId="26F4D870" w14:textId="07EF446C" w:rsidR="000B1DF7" w:rsidRPr="00FE5265" w:rsidRDefault="00E07279" w:rsidP="00E07279">
      <w:pPr>
        <w:pStyle w:val="a3"/>
        <w:numPr>
          <w:ilvl w:val="0"/>
          <w:numId w:val="1"/>
        </w:numPr>
        <w:ind w:firstLineChars="0"/>
        <w:jc w:val="left"/>
        <w:rPr>
          <w:b/>
          <w:bCs/>
          <w:sz w:val="24"/>
          <w:szCs w:val="24"/>
        </w:rPr>
      </w:pPr>
      <w:r w:rsidRPr="00FE5265">
        <w:rPr>
          <w:rFonts w:hint="eastAsia"/>
          <w:b/>
          <w:bCs/>
          <w:sz w:val="24"/>
          <w:szCs w:val="24"/>
        </w:rPr>
        <w:t>软件</w:t>
      </w:r>
      <w:r w:rsidRPr="00FE5265">
        <w:rPr>
          <w:b/>
          <w:bCs/>
          <w:sz w:val="24"/>
          <w:szCs w:val="24"/>
        </w:rPr>
        <w:t>设计</w:t>
      </w:r>
    </w:p>
    <w:p w14:paraId="6B9AA6F8" w14:textId="77777777" w:rsidR="00C774E5" w:rsidRPr="00C774E5" w:rsidRDefault="00C774E5" w:rsidP="00C774E5">
      <w:pPr>
        <w:pStyle w:val="a3"/>
        <w:ind w:left="720"/>
        <w:jc w:val="left"/>
        <w:rPr>
          <w:rFonts w:hint="eastAsia"/>
          <w:szCs w:val="21"/>
        </w:rPr>
      </w:pPr>
      <w:r w:rsidRPr="00C774E5">
        <w:rPr>
          <w:rFonts w:hint="eastAsia"/>
          <w:szCs w:val="21"/>
        </w:rPr>
        <w:t>超声波测距的原理为超声波发生器</w:t>
      </w:r>
      <w:r w:rsidRPr="00FE5783">
        <w:rPr>
          <w:rFonts w:ascii="Times New Roman" w:hAnsi="Times New Roman" w:hint="eastAsia"/>
          <w:szCs w:val="21"/>
        </w:rPr>
        <w:t>T</w:t>
      </w:r>
      <w:r w:rsidRPr="00C774E5">
        <w:rPr>
          <w:rFonts w:hint="eastAsia"/>
          <w:szCs w:val="21"/>
        </w:rPr>
        <w:t>在某一时刻发出一个超声波信号，当这个超声波遇到被测物体后反射回来，就被超声波接收器</w:t>
      </w:r>
      <w:r w:rsidRPr="00FE5783">
        <w:rPr>
          <w:rFonts w:ascii="Times New Roman" w:hAnsi="Times New Roman" w:hint="eastAsia"/>
          <w:szCs w:val="21"/>
        </w:rPr>
        <w:t>R</w:t>
      </w:r>
      <w:r w:rsidRPr="00C774E5">
        <w:rPr>
          <w:rFonts w:hint="eastAsia"/>
          <w:szCs w:val="21"/>
        </w:rPr>
        <w:t>所接收到。这样只要计算出从发出超声波信号到接收到返回信号所用的时间，就可算出超声波发生器与反射物体的距离。距离的计算公式为：</w:t>
      </w:r>
      <w:r w:rsidRPr="00C774E5">
        <w:rPr>
          <w:rFonts w:hint="eastAsia"/>
          <w:szCs w:val="21"/>
        </w:rPr>
        <w:t xml:space="preserve"> </w:t>
      </w:r>
    </w:p>
    <w:p w14:paraId="27046C76" w14:textId="1006E7FA" w:rsidR="00C774E5" w:rsidRPr="00C774E5" w:rsidRDefault="00C774E5" w:rsidP="00C774E5">
      <w:pPr>
        <w:pStyle w:val="a3"/>
        <w:ind w:left="720"/>
        <w:jc w:val="left"/>
        <w:rPr>
          <w:szCs w:val="21"/>
        </w:rPr>
      </w:pPr>
      <w:r w:rsidRPr="00C774E5">
        <w:rPr>
          <w:szCs w:val="21"/>
        </w:rPr>
        <w:t xml:space="preserve">                        </w:t>
      </w:r>
      <m:oMath>
        <m:r>
          <w:rPr>
            <w:rFonts w:ascii="Cambria Math" w:hAnsi="Cambria Math"/>
            <w:szCs w:val="21"/>
          </w:rPr>
          <m:t>d=</m:t>
        </m:r>
        <m:f>
          <m:fPr>
            <m:ctrlPr>
              <w:rPr>
                <w:rFonts w:ascii="Cambria Math" w:hAnsi="Cambria Math"/>
                <w:i/>
                <w:szCs w:val="21"/>
              </w:rPr>
            </m:ctrlPr>
          </m:fPr>
          <m:num>
            <m:r>
              <w:rPr>
                <w:rFonts w:ascii="Cambria Math" w:hAnsi="Cambria Math"/>
                <w:szCs w:val="21"/>
              </w:rPr>
              <m:t>S</m:t>
            </m:r>
          </m:num>
          <m:den>
            <m:r>
              <w:rPr>
                <w:rFonts w:ascii="Cambria Math" w:hAnsi="Cambria Math"/>
                <w:szCs w:val="21"/>
              </w:rPr>
              <m:t>2</m:t>
            </m:r>
          </m:den>
        </m:f>
        <m:r>
          <w:rPr>
            <w:rFonts w:ascii="Cambria Math" w:hAnsi="Cambria Math"/>
            <w:szCs w:val="21"/>
          </w:rPr>
          <m:t>=</m:t>
        </m:r>
        <m:f>
          <m:fPr>
            <m:ctrlPr>
              <w:rPr>
                <w:rFonts w:ascii="Cambria Math" w:hAnsi="Cambria Math"/>
                <w:i/>
                <w:szCs w:val="21"/>
              </w:rPr>
            </m:ctrlPr>
          </m:fPr>
          <m:num>
            <m:r>
              <w:rPr>
                <w:rFonts w:ascii="Cambria Math" w:hAnsi="Cambria Math"/>
                <w:szCs w:val="21"/>
              </w:rPr>
              <m:t>c⋅t</m:t>
            </m:r>
          </m:num>
          <m:den>
            <m:r>
              <w:rPr>
                <w:rFonts w:ascii="Cambria Math" w:hAnsi="Cambria Math"/>
                <w:szCs w:val="21"/>
              </w:rPr>
              <m:t>2</m:t>
            </m:r>
          </m:den>
        </m:f>
      </m:oMath>
    </w:p>
    <w:p w14:paraId="4CB52CF2" w14:textId="02E87CBA" w:rsidR="00C774E5" w:rsidRDefault="00C774E5" w:rsidP="00C774E5">
      <w:pPr>
        <w:pStyle w:val="a3"/>
        <w:ind w:left="720" w:firstLineChars="0"/>
        <w:jc w:val="left"/>
        <w:rPr>
          <w:szCs w:val="21"/>
        </w:rPr>
      </w:pPr>
      <w:r w:rsidRPr="00C774E5">
        <w:rPr>
          <w:rFonts w:hint="eastAsia"/>
          <w:szCs w:val="21"/>
        </w:rPr>
        <w:t>其中，</w:t>
      </w:r>
      <w:r w:rsidRPr="00FE5783">
        <w:rPr>
          <w:rFonts w:ascii="Times New Roman" w:hAnsi="Times New Roman" w:hint="eastAsia"/>
          <w:szCs w:val="21"/>
        </w:rPr>
        <w:t>d</w:t>
      </w:r>
      <w:r w:rsidRPr="00C774E5">
        <w:rPr>
          <w:rFonts w:hint="eastAsia"/>
          <w:szCs w:val="21"/>
        </w:rPr>
        <w:t>为被测物与测距仪的距离，</w:t>
      </w:r>
      <w:r w:rsidRPr="00FE5783">
        <w:rPr>
          <w:rFonts w:ascii="Times New Roman" w:hAnsi="Times New Roman" w:hint="eastAsia"/>
          <w:szCs w:val="21"/>
        </w:rPr>
        <w:t>s</w:t>
      </w:r>
      <w:r w:rsidRPr="00C774E5">
        <w:rPr>
          <w:rFonts w:hint="eastAsia"/>
          <w:szCs w:val="21"/>
        </w:rPr>
        <w:t>为声波的来回的路程，</w:t>
      </w:r>
      <w:r w:rsidRPr="00FE5783">
        <w:rPr>
          <w:rFonts w:ascii="Times New Roman" w:hAnsi="Times New Roman" w:hint="eastAsia"/>
          <w:szCs w:val="21"/>
        </w:rPr>
        <w:t>c</w:t>
      </w:r>
      <w:r w:rsidRPr="00C774E5">
        <w:rPr>
          <w:rFonts w:hint="eastAsia"/>
          <w:szCs w:val="21"/>
        </w:rPr>
        <w:t>为声速，</w:t>
      </w:r>
      <w:r w:rsidRPr="00FE5783">
        <w:rPr>
          <w:rFonts w:ascii="Times New Roman" w:hAnsi="Times New Roman" w:hint="eastAsia"/>
          <w:szCs w:val="21"/>
        </w:rPr>
        <w:t>t</w:t>
      </w:r>
      <w:r w:rsidRPr="00C774E5">
        <w:rPr>
          <w:rFonts w:hint="eastAsia"/>
          <w:szCs w:val="21"/>
        </w:rPr>
        <w:t>为声波来回所用的时间。</w:t>
      </w:r>
      <w:r w:rsidRPr="00C774E5">
        <w:rPr>
          <w:rFonts w:hint="eastAsia"/>
          <w:szCs w:val="21"/>
        </w:rPr>
        <w:t xml:space="preserve"> </w:t>
      </w:r>
      <w:r w:rsidRPr="00C774E5">
        <w:rPr>
          <w:rFonts w:hint="eastAsia"/>
          <w:szCs w:val="21"/>
        </w:rPr>
        <w:t>在启动发射电路的同时启动单片机内部的定时器</w:t>
      </w:r>
      <w:r w:rsidRPr="00FE5783">
        <w:rPr>
          <w:rFonts w:ascii="Times New Roman" w:hAnsi="Times New Roman" w:hint="eastAsia"/>
          <w:szCs w:val="21"/>
        </w:rPr>
        <w:t>T</w:t>
      </w:r>
      <w:r w:rsidRPr="00C774E5">
        <w:rPr>
          <w:rFonts w:hint="eastAsia"/>
          <w:szCs w:val="21"/>
        </w:rPr>
        <w:t>0</w:t>
      </w:r>
      <w:r w:rsidRPr="00C774E5">
        <w:rPr>
          <w:rFonts w:hint="eastAsia"/>
          <w:szCs w:val="21"/>
        </w:rPr>
        <w:t>，利用定时器的计数功能记录超声波发射的时间和收到反射波的时间。当收到超声波反射波时，接收电路输出端产生</w:t>
      </w:r>
      <w:proofErr w:type="gramStart"/>
      <w:r w:rsidRPr="00C774E5">
        <w:rPr>
          <w:rFonts w:hint="eastAsia"/>
          <w:szCs w:val="21"/>
        </w:rPr>
        <w:t>一个负跳变</w:t>
      </w:r>
      <w:proofErr w:type="gramEnd"/>
      <w:r w:rsidRPr="00C774E5">
        <w:rPr>
          <w:rFonts w:hint="eastAsia"/>
          <w:szCs w:val="21"/>
        </w:rPr>
        <w:t>，在</w:t>
      </w:r>
      <w:r w:rsidRPr="00FE5783">
        <w:rPr>
          <w:rFonts w:ascii="Times New Roman" w:hAnsi="Times New Roman" w:hint="eastAsia"/>
          <w:szCs w:val="21"/>
        </w:rPr>
        <w:t>INT</w:t>
      </w:r>
      <w:r w:rsidRPr="00C774E5">
        <w:rPr>
          <w:rFonts w:hint="eastAsia"/>
          <w:szCs w:val="21"/>
        </w:rPr>
        <w:t>0</w:t>
      </w:r>
      <w:r w:rsidRPr="00C774E5">
        <w:rPr>
          <w:rFonts w:hint="eastAsia"/>
          <w:szCs w:val="21"/>
        </w:rPr>
        <w:t>或</w:t>
      </w:r>
      <w:r w:rsidRPr="00FE5783">
        <w:rPr>
          <w:rFonts w:ascii="Times New Roman" w:hAnsi="Times New Roman" w:hint="eastAsia"/>
          <w:szCs w:val="21"/>
        </w:rPr>
        <w:t>INT</w:t>
      </w:r>
      <w:r w:rsidRPr="00C774E5">
        <w:rPr>
          <w:rFonts w:hint="eastAsia"/>
          <w:szCs w:val="21"/>
        </w:rPr>
        <w:t>1</w:t>
      </w:r>
      <w:r w:rsidRPr="00C774E5">
        <w:rPr>
          <w:rFonts w:hint="eastAsia"/>
          <w:szCs w:val="21"/>
        </w:rPr>
        <w:t>端产生一个中断请求信号，单片机响应外部中断请求，执行外部中断服务子程序，读取时间差，计算距离。</w:t>
      </w:r>
    </w:p>
    <w:p w14:paraId="330FDEF0" w14:textId="2AC00E76" w:rsidR="00C774E5" w:rsidRDefault="00C774E5" w:rsidP="00C774E5">
      <w:pPr>
        <w:pStyle w:val="a3"/>
        <w:ind w:left="720" w:firstLineChars="0"/>
        <w:jc w:val="center"/>
        <w:rPr>
          <w:szCs w:val="21"/>
        </w:rPr>
      </w:pPr>
      <w:r>
        <w:rPr>
          <w:noProof/>
          <w:szCs w:val="21"/>
        </w:rPr>
        <w:lastRenderedPageBreak/>
        <w:drawing>
          <wp:inline distT="0" distB="0" distL="0" distR="0" wp14:anchorId="2CD5DBAE" wp14:editId="6C407E63">
            <wp:extent cx="4628515" cy="2723515"/>
            <wp:effectExtent l="0" t="0" r="444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8515" cy="2723515"/>
                    </a:xfrm>
                    <a:prstGeom prst="rect">
                      <a:avLst/>
                    </a:prstGeom>
                    <a:noFill/>
                  </pic:spPr>
                </pic:pic>
              </a:graphicData>
            </a:graphic>
          </wp:inline>
        </w:drawing>
      </w:r>
    </w:p>
    <w:p w14:paraId="119490C3" w14:textId="41072560" w:rsidR="00C774E5" w:rsidRPr="00C12A6F" w:rsidRDefault="00C774E5" w:rsidP="00C12A6F">
      <w:pPr>
        <w:pStyle w:val="a3"/>
        <w:ind w:left="720" w:firstLineChars="0"/>
        <w:jc w:val="center"/>
        <w:rPr>
          <w:rFonts w:hint="eastAsia"/>
          <w:szCs w:val="21"/>
        </w:rPr>
      </w:pPr>
      <w:r>
        <w:rPr>
          <w:rFonts w:hint="eastAsia"/>
          <w:szCs w:val="21"/>
        </w:rPr>
        <w:t>图</w:t>
      </w:r>
      <w:r>
        <w:rPr>
          <w:rFonts w:hint="eastAsia"/>
          <w:szCs w:val="21"/>
        </w:rPr>
        <w:t>5</w:t>
      </w:r>
      <w:r>
        <w:rPr>
          <w:szCs w:val="21"/>
        </w:rPr>
        <w:t xml:space="preserve"> </w:t>
      </w:r>
      <w:r>
        <w:rPr>
          <w:rFonts w:hint="eastAsia"/>
          <w:szCs w:val="21"/>
        </w:rPr>
        <w:t>测距系统的程序设计框图</w:t>
      </w:r>
    </w:p>
    <w:p w14:paraId="7FFA7E35" w14:textId="77777777" w:rsidR="00C774E5" w:rsidRPr="00C774E5" w:rsidRDefault="00C774E5" w:rsidP="00C774E5">
      <w:pPr>
        <w:pStyle w:val="a3"/>
        <w:ind w:left="720"/>
        <w:rPr>
          <w:rFonts w:hint="eastAsia"/>
          <w:szCs w:val="21"/>
        </w:rPr>
      </w:pPr>
      <w:r w:rsidRPr="00C774E5">
        <w:rPr>
          <w:rFonts w:hint="eastAsia"/>
          <w:szCs w:val="21"/>
        </w:rPr>
        <w:t>软件分为两部分，主程序和中断服务程序，如图所示。主程序完成初始化工作、各路超声波发射和接收顺序的控制。</w:t>
      </w:r>
      <w:r w:rsidRPr="00C774E5">
        <w:rPr>
          <w:rFonts w:hint="eastAsia"/>
          <w:szCs w:val="21"/>
        </w:rPr>
        <w:t xml:space="preserve"> </w:t>
      </w:r>
    </w:p>
    <w:p w14:paraId="21DA385D" w14:textId="47C8B522" w:rsidR="00C774E5" w:rsidRDefault="00C774E5" w:rsidP="00C774E5">
      <w:pPr>
        <w:pStyle w:val="a3"/>
        <w:ind w:left="720" w:firstLineChars="0"/>
        <w:rPr>
          <w:rFonts w:hint="eastAsia"/>
          <w:szCs w:val="21"/>
        </w:rPr>
      </w:pPr>
      <w:r w:rsidRPr="00C774E5">
        <w:rPr>
          <w:rFonts w:hint="eastAsia"/>
          <w:szCs w:val="21"/>
        </w:rPr>
        <w:t>定时中断服务子程序完成三个方向超声波的轮流发射，外部中断服务子程序主要完成时间值的读取、距离计算、结果的输出等工作。</w:t>
      </w:r>
    </w:p>
    <w:p w14:paraId="1A2010F0" w14:textId="62C40759" w:rsidR="000B1DF7" w:rsidRDefault="000B1DF7">
      <w:pPr>
        <w:widowControl/>
        <w:jc w:val="left"/>
        <w:rPr>
          <w:szCs w:val="21"/>
        </w:rPr>
      </w:pPr>
    </w:p>
    <w:p w14:paraId="572319DD" w14:textId="3C1638D2" w:rsidR="000B1DF7" w:rsidRDefault="000B1DF7" w:rsidP="009120A0">
      <w:pPr>
        <w:pStyle w:val="a3"/>
        <w:numPr>
          <w:ilvl w:val="0"/>
          <w:numId w:val="1"/>
        </w:numPr>
        <w:ind w:firstLineChars="0"/>
        <w:jc w:val="left"/>
        <w:rPr>
          <w:b/>
          <w:bCs/>
          <w:sz w:val="24"/>
          <w:szCs w:val="24"/>
        </w:rPr>
      </w:pPr>
      <w:r w:rsidRPr="00FE5265">
        <w:rPr>
          <w:rFonts w:hint="eastAsia"/>
          <w:b/>
          <w:bCs/>
          <w:sz w:val="24"/>
          <w:szCs w:val="24"/>
        </w:rPr>
        <w:t>焊接调试</w:t>
      </w:r>
      <w:r w:rsidRPr="00FE5265">
        <w:rPr>
          <w:b/>
          <w:bCs/>
          <w:sz w:val="24"/>
          <w:szCs w:val="24"/>
        </w:rPr>
        <w:t>（</w:t>
      </w:r>
      <w:r w:rsidR="00F447F3" w:rsidRPr="00FE5265">
        <w:rPr>
          <w:rFonts w:hint="eastAsia"/>
          <w:b/>
          <w:bCs/>
          <w:sz w:val="24"/>
          <w:szCs w:val="24"/>
        </w:rPr>
        <w:t>电路</w:t>
      </w:r>
      <w:r w:rsidR="00F447F3" w:rsidRPr="00FE5265">
        <w:rPr>
          <w:b/>
          <w:bCs/>
          <w:sz w:val="24"/>
          <w:szCs w:val="24"/>
        </w:rPr>
        <w:t>板</w:t>
      </w:r>
      <w:r w:rsidRPr="00FE5265">
        <w:rPr>
          <w:rFonts w:hint="eastAsia"/>
          <w:b/>
          <w:bCs/>
          <w:sz w:val="24"/>
          <w:szCs w:val="24"/>
        </w:rPr>
        <w:t>正反面、</w:t>
      </w:r>
      <w:r w:rsidR="00F447F3" w:rsidRPr="00FE5265">
        <w:rPr>
          <w:rFonts w:hint="eastAsia"/>
          <w:b/>
          <w:bCs/>
          <w:sz w:val="24"/>
          <w:szCs w:val="24"/>
        </w:rPr>
        <w:t>调试</w:t>
      </w:r>
      <w:r w:rsidRPr="00FE5265">
        <w:rPr>
          <w:b/>
          <w:bCs/>
          <w:sz w:val="24"/>
          <w:szCs w:val="24"/>
        </w:rPr>
        <w:t>效果）</w:t>
      </w:r>
    </w:p>
    <w:p w14:paraId="3B8EA449" w14:textId="1E35B73D" w:rsidR="009120A0" w:rsidRDefault="00C12A6F" w:rsidP="008C1911">
      <w:pPr>
        <w:pStyle w:val="a3"/>
        <w:ind w:left="720" w:firstLineChars="0" w:firstLine="0"/>
        <w:jc w:val="center"/>
        <w:rPr>
          <w:b/>
          <w:bCs/>
          <w:sz w:val="24"/>
          <w:szCs w:val="24"/>
        </w:rPr>
      </w:pPr>
      <w:r>
        <w:rPr>
          <w:rFonts w:hint="eastAsia"/>
          <w:b/>
          <w:bCs/>
          <w:noProof/>
          <w:sz w:val="24"/>
          <w:szCs w:val="24"/>
        </w:rPr>
        <w:drawing>
          <wp:inline distT="0" distB="0" distL="0" distR="0" wp14:anchorId="2B70441E" wp14:editId="0AD261F3">
            <wp:extent cx="1728704" cy="2320725"/>
            <wp:effectExtent l="889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rotWithShape="1">
                    <a:blip r:embed="rId12" cstate="print">
                      <a:extLst>
                        <a:ext uri="{28A0092B-C50C-407E-A947-70E740481C1C}">
                          <a14:useLocalDpi xmlns:a14="http://schemas.microsoft.com/office/drawing/2010/main" val="0"/>
                        </a:ext>
                      </a:extLst>
                    </a:blip>
                    <a:srcRect l="10031" t="13636" r="17874" b="13778"/>
                    <a:stretch/>
                  </pic:blipFill>
                  <pic:spPr bwMode="auto">
                    <a:xfrm rot="16200000">
                      <a:off x="0" y="0"/>
                      <a:ext cx="1731115" cy="2323962"/>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EastAsia" w:hAnsiTheme="minorEastAsia" w:hint="eastAsia"/>
          <w:noProof/>
          <w:szCs w:val="21"/>
        </w:rPr>
        <w:drawing>
          <wp:inline distT="0" distB="0" distL="0" distR="0" wp14:anchorId="0DC3667F" wp14:editId="610507BD">
            <wp:extent cx="1729078" cy="2446020"/>
            <wp:effectExtent l="3175" t="0" r="8255" b="825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rotWithShape="1">
                    <a:blip r:embed="rId13" cstate="print">
                      <a:extLst>
                        <a:ext uri="{28A0092B-C50C-407E-A947-70E740481C1C}">
                          <a14:useLocalDpi xmlns:a14="http://schemas.microsoft.com/office/drawing/2010/main" val="0"/>
                        </a:ext>
                      </a:extLst>
                    </a:blip>
                    <a:srcRect r="5744"/>
                    <a:stretch/>
                  </pic:blipFill>
                  <pic:spPr bwMode="auto">
                    <a:xfrm rot="16200000">
                      <a:off x="0" y="0"/>
                      <a:ext cx="1729390" cy="2446462"/>
                    </a:xfrm>
                    <a:prstGeom prst="rect">
                      <a:avLst/>
                    </a:prstGeom>
                    <a:ln>
                      <a:noFill/>
                    </a:ln>
                    <a:extLst>
                      <a:ext uri="{53640926-AAD7-44D8-BBD7-CCE9431645EC}">
                        <a14:shadowObscured xmlns:a14="http://schemas.microsoft.com/office/drawing/2010/main"/>
                      </a:ext>
                    </a:extLst>
                  </pic:spPr>
                </pic:pic>
              </a:graphicData>
            </a:graphic>
          </wp:inline>
        </w:drawing>
      </w:r>
    </w:p>
    <w:p w14:paraId="78D0D47B" w14:textId="693412C2" w:rsidR="00C12A6F" w:rsidRPr="00C12A6F" w:rsidRDefault="00C12A6F" w:rsidP="00C12A6F">
      <w:pPr>
        <w:pStyle w:val="a3"/>
        <w:ind w:left="720" w:firstLineChars="0" w:firstLine="0"/>
        <w:jc w:val="center"/>
        <w:rPr>
          <w:rFonts w:asciiTheme="minorEastAsia" w:hAnsiTheme="minorEastAsia" w:hint="eastAsia"/>
          <w:szCs w:val="21"/>
        </w:rPr>
      </w:pPr>
      <w:r w:rsidRPr="00C12A6F">
        <w:rPr>
          <w:rFonts w:asciiTheme="minorEastAsia" w:hAnsiTheme="minorEastAsia" w:hint="eastAsia"/>
          <w:szCs w:val="21"/>
        </w:rPr>
        <w:t>图6</w:t>
      </w:r>
      <w:r w:rsidRPr="00C12A6F">
        <w:rPr>
          <w:rFonts w:asciiTheme="minorEastAsia" w:hAnsiTheme="minorEastAsia"/>
          <w:szCs w:val="21"/>
        </w:rPr>
        <w:t xml:space="preserve"> </w:t>
      </w:r>
      <w:r w:rsidRPr="00C12A6F">
        <w:rPr>
          <w:rFonts w:asciiTheme="minorEastAsia" w:hAnsiTheme="minorEastAsia" w:hint="eastAsia"/>
          <w:szCs w:val="21"/>
        </w:rPr>
        <w:t>电路板</w:t>
      </w:r>
      <w:r>
        <w:rPr>
          <w:rFonts w:asciiTheme="minorEastAsia" w:hAnsiTheme="minorEastAsia" w:hint="eastAsia"/>
          <w:szCs w:val="21"/>
        </w:rPr>
        <w:t>正、反</w:t>
      </w:r>
      <w:r w:rsidRPr="00C12A6F">
        <w:rPr>
          <w:rFonts w:asciiTheme="minorEastAsia" w:hAnsiTheme="minorEastAsia" w:hint="eastAsia"/>
          <w:szCs w:val="21"/>
        </w:rPr>
        <w:t>面</w:t>
      </w:r>
    </w:p>
    <w:p w14:paraId="56090D62" w14:textId="4DE4D55D" w:rsidR="00C12A6F" w:rsidRDefault="00C12A6F" w:rsidP="00C12A6F">
      <w:pPr>
        <w:pStyle w:val="a3"/>
        <w:ind w:left="720"/>
        <w:rPr>
          <w:rFonts w:asciiTheme="minorEastAsia" w:hAnsiTheme="minorEastAsia"/>
          <w:szCs w:val="21"/>
        </w:rPr>
      </w:pPr>
      <w:r>
        <w:rPr>
          <w:rFonts w:asciiTheme="minorEastAsia" w:hAnsiTheme="minorEastAsia" w:hint="eastAsia"/>
          <w:szCs w:val="21"/>
        </w:rPr>
        <w:t>上电后，按下电源开关，液晶显示如图7</w:t>
      </w:r>
      <w:r w:rsidR="00FA410C">
        <w:rPr>
          <w:rFonts w:asciiTheme="minorEastAsia" w:hAnsiTheme="minorEastAsia" w:hint="eastAsia"/>
          <w:szCs w:val="21"/>
        </w:rPr>
        <w:t>（左）</w:t>
      </w:r>
      <w:r>
        <w:rPr>
          <w:rFonts w:asciiTheme="minorEastAsia" w:hAnsiTheme="minorEastAsia" w:hint="eastAsia"/>
          <w:szCs w:val="21"/>
        </w:rPr>
        <w:t>所示，第一行显示当前的环境温度值，第二行显示测量距离。</w:t>
      </w:r>
    </w:p>
    <w:p w14:paraId="644ACC9B" w14:textId="1F45E2CA" w:rsidR="00C12A6F" w:rsidRDefault="00C12A6F" w:rsidP="008C1911">
      <w:pPr>
        <w:pStyle w:val="a3"/>
        <w:ind w:left="720" w:firstLineChars="0" w:firstLine="0"/>
        <w:jc w:val="center"/>
        <w:rPr>
          <w:rFonts w:asciiTheme="minorEastAsia" w:hAnsiTheme="minorEastAsia"/>
          <w:szCs w:val="21"/>
        </w:rPr>
      </w:pPr>
      <w:r>
        <w:rPr>
          <w:rFonts w:asciiTheme="minorEastAsia" w:hAnsiTheme="minorEastAsia" w:hint="eastAsia"/>
          <w:noProof/>
          <w:szCs w:val="21"/>
        </w:rPr>
        <w:drawing>
          <wp:inline distT="0" distB="0" distL="0" distR="0" wp14:anchorId="67A13577" wp14:editId="16264CA7">
            <wp:extent cx="1889767" cy="1996433"/>
            <wp:effectExtent l="4127" t="0" r="318" b="317"/>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rotWithShape="1">
                    <a:blip r:embed="rId14" cstate="print">
                      <a:extLst>
                        <a:ext uri="{28A0092B-C50C-407E-A947-70E740481C1C}">
                          <a14:useLocalDpi xmlns:a14="http://schemas.microsoft.com/office/drawing/2010/main" val="0"/>
                        </a:ext>
                      </a:extLst>
                    </a:blip>
                    <a:srcRect l="13980" t="27376" r="13412" b="15095"/>
                    <a:stretch/>
                  </pic:blipFill>
                  <pic:spPr bwMode="auto">
                    <a:xfrm rot="16200000">
                      <a:off x="0" y="0"/>
                      <a:ext cx="1891634" cy="1998405"/>
                    </a:xfrm>
                    <a:prstGeom prst="rect">
                      <a:avLst/>
                    </a:prstGeom>
                    <a:ln>
                      <a:noFill/>
                    </a:ln>
                    <a:extLst>
                      <a:ext uri="{53640926-AAD7-44D8-BBD7-CCE9431645EC}">
                        <a14:shadowObscured xmlns:a14="http://schemas.microsoft.com/office/drawing/2010/main"/>
                      </a:ext>
                    </a:extLst>
                  </pic:spPr>
                </pic:pic>
              </a:graphicData>
            </a:graphic>
          </wp:inline>
        </w:drawing>
      </w:r>
      <w:r w:rsidR="008C1911">
        <w:rPr>
          <w:rFonts w:asciiTheme="minorEastAsia" w:hAnsiTheme="minorEastAsia" w:hint="eastAsia"/>
          <w:noProof/>
          <w:szCs w:val="21"/>
        </w:rPr>
        <w:drawing>
          <wp:inline distT="0" distB="0" distL="0" distR="0" wp14:anchorId="45EFDB6D" wp14:editId="3B9E6ABF">
            <wp:extent cx="1954053" cy="2049815"/>
            <wp:effectExtent l="9208"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rotWithShape="1">
                    <a:blip r:embed="rId15" cstate="print">
                      <a:extLst>
                        <a:ext uri="{28A0092B-C50C-407E-A947-70E740481C1C}">
                          <a14:useLocalDpi xmlns:a14="http://schemas.microsoft.com/office/drawing/2010/main" val="0"/>
                        </a:ext>
                      </a:extLst>
                    </a:blip>
                    <a:srcRect l="11919" t="24898" r="10059" b="13720"/>
                    <a:stretch/>
                  </pic:blipFill>
                  <pic:spPr bwMode="auto">
                    <a:xfrm rot="16200000">
                      <a:off x="0" y="0"/>
                      <a:ext cx="1959278" cy="2055297"/>
                    </a:xfrm>
                    <a:prstGeom prst="rect">
                      <a:avLst/>
                    </a:prstGeom>
                    <a:ln>
                      <a:noFill/>
                    </a:ln>
                    <a:extLst>
                      <a:ext uri="{53640926-AAD7-44D8-BBD7-CCE9431645EC}">
                        <a14:shadowObscured xmlns:a14="http://schemas.microsoft.com/office/drawing/2010/main"/>
                      </a:ext>
                    </a:extLst>
                  </pic:spPr>
                </pic:pic>
              </a:graphicData>
            </a:graphic>
          </wp:inline>
        </w:drawing>
      </w:r>
    </w:p>
    <w:p w14:paraId="571A23DE" w14:textId="16265B25" w:rsidR="00FA410C" w:rsidRDefault="00FA410C" w:rsidP="008C1911">
      <w:pPr>
        <w:pStyle w:val="a3"/>
        <w:ind w:left="720" w:firstLineChars="0" w:firstLine="0"/>
        <w:jc w:val="center"/>
        <w:rPr>
          <w:rFonts w:asciiTheme="minorEastAsia" w:hAnsiTheme="minorEastAsia"/>
          <w:szCs w:val="21"/>
        </w:rPr>
      </w:pPr>
      <w:r>
        <w:rPr>
          <w:rFonts w:asciiTheme="minorEastAsia" w:hAnsiTheme="minorEastAsia" w:hint="eastAsia"/>
          <w:szCs w:val="21"/>
        </w:rPr>
        <w:t>图7</w:t>
      </w:r>
      <w:r>
        <w:rPr>
          <w:rFonts w:asciiTheme="minorEastAsia" w:hAnsiTheme="minorEastAsia"/>
          <w:szCs w:val="21"/>
        </w:rPr>
        <w:t xml:space="preserve"> </w:t>
      </w:r>
      <w:r>
        <w:rPr>
          <w:rFonts w:asciiTheme="minorEastAsia" w:hAnsiTheme="minorEastAsia" w:hint="eastAsia"/>
          <w:szCs w:val="21"/>
        </w:rPr>
        <w:t>电路板上电后实验现象</w:t>
      </w:r>
    </w:p>
    <w:p w14:paraId="5883654B" w14:textId="69377053" w:rsidR="005443AD" w:rsidRDefault="005443AD" w:rsidP="005443AD">
      <w:pPr>
        <w:pStyle w:val="a3"/>
        <w:ind w:left="720"/>
        <w:rPr>
          <w:rFonts w:asciiTheme="minorEastAsia" w:hAnsiTheme="minorEastAsia"/>
          <w:szCs w:val="21"/>
        </w:rPr>
      </w:pPr>
      <w:r>
        <w:rPr>
          <w:rFonts w:asciiTheme="minorEastAsia" w:hAnsiTheme="minorEastAsia" w:hint="eastAsia"/>
          <w:szCs w:val="21"/>
        </w:rPr>
        <w:lastRenderedPageBreak/>
        <w:t>如图7（右）所示，按下左侧按键，切换显示界面、设置报警距离最大值界面和设置报警距离最小值界面。在设置界面时，按下下侧按键当前值加1，按下右侧按键</w:t>
      </w:r>
      <w:proofErr w:type="gramStart"/>
      <w:r>
        <w:rPr>
          <w:rFonts w:asciiTheme="minorEastAsia" w:hAnsiTheme="minorEastAsia" w:hint="eastAsia"/>
          <w:szCs w:val="21"/>
        </w:rPr>
        <w:t>当前值减</w:t>
      </w:r>
      <w:proofErr w:type="gramEnd"/>
      <w:r>
        <w:rPr>
          <w:rFonts w:asciiTheme="minorEastAsia" w:hAnsiTheme="minorEastAsia" w:hint="eastAsia"/>
          <w:szCs w:val="21"/>
        </w:rPr>
        <w:t>1。当处于报警距离范围时，按住上侧按键可以关闭蜂鸣器报警功能，松开则打开蜂鸣器报警功能。</w:t>
      </w:r>
    </w:p>
    <w:p w14:paraId="0EDD138C" w14:textId="77777777" w:rsidR="005443AD" w:rsidRPr="00C12A6F" w:rsidRDefault="005443AD" w:rsidP="005443AD">
      <w:pPr>
        <w:pStyle w:val="a3"/>
        <w:ind w:left="720"/>
        <w:rPr>
          <w:rFonts w:asciiTheme="minorEastAsia" w:hAnsiTheme="minorEastAsia" w:hint="eastAsia"/>
          <w:szCs w:val="21"/>
        </w:rPr>
      </w:pPr>
    </w:p>
    <w:p w14:paraId="78A41E48" w14:textId="1A2A4237" w:rsidR="00E07279" w:rsidRDefault="000B1DF7" w:rsidP="00E07279">
      <w:pPr>
        <w:pStyle w:val="a3"/>
        <w:numPr>
          <w:ilvl w:val="0"/>
          <w:numId w:val="1"/>
        </w:numPr>
        <w:ind w:firstLineChars="0"/>
        <w:jc w:val="left"/>
        <w:rPr>
          <w:b/>
          <w:bCs/>
          <w:sz w:val="24"/>
          <w:szCs w:val="24"/>
        </w:rPr>
      </w:pPr>
      <w:r w:rsidRPr="00FE5265">
        <w:rPr>
          <w:rFonts w:hint="eastAsia"/>
          <w:b/>
          <w:bCs/>
          <w:sz w:val="24"/>
          <w:szCs w:val="24"/>
        </w:rPr>
        <w:t>总结</w:t>
      </w:r>
    </w:p>
    <w:p w14:paraId="623AE72F" w14:textId="1935ACD3" w:rsidR="00853742" w:rsidRDefault="00853742" w:rsidP="00853742">
      <w:pPr>
        <w:pStyle w:val="a3"/>
        <w:ind w:left="720"/>
        <w:jc w:val="left"/>
        <w:rPr>
          <w:rFonts w:asciiTheme="minorEastAsia" w:hAnsiTheme="minorEastAsia"/>
          <w:szCs w:val="21"/>
        </w:rPr>
      </w:pPr>
      <w:r>
        <w:rPr>
          <w:rFonts w:asciiTheme="minorEastAsia" w:hAnsiTheme="minorEastAsia" w:hint="eastAsia"/>
          <w:szCs w:val="21"/>
        </w:rPr>
        <w:t>由于</w:t>
      </w:r>
      <w:r w:rsidRPr="00FE5783">
        <w:rPr>
          <w:rFonts w:ascii="Times New Roman" w:hAnsi="Times New Roman" w:hint="eastAsia"/>
          <w:szCs w:val="21"/>
        </w:rPr>
        <w:t>C</w:t>
      </w:r>
      <w:r w:rsidRPr="00853742">
        <w:rPr>
          <w:rFonts w:asciiTheme="minorEastAsia" w:hAnsiTheme="minorEastAsia" w:hint="eastAsia"/>
          <w:szCs w:val="21"/>
        </w:rPr>
        <w:t>语言程序有利于实现较复杂的算法，汇编语言程序则具有较高的效率且容易精细计算程序运行的时间，而超声波测距仪的程序既有较复杂的计算（计算距离时），又要求精细计算程序运行时间（超声波测距时），所以控制程序可采用</w:t>
      </w:r>
      <w:r w:rsidRPr="00FE5783">
        <w:rPr>
          <w:rFonts w:ascii="Times New Roman" w:hAnsi="Times New Roman" w:hint="eastAsia"/>
          <w:szCs w:val="21"/>
        </w:rPr>
        <w:t>C</w:t>
      </w:r>
      <w:r w:rsidRPr="00853742">
        <w:rPr>
          <w:rFonts w:asciiTheme="minorEastAsia" w:hAnsiTheme="minorEastAsia" w:hint="eastAsia"/>
          <w:szCs w:val="21"/>
        </w:rPr>
        <w:t>语言和汇编语言混合编程</w:t>
      </w:r>
      <w:r>
        <w:rPr>
          <w:rFonts w:asciiTheme="minorEastAsia" w:hAnsiTheme="minorEastAsia" w:hint="eastAsia"/>
          <w:szCs w:val="21"/>
        </w:rPr>
        <w:t>，这样有利于提高测量精度。</w:t>
      </w:r>
      <w:r w:rsidRPr="00853742">
        <w:rPr>
          <w:rFonts w:asciiTheme="minorEastAsia" w:hAnsiTheme="minorEastAsia" w:hint="eastAsia"/>
          <w:szCs w:val="21"/>
        </w:rPr>
        <w:t>该系统可满足大多数场合的测距要求。由于该系统中锁相环锁定需要一定时间</w:t>
      </w:r>
      <w:r>
        <w:rPr>
          <w:rFonts w:asciiTheme="minorEastAsia" w:hAnsiTheme="minorEastAsia" w:hint="eastAsia"/>
          <w:szCs w:val="21"/>
        </w:rPr>
        <w:t>，导致</w:t>
      </w:r>
      <w:r w:rsidRPr="00853742">
        <w:rPr>
          <w:rFonts w:asciiTheme="minorEastAsia" w:hAnsiTheme="minorEastAsia" w:hint="eastAsia"/>
          <w:szCs w:val="21"/>
        </w:rPr>
        <w:t>测得的距离有误差。在汽车雷达应用中此误差可忽略不计</w:t>
      </w:r>
      <w:r>
        <w:rPr>
          <w:rFonts w:asciiTheme="minorEastAsia" w:hAnsiTheme="minorEastAsia" w:hint="eastAsia"/>
          <w:szCs w:val="21"/>
        </w:rPr>
        <w:t>，</w:t>
      </w:r>
      <w:r w:rsidRPr="00853742">
        <w:rPr>
          <w:rFonts w:asciiTheme="minorEastAsia" w:hAnsiTheme="minorEastAsia" w:hint="eastAsia"/>
          <w:szCs w:val="21"/>
        </w:rPr>
        <w:t>但在精度要求较高的工业领域如机器人自动测距等方面</w:t>
      </w:r>
      <w:r>
        <w:rPr>
          <w:rFonts w:asciiTheme="minorEastAsia" w:hAnsiTheme="minorEastAsia" w:hint="eastAsia"/>
          <w:szCs w:val="21"/>
        </w:rPr>
        <w:t>，</w:t>
      </w:r>
      <w:r w:rsidRPr="00853742">
        <w:rPr>
          <w:rFonts w:asciiTheme="minorEastAsia" w:hAnsiTheme="minorEastAsia" w:hint="eastAsia"/>
          <w:szCs w:val="21"/>
        </w:rPr>
        <w:t>此误差</w:t>
      </w:r>
      <w:r>
        <w:rPr>
          <w:rFonts w:asciiTheme="minorEastAsia" w:hAnsiTheme="minorEastAsia" w:hint="eastAsia"/>
          <w:szCs w:val="21"/>
        </w:rPr>
        <w:t>则</w:t>
      </w:r>
      <w:r w:rsidRPr="00853742">
        <w:rPr>
          <w:rFonts w:asciiTheme="minorEastAsia" w:hAnsiTheme="minorEastAsia" w:hint="eastAsia"/>
          <w:szCs w:val="21"/>
        </w:rPr>
        <w:t>不能忽略。</w:t>
      </w:r>
      <w:r>
        <w:rPr>
          <w:rFonts w:asciiTheme="minorEastAsia" w:hAnsiTheme="minorEastAsia" w:hint="eastAsia"/>
          <w:szCs w:val="21"/>
        </w:rPr>
        <w:t>要想使得精度更加准确，只能</w:t>
      </w:r>
      <w:r w:rsidRPr="00853742">
        <w:rPr>
          <w:rFonts w:asciiTheme="minorEastAsia" w:hAnsiTheme="minorEastAsia" w:hint="eastAsia"/>
          <w:szCs w:val="21"/>
        </w:rPr>
        <w:t>通过改变一些硬件的应用实现对超声波的快速锁定。</w:t>
      </w:r>
    </w:p>
    <w:p w14:paraId="3B33E881" w14:textId="479F82F4" w:rsidR="00853742" w:rsidRPr="00853742" w:rsidRDefault="00853742" w:rsidP="00853742">
      <w:pPr>
        <w:pStyle w:val="a3"/>
        <w:ind w:left="720"/>
        <w:jc w:val="left"/>
        <w:rPr>
          <w:rFonts w:asciiTheme="minorEastAsia" w:hAnsiTheme="minorEastAsia" w:hint="eastAsia"/>
          <w:szCs w:val="21"/>
        </w:rPr>
      </w:pPr>
      <w:r>
        <w:rPr>
          <w:rFonts w:asciiTheme="minorEastAsia" w:hAnsiTheme="minorEastAsia" w:hint="eastAsia"/>
          <w:szCs w:val="21"/>
        </w:rPr>
        <w:t>通过此次实验，我对于超声波传感器的原理及应用有了更加深刻的理解</w:t>
      </w:r>
      <w:r w:rsidR="00427507">
        <w:rPr>
          <w:rFonts w:asciiTheme="minorEastAsia" w:hAnsiTheme="minorEastAsia" w:hint="eastAsia"/>
          <w:szCs w:val="21"/>
        </w:rPr>
        <w:t>，也更加熟练了对于5</w:t>
      </w:r>
      <w:r w:rsidR="00427507">
        <w:rPr>
          <w:rFonts w:asciiTheme="minorEastAsia" w:hAnsiTheme="minorEastAsia"/>
          <w:szCs w:val="21"/>
        </w:rPr>
        <w:t>1</w:t>
      </w:r>
      <w:r w:rsidR="00427507">
        <w:rPr>
          <w:rFonts w:asciiTheme="minorEastAsia" w:hAnsiTheme="minorEastAsia" w:hint="eastAsia"/>
          <w:szCs w:val="21"/>
        </w:rPr>
        <w:t>单片机各个串口的编程应用，通过51单片机将超声波传感器模块、液晶显示模块、蜂鸣器报警模块和按键控制模块集合在一起，设计实现一个超声波测距仪系统。但电路焊接时设计不够合理，很多地方仍需要通过导线跨接，这也使我明白了焊接一个系统前一定要提前做好电路连线规划，实际焊接时才不会手忙脚乱。</w:t>
      </w:r>
    </w:p>
    <w:sectPr w:rsidR="00853742" w:rsidRPr="00853742">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24FF70" w14:textId="77777777" w:rsidR="00A300BF" w:rsidRDefault="00A300BF" w:rsidP="00F447F3">
      <w:r>
        <w:separator/>
      </w:r>
    </w:p>
  </w:endnote>
  <w:endnote w:type="continuationSeparator" w:id="0">
    <w:p w14:paraId="322E878C" w14:textId="77777777" w:rsidR="00A300BF" w:rsidRDefault="00A300BF" w:rsidP="00F44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0838181"/>
      <w:docPartObj>
        <w:docPartGallery w:val="Page Numbers (Bottom of Page)"/>
        <w:docPartUnique/>
      </w:docPartObj>
    </w:sdtPr>
    <w:sdtEndPr/>
    <w:sdtContent>
      <w:p w14:paraId="6511532A" w14:textId="77777777" w:rsidR="000C622A" w:rsidRDefault="000C622A">
        <w:pPr>
          <w:pStyle w:val="a6"/>
          <w:jc w:val="center"/>
        </w:pPr>
        <w:r>
          <w:fldChar w:fldCharType="begin"/>
        </w:r>
        <w:r>
          <w:instrText>PAGE   \* MERGEFORMAT</w:instrText>
        </w:r>
        <w:r>
          <w:fldChar w:fldCharType="separate"/>
        </w:r>
        <w:r w:rsidR="00106697" w:rsidRPr="00106697">
          <w:rPr>
            <w:noProof/>
            <w:lang w:val="zh-CN"/>
          </w:rPr>
          <w:t>4</w:t>
        </w:r>
        <w:r>
          <w:fldChar w:fldCharType="end"/>
        </w:r>
      </w:p>
    </w:sdtContent>
  </w:sdt>
  <w:p w14:paraId="64B0711C" w14:textId="77777777" w:rsidR="00F447F3" w:rsidRDefault="00F447F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DBAF08" w14:textId="77777777" w:rsidR="00A300BF" w:rsidRDefault="00A300BF" w:rsidP="00F447F3">
      <w:r>
        <w:separator/>
      </w:r>
    </w:p>
  </w:footnote>
  <w:footnote w:type="continuationSeparator" w:id="0">
    <w:p w14:paraId="7BB528C2" w14:textId="77777777" w:rsidR="00A300BF" w:rsidRDefault="00A300BF" w:rsidP="00F447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D50BC5"/>
    <w:multiLevelType w:val="hybridMultilevel"/>
    <w:tmpl w:val="255816B6"/>
    <w:lvl w:ilvl="0" w:tplc="8B98F078">
      <w:start w:val="1"/>
      <w:numFmt w:val="japaneseCounting"/>
      <w:lvlText w:val="%1、"/>
      <w:lvlJc w:val="left"/>
      <w:pPr>
        <w:ind w:left="720" w:hanging="7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688"/>
    <w:rsid w:val="000245A5"/>
    <w:rsid w:val="00097591"/>
    <w:rsid w:val="000B1DF7"/>
    <w:rsid w:val="000C622A"/>
    <w:rsid w:val="00106697"/>
    <w:rsid w:val="001B3EB1"/>
    <w:rsid w:val="001D3658"/>
    <w:rsid w:val="0021212C"/>
    <w:rsid w:val="00224FF4"/>
    <w:rsid w:val="002579B1"/>
    <w:rsid w:val="002F26E3"/>
    <w:rsid w:val="003565E3"/>
    <w:rsid w:val="00362E8C"/>
    <w:rsid w:val="003A20E7"/>
    <w:rsid w:val="00427507"/>
    <w:rsid w:val="004E6878"/>
    <w:rsid w:val="00517914"/>
    <w:rsid w:val="005443AD"/>
    <w:rsid w:val="005D1B62"/>
    <w:rsid w:val="005E0688"/>
    <w:rsid w:val="006053F4"/>
    <w:rsid w:val="00672C31"/>
    <w:rsid w:val="006F2272"/>
    <w:rsid w:val="007371D1"/>
    <w:rsid w:val="007B5BD5"/>
    <w:rsid w:val="007C3E59"/>
    <w:rsid w:val="00813691"/>
    <w:rsid w:val="00826256"/>
    <w:rsid w:val="00853742"/>
    <w:rsid w:val="008C1911"/>
    <w:rsid w:val="0090253D"/>
    <w:rsid w:val="009120A0"/>
    <w:rsid w:val="00966B88"/>
    <w:rsid w:val="00A300BF"/>
    <w:rsid w:val="00A56795"/>
    <w:rsid w:val="00A86E6D"/>
    <w:rsid w:val="00B24FD1"/>
    <w:rsid w:val="00B40D4D"/>
    <w:rsid w:val="00BF2413"/>
    <w:rsid w:val="00C12A6F"/>
    <w:rsid w:val="00C774E5"/>
    <w:rsid w:val="00CA4225"/>
    <w:rsid w:val="00CA5924"/>
    <w:rsid w:val="00D05FF8"/>
    <w:rsid w:val="00D14C74"/>
    <w:rsid w:val="00DC71C1"/>
    <w:rsid w:val="00DE776C"/>
    <w:rsid w:val="00E07279"/>
    <w:rsid w:val="00E257C7"/>
    <w:rsid w:val="00EB011F"/>
    <w:rsid w:val="00EB21A4"/>
    <w:rsid w:val="00EC219E"/>
    <w:rsid w:val="00EC560F"/>
    <w:rsid w:val="00F33181"/>
    <w:rsid w:val="00F447F3"/>
    <w:rsid w:val="00FA410C"/>
    <w:rsid w:val="00FE5265"/>
    <w:rsid w:val="00FE5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01664"/>
  <w15:chartTrackingRefBased/>
  <w15:docId w15:val="{9EE64BEB-6CF1-4759-9437-26D302E14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7279"/>
    <w:pPr>
      <w:ind w:firstLineChars="200" w:firstLine="420"/>
    </w:pPr>
  </w:style>
  <w:style w:type="paragraph" w:styleId="a4">
    <w:name w:val="header"/>
    <w:basedOn w:val="a"/>
    <w:link w:val="a5"/>
    <w:uiPriority w:val="99"/>
    <w:unhideWhenUsed/>
    <w:rsid w:val="00F447F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447F3"/>
    <w:rPr>
      <w:sz w:val="18"/>
      <w:szCs w:val="18"/>
    </w:rPr>
  </w:style>
  <w:style w:type="paragraph" w:styleId="a6">
    <w:name w:val="footer"/>
    <w:basedOn w:val="a"/>
    <w:link w:val="a7"/>
    <w:uiPriority w:val="99"/>
    <w:unhideWhenUsed/>
    <w:rsid w:val="00F447F3"/>
    <w:pPr>
      <w:tabs>
        <w:tab w:val="center" w:pos="4153"/>
        <w:tab w:val="right" w:pos="8306"/>
      </w:tabs>
      <w:snapToGrid w:val="0"/>
      <w:jc w:val="left"/>
    </w:pPr>
    <w:rPr>
      <w:sz w:val="18"/>
      <w:szCs w:val="18"/>
    </w:rPr>
  </w:style>
  <w:style w:type="character" w:customStyle="1" w:styleId="a7">
    <w:name w:val="页脚 字符"/>
    <w:basedOn w:val="a0"/>
    <w:link w:val="a6"/>
    <w:uiPriority w:val="99"/>
    <w:rsid w:val="00F447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5</Pages>
  <Words>448</Words>
  <Characters>2555</Characters>
  <Application>Microsoft Office Word</Application>
  <DocSecurity>0</DocSecurity>
  <Lines>21</Lines>
  <Paragraphs>5</Paragraphs>
  <ScaleCrop>false</ScaleCrop>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dc:creator>
  <cp:keywords/>
  <dc:description/>
  <cp:lastModifiedBy>茂杰 陈</cp:lastModifiedBy>
  <cp:revision>56</cp:revision>
  <dcterms:created xsi:type="dcterms:W3CDTF">2019-12-16T06:34:00Z</dcterms:created>
  <dcterms:modified xsi:type="dcterms:W3CDTF">2020-12-20T06:12:00Z</dcterms:modified>
</cp:coreProperties>
</file>