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FF20" w14:textId="77777777" w:rsidR="00E410B9" w:rsidRDefault="00E410B9" w:rsidP="00E410B9">
      <w:pPr>
        <w:spacing w:line="480" w:lineRule="auto"/>
        <w:jc w:val="center"/>
        <w:rPr>
          <w:rFonts w:ascii="宋体" w:eastAsia="宋体" w:hAnsi="宋体" w:cs="Times New Roman" w:hint="eastAsia"/>
          <w:b/>
          <w:sz w:val="48"/>
          <w:szCs w:val="48"/>
        </w:rPr>
      </w:pPr>
    </w:p>
    <w:p w14:paraId="1923313D" w14:textId="77777777" w:rsidR="00E410B9" w:rsidRPr="0058259A" w:rsidRDefault="00E410B9" w:rsidP="00E410B9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58259A">
        <w:rPr>
          <w:rFonts w:ascii="宋体" w:eastAsia="宋体" w:hAnsi="宋体" w:cs="Times New Roman" w:hint="eastAsia"/>
          <w:b/>
          <w:sz w:val="48"/>
          <w:szCs w:val="48"/>
        </w:rPr>
        <w:t>传感器原理与应用</w:t>
      </w:r>
    </w:p>
    <w:p w14:paraId="7624B6FE" w14:textId="77777777" w:rsidR="00E410B9" w:rsidRPr="0058259A" w:rsidRDefault="00E410B9" w:rsidP="00E410B9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798D1333" w14:textId="77777777" w:rsidR="00E410B9" w:rsidRPr="0058259A" w:rsidRDefault="00E410B9" w:rsidP="00E410B9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34267F25" w14:textId="77777777" w:rsidR="00E410B9" w:rsidRPr="0058259A" w:rsidRDefault="00E410B9" w:rsidP="00E410B9">
      <w:pPr>
        <w:spacing w:line="48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58259A">
        <w:rPr>
          <w:rFonts w:ascii="宋体" w:eastAsia="宋体" w:hAnsi="宋体" w:cs="Times New Roman"/>
          <w:b/>
          <w:sz w:val="48"/>
          <w:szCs w:val="48"/>
        </w:rPr>
        <w:t>实验报告</w:t>
      </w:r>
    </w:p>
    <w:p w14:paraId="43E86C68" w14:textId="77777777" w:rsidR="00E410B9" w:rsidRPr="0058259A" w:rsidRDefault="00E410B9" w:rsidP="00E410B9">
      <w:pPr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4693B3F0" w14:textId="77777777" w:rsidR="00E410B9" w:rsidRPr="0058259A" w:rsidRDefault="00E410B9" w:rsidP="00E410B9">
      <w:pPr>
        <w:jc w:val="center"/>
        <w:rPr>
          <w:rFonts w:ascii="宋体" w:eastAsia="宋体" w:hAnsi="宋体" w:cs="Times New Roman"/>
          <w:b/>
          <w:sz w:val="48"/>
          <w:szCs w:val="48"/>
        </w:rPr>
      </w:pPr>
    </w:p>
    <w:p w14:paraId="2B6AD614" w14:textId="2E2E15FD" w:rsidR="00E410B9" w:rsidRDefault="00094E67" w:rsidP="00E410B9">
      <w:pPr>
        <w:jc w:val="center"/>
        <w:rPr>
          <w:rFonts w:ascii="宋体" w:eastAsia="宋体" w:hAnsi="宋体" w:cs="Times New Roman"/>
          <w:sz w:val="36"/>
          <w:szCs w:val="36"/>
        </w:rPr>
      </w:pPr>
      <w:r>
        <w:rPr>
          <w:rFonts w:ascii="宋体" w:eastAsia="宋体" w:hAnsi="宋体" w:cs="Times New Roman" w:hint="eastAsia"/>
          <w:sz w:val="36"/>
          <w:szCs w:val="36"/>
        </w:rPr>
        <w:t>差动变压器</w:t>
      </w:r>
      <w:r w:rsidR="00E410B9">
        <w:rPr>
          <w:rFonts w:ascii="宋体" w:eastAsia="宋体" w:hAnsi="宋体" w:cs="Times New Roman" w:hint="eastAsia"/>
          <w:sz w:val="36"/>
          <w:szCs w:val="36"/>
        </w:rPr>
        <w:t>性能</w:t>
      </w:r>
    </w:p>
    <w:p w14:paraId="7CD278A3" w14:textId="742920B5" w:rsidR="00094E67" w:rsidRDefault="00094E67" w:rsidP="00E410B9">
      <w:pPr>
        <w:jc w:val="center"/>
        <w:rPr>
          <w:rFonts w:ascii="宋体" w:eastAsia="宋体" w:hAnsi="宋体" w:cs="Times New Roman"/>
          <w:sz w:val="36"/>
          <w:szCs w:val="36"/>
        </w:rPr>
      </w:pPr>
      <w:r>
        <w:rPr>
          <w:rFonts w:ascii="宋体" w:eastAsia="宋体" w:hAnsi="宋体" w:cs="Times New Roman" w:hint="eastAsia"/>
          <w:sz w:val="36"/>
          <w:szCs w:val="36"/>
        </w:rPr>
        <w:t>差动变压器零点残余电压的补偿</w:t>
      </w:r>
    </w:p>
    <w:p w14:paraId="6B479436" w14:textId="44A1539E" w:rsidR="00E410B9" w:rsidRDefault="00094E67" w:rsidP="00E410B9">
      <w:pPr>
        <w:jc w:val="center"/>
        <w:rPr>
          <w:rFonts w:ascii="宋体" w:eastAsia="宋体" w:hAnsi="宋体" w:cs="Times New Roman"/>
          <w:sz w:val="36"/>
          <w:szCs w:val="36"/>
        </w:rPr>
      </w:pPr>
      <w:r>
        <w:rPr>
          <w:rFonts w:ascii="宋体" w:eastAsia="宋体" w:hAnsi="宋体" w:cs="Times New Roman" w:hint="eastAsia"/>
          <w:sz w:val="36"/>
          <w:szCs w:val="36"/>
        </w:rPr>
        <w:t>电涡流式传感器的静态标定</w:t>
      </w:r>
    </w:p>
    <w:p w14:paraId="340DC677" w14:textId="7824E8D8" w:rsidR="00E410B9" w:rsidRDefault="00094E67" w:rsidP="00E410B9">
      <w:pPr>
        <w:jc w:val="center"/>
        <w:rPr>
          <w:rFonts w:ascii="宋体" w:eastAsia="宋体" w:hAnsi="宋体" w:cs="Times New Roman"/>
          <w:sz w:val="36"/>
          <w:szCs w:val="36"/>
        </w:rPr>
      </w:pPr>
      <w:r>
        <w:rPr>
          <w:rFonts w:ascii="宋体" w:eastAsia="宋体" w:hAnsi="宋体" w:cs="Times New Roman" w:hint="eastAsia"/>
          <w:sz w:val="36"/>
          <w:szCs w:val="36"/>
        </w:rPr>
        <w:t>被测</w:t>
      </w:r>
      <w:proofErr w:type="gramStart"/>
      <w:r>
        <w:rPr>
          <w:rFonts w:ascii="宋体" w:eastAsia="宋体" w:hAnsi="宋体" w:cs="Times New Roman" w:hint="eastAsia"/>
          <w:sz w:val="36"/>
          <w:szCs w:val="36"/>
        </w:rPr>
        <w:t>体材</w:t>
      </w:r>
      <w:proofErr w:type="gramEnd"/>
      <w:r>
        <w:rPr>
          <w:rFonts w:ascii="宋体" w:eastAsia="宋体" w:hAnsi="宋体" w:cs="Times New Roman" w:hint="eastAsia"/>
          <w:sz w:val="36"/>
          <w:szCs w:val="36"/>
        </w:rPr>
        <w:t>料对电涡流传感器特性的影响</w:t>
      </w:r>
    </w:p>
    <w:p w14:paraId="0F839DF9" w14:textId="77777777" w:rsidR="00E410B9" w:rsidRPr="000C2154" w:rsidRDefault="00E410B9" w:rsidP="00E410B9">
      <w:pPr>
        <w:jc w:val="center"/>
        <w:rPr>
          <w:rFonts w:ascii="宋体" w:eastAsia="宋体" w:hAnsi="宋体" w:cs="Times New Roman"/>
          <w:sz w:val="36"/>
          <w:szCs w:val="36"/>
        </w:rPr>
      </w:pPr>
    </w:p>
    <w:p w14:paraId="47500BA9" w14:textId="77777777" w:rsidR="00E410B9" w:rsidRPr="0058259A" w:rsidRDefault="00E410B9" w:rsidP="00E410B9">
      <w:pPr>
        <w:jc w:val="center"/>
        <w:rPr>
          <w:rFonts w:ascii="宋体" w:eastAsia="宋体" w:hAnsi="宋体" w:cs="Times New Roman"/>
          <w:sz w:val="36"/>
          <w:szCs w:val="36"/>
        </w:rPr>
      </w:pPr>
    </w:p>
    <w:p w14:paraId="64DC20B1" w14:textId="77777777" w:rsidR="00E410B9" w:rsidRPr="0058259A" w:rsidRDefault="00E410B9" w:rsidP="00E410B9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14:paraId="6BDF1F62" w14:textId="77777777" w:rsidR="00E410B9" w:rsidRPr="0058259A" w:rsidRDefault="00E410B9" w:rsidP="00E410B9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14:paraId="69C3E0D2" w14:textId="77777777" w:rsidR="00E410B9" w:rsidRPr="0058259A" w:rsidRDefault="00E410B9" w:rsidP="00E410B9">
      <w:pPr>
        <w:ind w:left="1260" w:firstLine="420"/>
        <w:rPr>
          <w:rFonts w:ascii="宋体" w:eastAsia="宋体" w:hAnsi="宋体" w:cs="Times New Roman"/>
          <w:sz w:val="28"/>
          <w:szCs w:val="28"/>
        </w:rPr>
      </w:pPr>
    </w:p>
    <w:p w14:paraId="1A94B9A0" w14:textId="77777777" w:rsidR="00E410B9" w:rsidRPr="007C6178" w:rsidRDefault="00E410B9" w:rsidP="00E410B9">
      <w:pPr>
        <w:ind w:left="1260" w:firstLine="420"/>
        <w:rPr>
          <w:rFonts w:ascii="Times New Roman" w:eastAsia="宋体" w:hAnsi="Times New Roman" w:cs="Times New Roman"/>
          <w:bCs/>
          <w:sz w:val="28"/>
          <w:szCs w:val="28"/>
          <w:u w:val="single"/>
        </w:rPr>
      </w:pPr>
      <w:r w:rsidRPr="007C6178">
        <w:rPr>
          <w:rFonts w:ascii="Times New Roman" w:eastAsia="宋体" w:hAnsi="Times New Roman" w:cs="Times New Roman"/>
          <w:sz w:val="28"/>
          <w:szCs w:val="28"/>
        </w:rPr>
        <w:t>实验者姓名：</w:t>
      </w:r>
      <w:r w:rsidRPr="007C6178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>孙宇晨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      </w:t>
      </w:r>
    </w:p>
    <w:p w14:paraId="56A1E0BA" w14:textId="77777777" w:rsidR="00E410B9" w:rsidRPr="007C6178" w:rsidRDefault="00E410B9" w:rsidP="00E410B9">
      <w:pPr>
        <w:ind w:left="1260" w:firstLine="420"/>
        <w:rPr>
          <w:rFonts w:ascii="Times New Roman" w:eastAsia="宋体" w:hAnsi="Times New Roman" w:cs="Times New Roman"/>
          <w:sz w:val="28"/>
          <w:szCs w:val="28"/>
        </w:rPr>
      </w:pPr>
      <w:r w:rsidRPr="007C6178">
        <w:rPr>
          <w:rFonts w:ascii="Times New Roman" w:eastAsia="宋体" w:hAnsi="Times New Roman" w:cs="Times New Roman"/>
          <w:sz w:val="28"/>
          <w:szCs w:val="28"/>
        </w:rPr>
        <w:t>班</w:t>
      </w:r>
      <w:r w:rsidRPr="007C6178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Pr="007C6178">
        <w:rPr>
          <w:rFonts w:ascii="Times New Roman" w:eastAsia="宋体" w:hAnsi="Times New Roman" w:cs="Times New Roman"/>
          <w:sz w:val="28"/>
          <w:szCs w:val="28"/>
        </w:rPr>
        <w:t>级：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2019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>级电子信息工程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</w:t>
      </w:r>
    </w:p>
    <w:p w14:paraId="1B3722DA" w14:textId="77777777" w:rsidR="00E410B9" w:rsidRPr="007C6178" w:rsidRDefault="00E410B9" w:rsidP="00E410B9">
      <w:pPr>
        <w:ind w:left="1260" w:firstLine="420"/>
        <w:rPr>
          <w:rFonts w:ascii="Times New Roman" w:eastAsia="宋体" w:hAnsi="Times New Roman" w:cs="Times New Roman"/>
          <w:bCs/>
          <w:sz w:val="28"/>
          <w:szCs w:val="28"/>
          <w:u w:val="single"/>
        </w:rPr>
      </w:pPr>
      <w:r w:rsidRPr="007C6178">
        <w:rPr>
          <w:rFonts w:ascii="Times New Roman" w:eastAsia="宋体" w:hAnsi="Times New Roman" w:cs="Times New Roman"/>
          <w:sz w:val="28"/>
          <w:szCs w:val="28"/>
        </w:rPr>
        <w:t>学</w:t>
      </w:r>
      <w:r w:rsidRPr="007C6178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Pr="007C6178">
        <w:rPr>
          <w:rFonts w:ascii="Times New Roman" w:eastAsia="宋体" w:hAnsi="Times New Roman" w:cs="Times New Roman"/>
          <w:sz w:val="28"/>
          <w:szCs w:val="28"/>
        </w:rPr>
        <w:t>号：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    1928401217        </w:t>
      </w:r>
    </w:p>
    <w:p w14:paraId="2D40D286" w14:textId="77777777" w:rsidR="00E410B9" w:rsidRPr="007C6178" w:rsidRDefault="00E410B9" w:rsidP="00E410B9">
      <w:pPr>
        <w:ind w:left="1260" w:firstLine="420"/>
        <w:rPr>
          <w:rFonts w:ascii="Times New Roman" w:eastAsia="宋体" w:hAnsi="Times New Roman" w:cs="Times New Roman"/>
          <w:sz w:val="28"/>
          <w:szCs w:val="28"/>
        </w:rPr>
      </w:pPr>
      <w:r w:rsidRPr="007C6178">
        <w:rPr>
          <w:rFonts w:ascii="Times New Roman" w:eastAsia="宋体" w:hAnsi="Times New Roman" w:cs="Times New Roman"/>
          <w:sz w:val="28"/>
          <w:szCs w:val="28"/>
        </w:rPr>
        <w:t>指导老师</w:t>
      </w:r>
      <w:r w:rsidRPr="007C6178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Pr="007C6178">
        <w:rPr>
          <w:rFonts w:ascii="Times New Roman" w:eastAsia="宋体" w:hAnsi="Times New Roman" w:cs="Times New Roman"/>
          <w:sz w:val="28"/>
          <w:szCs w:val="28"/>
        </w:rPr>
        <w:t>：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       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>曲波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        </w:t>
      </w:r>
    </w:p>
    <w:p w14:paraId="2AD9238A" w14:textId="08552365" w:rsidR="00E410B9" w:rsidRPr="007C6178" w:rsidRDefault="00E410B9" w:rsidP="00E410B9">
      <w:pPr>
        <w:ind w:left="1260" w:firstLine="420"/>
        <w:rPr>
          <w:rFonts w:ascii="Times New Roman" w:eastAsia="宋体" w:hAnsi="Times New Roman" w:cs="Times New Roman"/>
          <w:sz w:val="28"/>
          <w:szCs w:val="28"/>
        </w:rPr>
      </w:pPr>
      <w:r w:rsidRPr="007C6178">
        <w:rPr>
          <w:rFonts w:ascii="Times New Roman" w:eastAsia="宋体" w:hAnsi="Times New Roman" w:cs="Times New Roman"/>
          <w:sz w:val="28"/>
          <w:szCs w:val="28"/>
        </w:rPr>
        <w:t>实验日期</w:t>
      </w:r>
      <w:r w:rsidRPr="007C6178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Pr="007C6178">
        <w:rPr>
          <w:rFonts w:ascii="Times New Roman" w:eastAsia="宋体" w:hAnsi="Times New Roman" w:cs="Times New Roman"/>
          <w:sz w:val="28"/>
          <w:szCs w:val="28"/>
        </w:rPr>
        <w:t>：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    2021.11.</w:t>
      </w:r>
      <w:r w:rsidR="00DC3C1B">
        <w:rPr>
          <w:rFonts w:ascii="Times New Roman" w:eastAsia="宋体" w:hAnsi="Times New Roman" w:cs="Times New Roman"/>
          <w:bCs/>
          <w:sz w:val="28"/>
          <w:szCs w:val="28"/>
          <w:u w:val="single"/>
        </w:rPr>
        <w:t>23</w:t>
      </w:r>
      <w:r w:rsidRPr="007C6178">
        <w:rPr>
          <w:rFonts w:ascii="Times New Roman" w:eastAsia="宋体" w:hAnsi="Times New Roman" w:cs="Times New Roman"/>
          <w:bCs/>
          <w:sz w:val="28"/>
          <w:szCs w:val="28"/>
          <w:u w:val="single"/>
        </w:rPr>
        <w:t xml:space="preserve">   </w:t>
      </w:r>
      <w:r w:rsidRPr="007C6178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</w:p>
    <w:p w14:paraId="53451ABE" w14:textId="4133E945" w:rsidR="00E410B9" w:rsidRDefault="00E410B9"/>
    <w:p w14:paraId="7F88D753" w14:textId="3FB9947F" w:rsidR="00E410B9" w:rsidRDefault="00E410B9"/>
    <w:p w14:paraId="6C0F7974" w14:textId="77777777" w:rsidR="00752145" w:rsidRDefault="00752145" w:rsidP="00752145">
      <w:pPr>
        <w:spacing w:beforeLines="50" w:before="156" w:afterLines="100" w:after="312" w:line="480" w:lineRule="exact"/>
        <w:jc w:val="center"/>
        <w:rPr>
          <w:rStyle w:val="10"/>
        </w:rPr>
      </w:pPr>
      <w:bookmarkStart w:id="0" w:name="_Toc53662386"/>
      <w:bookmarkStart w:id="1" w:name="_Toc53589834"/>
      <w:r>
        <w:rPr>
          <w:rStyle w:val="10"/>
          <w:rFonts w:hint="eastAsia"/>
          <w:sz w:val="30"/>
          <w:szCs w:val="30"/>
        </w:rPr>
        <w:lastRenderedPageBreak/>
        <w:t>实验八</w:t>
      </w:r>
      <w:r>
        <w:rPr>
          <w:rStyle w:val="10"/>
          <w:rFonts w:hint="eastAsia"/>
          <w:sz w:val="30"/>
          <w:szCs w:val="30"/>
        </w:rPr>
        <w:t xml:space="preserve">  </w:t>
      </w:r>
      <w:r>
        <w:rPr>
          <w:rStyle w:val="10"/>
          <w:rFonts w:hint="eastAsia"/>
          <w:sz w:val="30"/>
          <w:szCs w:val="30"/>
        </w:rPr>
        <w:t>差动变压器性能</w:t>
      </w:r>
      <w:bookmarkEnd w:id="0"/>
      <w:bookmarkEnd w:id="1"/>
    </w:p>
    <w:p w14:paraId="28B3413E" w14:textId="77777777" w:rsidR="00752145" w:rsidRPr="0006552D" w:rsidRDefault="00752145" w:rsidP="0075214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bookmarkStart w:id="2" w:name="_Toc169926296"/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一、实验目的</w:t>
      </w:r>
    </w:p>
    <w:p w14:paraId="7FDAA2CA" w14:textId="03420308" w:rsidR="00752145" w:rsidRPr="00752145" w:rsidRDefault="00752145" w:rsidP="0075214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752145">
        <w:rPr>
          <w:rFonts w:ascii="宋体" w:eastAsia="宋体" w:hAnsi="宋体" w:cs="Times New Roman"/>
          <w:sz w:val="24"/>
          <w:szCs w:val="24"/>
        </w:rPr>
        <w:t>了解差动变压器原理及工作情况。</w:t>
      </w:r>
      <w:bookmarkEnd w:id="2"/>
    </w:p>
    <w:p w14:paraId="167AFAD6" w14:textId="77777777" w:rsidR="00752145" w:rsidRDefault="00752145" w:rsidP="00752145">
      <w:pPr>
        <w:spacing w:line="360" w:lineRule="auto"/>
        <w:rPr>
          <w:rFonts w:ascii="宋体" w:hAnsi="宋体" w:cs="宋体"/>
        </w:rPr>
      </w:pPr>
    </w:p>
    <w:p w14:paraId="01A4133A" w14:textId="77777777" w:rsidR="00752145" w:rsidRPr="0006552D" w:rsidRDefault="00752145" w:rsidP="0075214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二、实验原理</w:t>
      </w:r>
    </w:p>
    <w:p w14:paraId="0E8244A8" w14:textId="5C29E521" w:rsidR="00752145" w:rsidRDefault="00752145" w:rsidP="00752145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752145">
        <w:rPr>
          <w:rFonts w:ascii="宋体" w:eastAsia="宋体" w:hAnsi="宋体" w:cs="宋体" w:hint="eastAsia"/>
          <w:sz w:val="24"/>
          <w:szCs w:val="24"/>
        </w:rPr>
        <w:t>差动变压器由一只初级线圈和两只次级线圈及一个铁芯组成，根据内外层排列不同，有二段式和三段式，本实验采用三段式结构。当传感器随着被测体移动时，由于初级线圈和次级线圈之间的互感发生变化，促使次级线圈感应电势产生变化，一只次级感应电势增加，另一只感应电势则减少，将两只次级线圈反向串接（同名端连接），就引出差动输出。其输出电势反映出被测体的移动量。</w:t>
      </w:r>
    </w:p>
    <w:p w14:paraId="4E480CA3" w14:textId="77777777" w:rsidR="00752145" w:rsidRPr="00752145" w:rsidRDefault="00752145" w:rsidP="0075214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690976E" w14:textId="77777777" w:rsidR="00752145" w:rsidRPr="0006552D" w:rsidRDefault="00752145" w:rsidP="0075214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bookmarkStart w:id="3" w:name="_Toc169926298"/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三、所需单元和部件</w:t>
      </w:r>
    </w:p>
    <w:p w14:paraId="640E375B" w14:textId="77777777" w:rsidR="00752145" w:rsidRPr="00577FFC" w:rsidRDefault="00752145" w:rsidP="0075214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77FFC">
        <w:rPr>
          <w:rFonts w:ascii="Times New Roman" w:eastAsia="宋体" w:hAnsi="Times New Roman" w:cs="Times New Roman"/>
          <w:sz w:val="24"/>
          <w:szCs w:val="24"/>
        </w:rPr>
        <w:t>音频振荡器、测微头、示波器、电源、差动变压器</w:t>
      </w:r>
      <w:r w:rsidRPr="00577FFC">
        <w:rPr>
          <w:rFonts w:ascii="Times New Roman" w:eastAsia="宋体" w:hAnsi="Times New Roman" w:cs="Times New Roman"/>
          <w:sz w:val="24"/>
          <w:szCs w:val="24"/>
        </w:rPr>
        <w:t>(</w:t>
      </w:r>
      <w:r w:rsidRPr="00577FFC">
        <w:rPr>
          <w:rFonts w:ascii="Times New Roman" w:eastAsia="宋体" w:hAnsi="Times New Roman" w:cs="Times New Roman"/>
          <w:sz w:val="24"/>
          <w:szCs w:val="24"/>
        </w:rPr>
        <w:t>电感传感器</w:t>
      </w:r>
      <w:r w:rsidRPr="00577FFC">
        <w:rPr>
          <w:rFonts w:ascii="Times New Roman" w:eastAsia="宋体" w:hAnsi="Times New Roman" w:cs="Times New Roman"/>
          <w:sz w:val="24"/>
          <w:szCs w:val="24"/>
        </w:rPr>
        <w:t>)</w:t>
      </w:r>
      <w:r w:rsidRPr="00577FFC">
        <w:rPr>
          <w:rFonts w:ascii="Times New Roman" w:eastAsia="宋体" w:hAnsi="Times New Roman" w:cs="Times New Roman"/>
          <w:sz w:val="24"/>
          <w:szCs w:val="24"/>
        </w:rPr>
        <w:t>、振动平台。</w:t>
      </w:r>
      <w:bookmarkEnd w:id="3"/>
    </w:p>
    <w:p w14:paraId="106E7EDF" w14:textId="7F711603" w:rsidR="00752145" w:rsidRPr="00577FFC" w:rsidRDefault="00752145" w:rsidP="0075214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4" w:name="_Toc169926300"/>
      <w:r w:rsidRPr="00577FFC">
        <w:rPr>
          <w:rFonts w:ascii="Times New Roman" w:eastAsia="宋体" w:hAnsi="Times New Roman" w:cs="Times New Roman"/>
          <w:sz w:val="24"/>
          <w:szCs w:val="24"/>
        </w:rPr>
        <w:t>音频振荡器</w:t>
      </w:r>
      <w:r w:rsidRPr="00577FFC">
        <w:rPr>
          <w:rFonts w:ascii="Times New Roman" w:eastAsia="宋体" w:hAnsi="Times New Roman" w:cs="Times New Roman"/>
          <w:sz w:val="24"/>
          <w:szCs w:val="24"/>
        </w:rPr>
        <w:t>4</w:t>
      </w:r>
      <w:r w:rsidR="006025C3">
        <w:rPr>
          <w:rFonts w:ascii="Times New Roman" w:eastAsia="宋体" w:hAnsi="Times New Roman" w:cs="Times New Roman"/>
          <w:sz w:val="24"/>
          <w:szCs w:val="24"/>
        </w:rPr>
        <w:t>k</w:t>
      </w:r>
      <w:r w:rsidRPr="00577FFC">
        <w:rPr>
          <w:rFonts w:ascii="Times New Roman" w:eastAsia="宋体" w:hAnsi="Times New Roman" w:cs="Times New Roman"/>
          <w:sz w:val="24"/>
          <w:szCs w:val="24"/>
        </w:rPr>
        <w:t>Hz</w:t>
      </w:r>
      <w:r w:rsidRPr="00577FFC">
        <w:rPr>
          <w:rFonts w:ascii="Times New Roman" w:eastAsia="宋体" w:hAnsi="Times New Roman" w:cs="Times New Roman"/>
          <w:sz w:val="24"/>
          <w:szCs w:val="24"/>
        </w:rPr>
        <w:t>～</w:t>
      </w:r>
      <w:r w:rsidRPr="00577FFC">
        <w:rPr>
          <w:rFonts w:ascii="Times New Roman" w:eastAsia="宋体" w:hAnsi="Times New Roman" w:cs="Times New Roman"/>
          <w:sz w:val="24"/>
          <w:szCs w:val="24"/>
        </w:rPr>
        <w:t>8</w:t>
      </w:r>
      <w:r w:rsidR="006025C3">
        <w:rPr>
          <w:rFonts w:ascii="Times New Roman" w:eastAsia="宋体" w:hAnsi="Times New Roman" w:cs="Times New Roman"/>
          <w:sz w:val="24"/>
          <w:szCs w:val="24"/>
        </w:rPr>
        <w:t>k</w:t>
      </w:r>
      <w:r w:rsidRPr="00577FFC">
        <w:rPr>
          <w:rFonts w:ascii="Times New Roman" w:eastAsia="宋体" w:hAnsi="Times New Roman" w:cs="Times New Roman"/>
          <w:sz w:val="24"/>
          <w:szCs w:val="24"/>
        </w:rPr>
        <w:t>Hz</w:t>
      </w:r>
      <w:r w:rsidRPr="00577FFC">
        <w:rPr>
          <w:rFonts w:ascii="Times New Roman" w:eastAsia="宋体" w:hAnsi="Times New Roman" w:cs="Times New Roman"/>
          <w:sz w:val="24"/>
          <w:szCs w:val="24"/>
        </w:rPr>
        <w:t>之间，双线示波器第一通道灵敏度</w:t>
      </w:r>
      <w:r w:rsidRPr="00577FFC">
        <w:rPr>
          <w:rFonts w:ascii="Times New Roman" w:eastAsia="宋体" w:hAnsi="Times New Roman" w:cs="Times New Roman"/>
          <w:sz w:val="24"/>
          <w:szCs w:val="24"/>
        </w:rPr>
        <w:t>1</w:t>
      </w:r>
      <w:r w:rsidR="006025C3">
        <w:rPr>
          <w:rFonts w:ascii="Times New Roman" w:eastAsia="宋体" w:hAnsi="Times New Roman" w:cs="Times New Roman"/>
          <w:sz w:val="24"/>
          <w:szCs w:val="24"/>
        </w:rPr>
        <w:t>V</w:t>
      </w:r>
      <w:r w:rsidRPr="00577FFC">
        <w:rPr>
          <w:rFonts w:ascii="Times New Roman" w:eastAsia="宋体" w:hAnsi="Times New Roman" w:cs="Times New Roman"/>
          <w:sz w:val="24"/>
          <w:szCs w:val="24"/>
        </w:rPr>
        <w:t>/div ,</w:t>
      </w:r>
      <w:r w:rsidRPr="00577FFC">
        <w:rPr>
          <w:rFonts w:ascii="Times New Roman" w:eastAsia="宋体" w:hAnsi="Times New Roman" w:cs="Times New Roman"/>
          <w:sz w:val="24"/>
          <w:szCs w:val="24"/>
        </w:rPr>
        <w:t>第二通道灵敏度</w:t>
      </w:r>
      <w:r w:rsidRPr="00577FFC">
        <w:rPr>
          <w:rFonts w:ascii="Times New Roman" w:eastAsia="宋体" w:hAnsi="Times New Roman" w:cs="Times New Roman"/>
          <w:sz w:val="24"/>
          <w:szCs w:val="24"/>
        </w:rPr>
        <w:t>100m</w:t>
      </w:r>
      <w:r w:rsidR="006025C3">
        <w:rPr>
          <w:rFonts w:ascii="Times New Roman" w:eastAsia="宋体" w:hAnsi="Times New Roman" w:cs="Times New Roman"/>
          <w:sz w:val="24"/>
          <w:szCs w:val="24"/>
        </w:rPr>
        <w:t>V</w:t>
      </w:r>
      <w:r w:rsidRPr="00577FFC">
        <w:rPr>
          <w:rFonts w:ascii="Times New Roman" w:eastAsia="宋体" w:hAnsi="Times New Roman" w:cs="Times New Roman"/>
          <w:sz w:val="24"/>
          <w:szCs w:val="24"/>
        </w:rPr>
        <w:t>/div</w:t>
      </w:r>
      <w:r w:rsidRPr="00577FFC">
        <w:rPr>
          <w:rFonts w:ascii="Times New Roman" w:eastAsia="宋体" w:hAnsi="Times New Roman" w:cs="Times New Roman"/>
          <w:sz w:val="24"/>
          <w:szCs w:val="24"/>
        </w:rPr>
        <w:t>，触发选择第一通道，电源关闭。</w:t>
      </w:r>
    </w:p>
    <w:p w14:paraId="7A05D832" w14:textId="77777777" w:rsidR="00752145" w:rsidRDefault="00752145" w:rsidP="00752145">
      <w:pPr>
        <w:spacing w:line="360" w:lineRule="auto"/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5E9EB6E8" wp14:editId="1288E6D1">
            <wp:extent cx="3960000" cy="3393595"/>
            <wp:effectExtent l="0" t="0" r="2540" b="0"/>
            <wp:docPr id="1" name="图片 1" descr="9))X1~R5L{)LNX~BML`G4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))X1~R5L{)LNX~BML`G4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3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4D43F64A" w14:textId="20012AA7" w:rsidR="00752145" w:rsidRPr="00752145" w:rsidRDefault="00752145" w:rsidP="00752145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752145">
        <w:rPr>
          <w:rFonts w:ascii="Times New Roman" w:eastAsia="宋体" w:hAnsi="Times New Roman" w:cs="Times New Roman"/>
          <w:b/>
          <w:bCs/>
        </w:rPr>
        <w:t>图</w:t>
      </w:r>
      <w:r w:rsidR="008C3C31">
        <w:rPr>
          <w:rFonts w:ascii="Times New Roman" w:eastAsia="宋体" w:hAnsi="Times New Roman" w:cs="Times New Roman" w:hint="eastAsia"/>
          <w:b/>
          <w:bCs/>
        </w:rPr>
        <w:t>8</w:t>
      </w:r>
      <w:r w:rsidR="008C3C31">
        <w:rPr>
          <w:rFonts w:ascii="Times New Roman" w:eastAsia="宋体" w:hAnsi="Times New Roman" w:cs="Times New Roman"/>
          <w:b/>
          <w:bCs/>
        </w:rPr>
        <w:t>.</w:t>
      </w:r>
      <w:r w:rsidRPr="00752145">
        <w:rPr>
          <w:rFonts w:ascii="Times New Roman" w:eastAsia="宋体" w:hAnsi="Times New Roman" w:cs="Times New Roman"/>
          <w:b/>
          <w:bCs/>
        </w:rPr>
        <w:t>1</w:t>
      </w:r>
      <w:proofErr w:type="gramStart"/>
      <w:r w:rsidRPr="00752145">
        <w:rPr>
          <w:rFonts w:ascii="Times New Roman" w:eastAsia="宋体" w:hAnsi="Times New Roman" w:cs="Times New Roman"/>
          <w:b/>
          <w:bCs/>
        </w:rPr>
        <w:t>测微头安装</w:t>
      </w:r>
      <w:proofErr w:type="gramEnd"/>
      <w:r w:rsidRPr="00752145">
        <w:rPr>
          <w:rFonts w:ascii="Times New Roman" w:eastAsia="宋体" w:hAnsi="Times New Roman" w:cs="Times New Roman"/>
          <w:b/>
          <w:bCs/>
        </w:rPr>
        <w:t>示意图</w:t>
      </w:r>
    </w:p>
    <w:p w14:paraId="434C6619" w14:textId="77777777" w:rsidR="00752145" w:rsidRDefault="00752145" w:rsidP="00752145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  <w:szCs w:val="24"/>
        </w:rPr>
      </w:pPr>
      <w:bookmarkStart w:id="5" w:name="_Toc169926301"/>
    </w:p>
    <w:p w14:paraId="64F5B887" w14:textId="77777777" w:rsidR="00752145" w:rsidRPr="0006552D" w:rsidRDefault="00752145" w:rsidP="00B765A7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四、实验步骤</w:t>
      </w:r>
      <w:bookmarkEnd w:id="5"/>
    </w:p>
    <w:p w14:paraId="41B4FF04" w14:textId="77777777" w:rsidR="00752145" w:rsidRDefault="00752145" w:rsidP="00752145">
      <w:pPr>
        <w:spacing w:line="360" w:lineRule="auto"/>
        <w:jc w:val="center"/>
        <w:rPr>
          <w:rFonts w:ascii="宋体" w:hAnsi="宋体" w:cs="宋体"/>
        </w:rPr>
      </w:pPr>
      <w:bookmarkStart w:id="6" w:name="_Toc169926304"/>
      <w:r>
        <w:rPr>
          <w:rFonts w:ascii="宋体" w:hAnsi="宋体" w:cs="宋体" w:hint="eastAsia"/>
          <w:noProof/>
        </w:rPr>
        <w:drawing>
          <wp:inline distT="0" distB="0" distL="114300" distR="114300" wp14:anchorId="51701908" wp14:editId="547D28CA">
            <wp:extent cx="4342130" cy="2927985"/>
            <wp:effectExtent l="0" t="0" r="127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0C7A" w14:textId="6E9B9F3D" w:rsidR="00752145" w:rsidRPr="00B765A7" w:rsidRDefault="00752145" w:rsidP="00752145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B765A7">
        <w:rPr>
          <w:rFonts w:ascii="Times New Roman" w:eastAsia="宋体" w:hAnsi="Times New Roman" w:cs="Times New Roman" w:hint="eastAsia"/>
          <w:b/>
          <w:bCs/>
        </w:rPr>
        <w:t>图</w:t>
      </w:r>
      <w:bookmarkEnd w:id="6"/>
      <w:r w:rsidR="00534784">
        <w:rPr>
          <w:rFonts w:ascii="Times New Roman" w:eastAsia="宋体" w:hAnsi="Times New Roman" w:cs="Times New Roman" w:hint="eastAsia"/>
          <w:b/>
          <w:bCs/>
        </w:rPr>
        <w:t>8</w:t>
      </w:r>
      <w:r w:rsidR="00534784">
        <w:rPr>
          <w:rFonts w:ascii="Times New Roman" w:eastAsia="宋体" w:hAnsi="Times New Roman" w:cs="Times New Roman"/>
          <w:b/>
          <w:bCs/>
        </w:rPr>
        <w:t>.</w:t>
      </w:r>
      <w:r w:rsidR="00B765A7">
        <w:rPr>
          <w:rFonts w:ascii="Times New Roman" w:eastAsia="宋体" w:hAnsi="Times New Roman" w:cs="Times New Roman"/>
          <w:b/>
          <w:bCs/>
        </w:rPr>
        <w:t xml:space="preserve">2 </w:t>
      </w:r>
      <w:r w:rsidRPr="00B765A7">
        <w:rPr>
          <w:rFonts w:ascii="Times New Roman" w:eastAsia="宋体" w:hAnsi="Times New Roman" w:cs="Times New Roman" w:hint="eastAsia"/>
          <w:b/>
          <w:bCs/>
        </w:rPr>
        <w:t>接线参考图</w:t>
      </w:r>
    </w:p>
    <w:p w14:paraId="24EB9D91" w14:textId="77777777" w:rsidR="00B765A7" w:rsidRDefault="00B765A7" w:rsidP="00B765A7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7" w:name="_Toc169926305"/>
    </w:p>
    <w:p w14:paraId="64F37DDC" w14:textId="2911B8EF" w:rsidR="00752145" w:rsidRPr="00B765A7" w:rsidRDefault="00752145" w:rsidP="00C105DB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65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8" w:name="_Toc169926302"/>
      <w:r w:rsidRPr="00B765A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．根据图</w:t>
      </w:r>
      <w:r w:rsidR="00247BD4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247BD4">
        <w:rPr>
          <w:rFonts w:ascii="Times New Roman" w:eastAsia="宋体" w:hAnsi="Times New Roman" w:cs="Times New Roman"/>
          <w:sz w:val="24"/>
          <w:szCs w:val="24"/>
        </w:rPr>
        <w:t>.</w:t>
      </w:r>
      <w:r w:rsidR="00B765A7">
        <w:rPr>
          <w:rFonts w:ascii="Times New Roman" w:eastAsia="宋体" w:hAnsi="Times New Roman" w:cs="Times New Roman"/>
          <w:sz w:val="24"/>
          <w:szCs w:val="24"/>
        </w:rPr>
        <w:t>2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接线，将差动变压器、音频振荡器、双线示波器连接起来，组成一个测量线路。开启电源，将示波器探头分别接至差动变压器的输入端和输出端，调整差动变压器</w:t>
      </w:r>
      <w:proofErr w:type="gramStart"/>
      <w:r w:rsidRPr="00B765A7">
        <w:rPr>
          <w:rFonts w:ascii="Times New Roman" w:eastAsia="宋体" w:hAnsi="Times New Roman" w:cs="Times New Roman" w:hint="eastAsia"/>
          <w:sz w:val="24"/>
          <w:szCs w:val="24"/>
        </w:rPr>
        <w:t>源边线圈</w:t>
      </w:r>
      <w:proofErr w:type="gramEnd"/>
      <w:r w:rsidRPr="00B765A7">
        <w:rPr>
          <w:rFonts w:ascii="Times New Roman" w:eastAsia="宋体" w:hAnsi="Times New Roman" w:cs="Times New Roman" w:hint="eastAsia"/>
          <w:sz w:val="24"/>
          <w:szCs w:val="24"/>
        </w:rPr>
        <w:t>音频振荡器激励信号峰峰值为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2V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8"/>
    </w:p>
    <w:p w14:paraId="6C303D15" w14:textId="4BBD306A" w:rsidR="00752145" w:rsidRPr="00B765A7" w:rsidRDefault="00752145" w:rsidP="00C105D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65A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．转动测</w:t>
      </w:r>
      <w:proofErr w:type="gramStart"/>
      <w:r w:rsidRPr="00B765A7">
        <w:rPr>
          <w:rFonts w:ascii="Times New Roman" w:eastAsia="宋体" w:hAnsi="Times New Roman" w:cs="Times New Roman" w:hint="eastAsia"/>
          <w:sz w:val="24"/>
          <w:szCs w:val="24"/>
        </w:rPr>
        <w:t>微头使测微头</w:t>
      </w:r>
      <w:proofErr w:type="gramEnd"/>
      <w:r w:rsidRPr="00B765A7">
        <w:rPr>
          <w:rFonts w:ascii="Times New Roman" w:eastAsia="宋体" w:hAnsi="Times New Roman" w:cs="Times New Roman" w:hint="eastAsia"/>
          <w:sz w:val="24"/>
          <w:szCs w:val="24"/>
        </w:rPr>
        <w:t>与振动平台吸合，再向上转动测微头，使振动平台往上位移</w:t>
      </w:r>
      <w:bookmarkStart w:id="9" w:name="_Toc169926306"/>
      <w:bookmarkEnd w:id="7"/>
      <w:r w:rsidRPr="00B765A7">
        <w:rPr>
          <w:rFonts w:ascii="Times New Roman" w:eastAsia="宋体" w:hAnsi="Times New Roman" w:cs="Times New Roman" w:hint="eastAsia"/>
          <w:sz w:val="24"/>
          <w:szCs w:val="24"/>
        </w:rPr>
        <w:t>，往下旋动测微头，使振动平台产生位移。每位移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0.2mm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，用示波器读出差动变压器输出端的峰峰值填入表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8.1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，根据所得数据计算灵敏度</w:t>
      </w:r>
      <w:r w:rsidR="00C105DB" w:rsidRPr="00F23597">
        <w:rPr>
          <w:position w:val="-12"/>
        </w:rPr>
        <w:object w:dxaOrig="204" w:dyaOrig="356" w14:anchorId="4B8F18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8pt" o:ole="">
            <v:imagedata r:id="rId9" o:title=""/>
          </v:shape>
          <o:OLEObject Type="Embed" ProgID="Equation.AxMath" ShapeID="_x0000_i1025" DrawAspect="Content" ObjectID="_1699737531" r:id="rId10"/>
        </w:objec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。（可以先转动</w:t>
      </w:r>
      <w:proofErr w:type="gramStart"/>
      <w:r w:rsidRPr="00B765A7">
        <w:rPr>
          <w:rFonts w:ascii="Times New Roman" w:eastAsia="宋体" w:hAnsi="Times New Roman" w:cs="Times New Roman" w:hint="eastAsia"/>
          <w:sz w:val="24"/>
          <w:szCs w:val="24"/>
        </w:rPr>
        <w:t>测微头找出</w:t>
      </w:r>
      <w:proofErr w:type="gramEnd"/>
      <w:r w:rsidRPr="00B765A7">
        <w:rPr>
          <w:rFonts w:ascii="Times New Roman" w:eastAsia="宋体" w:hAnsi="Times New Roman" w:cs="Times New Roman" w:hint="eastAsia"/>
          <w:sz w:val="24"/>
          <w:szCs w:val="24"/>
        </w:rPr>
        <w:t>峰峰值最小处标记为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刻度参考点（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0mm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），然后分别往上或下转动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5mm</w:t>
      </w:r>
      <w:r w:rsidRPr="00B765A7">
        <w:rPr>
          <w:rFonts w:ascii="Times New Roman" w:eastAsia="宋体" w:hAnsi="Times New Roman" w:cs="Times New Roman" w:hint="eastAsia"/>
          <w:sz w:val="24"/>
          <w:szCs w:val="24"/>
        </w:rPr>
        <w:t>来记录数据）</w:t>
      </w:r>
    </w:p>
    <w:p w14:paraId="11A43881" w14:textId="2449DC0E" w:rsidR="00752145" w:rsidRPr="00B765A7" w:rsidRDefault="00C105DB" w:rsidP="00C105DB">
      <w:pPr>
        <w:spacing w:line="400" w:lineRule="exact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F23597">
        <w:rPr>
          <w:position w:val="-12"/>
        </w:rPr>
        <w:object w:dxaOrig="1174" w:dyaOrig="356" w14:anchorId="002D194E">
          <v:shape id="_x0000_i1026" type="#_x0000_t75" style="width:58.8pt;height:18pt" o:ole="">
            <v:imagedata r:id="rId11" o:title=""/>
          </v:shape>
          <o:OLEObject Type="Embed" ProgID="Equation.AxMath" ShapeID="_x0000_i1026" DrawAspect="Content" ObjectID="_1699737532" r:id="rId12"/>
        </w:object>
      </w:r>
      <w:r w:rsidR="00752145" w:rsidRPr="00B765A7">
        <w:rPr>
          <w:rFonts w:ascii="Times New Roman" w:eastAsia="宋体" w:hAnsi="Times New Roman" w:cs="Times New Roman" w:hint="eastAsia"/>
          <w:sz w:val="24"/>
          <w:szCs w:val="24"/>
        </w:rPr>
        <w:t>（式中</w:t>
      </w:r>
      <w:r w:rsidRPr="00F23597">
        <w:rPr>
          <w:position w:val="-12"/>
        </w:rPr>
        <w:object w:dxaOrig="374" w:dyaOrig="356" w14:anchorId="2538613A">
          <v:shape id="_x0000_i1027" type="#_x0000_t75" style="width:18.6pt;height:18pt" o:ole="">
            <v:imagedata r:id="rId13" o:title=""/>
          </v:shape>
          <o:OLEObject Type="Embed" ProgID="Equation.AxMath" ShapeID="_x0000_i1027" DrawAspect="Content" ObjectID="_1699737533" r:id="rId14"/>
        </w:object>
      </w:r>
      <w:r w:rsidR="00752145" w:rsidRPr="00B765A7">
        <w:rPr>
          <w:rFonts w:ascii="Times New Roman" w:eastAsia="宋体" w:hAnsi="Times New Roman" w:cs="Times New Roman" w:hint="eastAsia"/>
          <w:sz w:val="24"/>
          <w:szCs w:val="24"/>
        </w:rPr>
        <w:t>为电压变化，</w:t>
      </w:r>
      <w:r w:rsidRPr="00F23597">
        <w:rPr>
          <w:position w:val="-12"/>
        </w:rPr>
        <w:object w:dxaOrig="374" w:dyaOrig="356" w14:anchorId="3F78C528">
          <v:shape id="_x0000_i1028" type="#_x0000_t75" style="width:18.6pt;height:18pt" o:ole="">
            <v:imagedata r:id="rId15" o:title=""/>
          </v:shape>
          <o:OLEObject Type="Embed" ProgID="Equation.AxMath" ShapeID="_x0000_i1028" DrawAspect="Content" ObjectID="_1699737534" r:id="rId16"/>
        </w:object>
      </w:r>
      <w:r w:rsidR="00752145" w:rsidRPr="00B765A7">
        <w:rPr>
          <w:rFonts w:ascii="Times New Roman" w:eastAsia="宋体" w:hAnsi="Times New Roman" w:cs="Times New Roman" w:hint="eastAsia"/>
          <w:sz w:val="24"/>
          <w:szCs w:val="24"/>
        </w:rPr>
        <w:t>为相应振动平台的位移变化），</w:t>
      </w:r>
      <w:proofErr w:type="gramStart"/>
      <w:r w:rsidR="00752145" w:rsidRPr="00B765A7"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 w:rsidRPr="00F23597">
        <w:rPr>
          <w:position w:val="-12"/>
        </w:rPr>
        <w:object w:dxaOrig="726" w:dyaOrig="356" w14:anchorId="310191F9">
          <v:shape id="_x0000_i1029" type="#_x0000_t75" style="width:36.6pt;height:18pt" o:ole="">
            <v:imagedata r:id="rId17" o:title=""/>
          </v:shape>
          <o:OLEObject Type="Embed" ProgID="Equation.AxMath" ShapeID="_x0000_i1029" DrawAspect="Content" ObjectID="_1699737535" r:id="rId18"/>
        </w:object>
      </w:r>
      <w:r w:rsidR="00752145" w:rsidRPr="00B765A7">
        <w:rPr>
          <w:rFonts w:ascii="Times New Roman" w:eastAsia="宋体" w:hAnsi="Times New Roman" w:cs="Times New Roman" w:hint="eastAsia"/>
          <w:sz w:val="24"/>
          <w:szCs w:val="24"/>
        </w:rPr>
        <w:t>关系曲线。</w:t>
      </w:r>
      <w:bookmarkEnd w:id="9"/>
    </w:p>
    <w:p w14:paraId="641879AA" w14:textId="4C4F7AD3" w:rsidR="00752145" w:rsidRPr="00686911" w:rsidRDefault="00752145" w:rsidP="00752145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686911">
        <w:rPr>
          <w:rFonts w:ascii="Times New Roman" w:eastAsia="宋体" w:hAnsi="Times New Roman" w:cs="Times New Roman" w:hint="eastAsia"/>
          <w:b/>
          <w:bCs/>
        </w:rPr>
        <w:t>表</w:t>
      </w:r>
      <w:r w:rsidR="00CD4BEA">
        <w:rPr>
          <w:rFonts w:ascii="Times New Roman" w:eastAsia="宋体" w:hAnsi="Times New Roman" w:cs="Times New Roman" w:hint="eastAsia"/>
          <w:b/>
          <w:bCs/>
        </w:rPr>
        <w:t>8</w:t>
      </w:r>
      <w:r w:rsidR="00CD4BEA">
        <w:rPr>
          <w:rFonts w:ascii="Times New Roman" w:eastAsia="宋体" w:hAnsi="Times New Roman" w:cs="Times New Roman"/>
          <w:b/>
          <w:bCs/>
        </w:rPr>
        <w:t>.</w:t>
      </w:r>
      <w:r w:rsidRPr="00686911">
        <w:rPr>
          <w:rFonts w:ascii="Times New Roman" w:eastAsia="宋体" w:hAnsi="Times New Roman" w:cs="Times New Roman" w:hint="eastAsia"/>
          <w:b/>
          <w:bCs/>
        </w:rPr>
        <w:t>1</w:t>
      </w:r>
      <w:r w:rsidRPr="00686911">
        <w:rPr>
          <w:rFonts w:ascii="Times New Roman" w:eastAsia="宋体" w:hAnsi="Times New Roman" w:cs="Times New Roman"/>
          <w:b/>
          <w:bCs/>
        </w:rPr>
        <w:t xml:space="preserve"> </w:t>
      </w:r>
      <w:r w:rsidRPr="00686911">
        <w:rPr>
          <w:rFonts w:ascii="Times New Roman" w:eastAsia="宋体" w:hAnsi="Times New Roman" w:cs="Times New Roman" w:hint="eastAsia"/>
          <w:b/>
          <w:bCs/>
        </w:rPr>
        <w:t>差动变压器的位移与输出电压</w:t>
      </w:r>
      <w:r w:rsidRPr="00686911">
        <w:rPr>
          <w:rFonts w:ascii="Times New Roman" w:eastAsia="宋体" w:hAnsi="Times New Roman" w:cs="Times New Roman" w:hint="eastAsia"/>
          <w:b/>
          <w:bCs/>
        </w:rPr>
        <w:t>Vo(p-p)</w:t>
      </w:r>
    </w:p>
    <w:tbl>
      <w:tblPr>
        <w:tblW w:w="8363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95"/>
        <w:gridCol w:w="696"/>
        <w:gridCol w:w="696"/>
        <w:gridCol w:w="696"/>
        <w:gridCol w:w="696"/>
        <w:gridCol w:w="695"/>
        <w:gridCol w:w="696"/>
        <w:gridCol w:w="696"/>
        <w:gridCol w:w="696"/>
        <w:gridCol w:w="696"/>
        <w:gridCol w:w="696"/>
      </w:tblGrid>
      <w:tr w:rsidR="00752145" w14:paraId="5B2F9D66" w14:textId="77777777" w:rsidTr="00686911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1A004F91" w14:textId="77777777" w:rsidR="00752145" w:rsidRPr="00686911" w:rsidRDefault="00752145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10" w:name="_Toc169926307"/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Ｘ（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）</w:t>
            </w:r>
            <w:bookmarkEnd w:id="10"/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18F93B3B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11" w:name="_Toc169926308"/>
            <w:r w:rsidRPr="00686911">
              <w:rPr>
                <w:rFonts w:ascii="Times New Roman" w:hAnsi="Times New Roman" w:cs="Times New Roman"/>
                <w:sz w:val="22"/>
              </w:rPr>
              <w:t>5</w:t>
            </w:r>
            <w:bookmarkEnd w:id="11"/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C61F9D6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12" w:name="_Toc169926309"/>
            <w:r w:rsidRPr="00686911">
              <w:rPr>
                <w:rFonts w:ascii="Times New Roman" w:hAnsi="Times New Roman" w:cs="Times New Roman"/>
                <w:sz w:val="22"/>
              </w:rPr>
              <w:t>4</w:t>
            </w:r>
            <w:bookmarkEnd w:id="12"/>
            <w:r w:rsidRPr="00686911">
              <w:rPr>
                <w:rFonts w:ascii="Times New Roman" w:hAnsi="Times New Roman" w:cs="Times New Roman"/>
                <w:sz w:val="22"/>
              </w:rPr>
              <w:t>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5BA5172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13" w:name="_Toc169926310"/>
            <w:r w:rsidRPr="00686911">
              <w:rPr>
                <w:rFonts w:ascii="Times New Roman" w:hAnsi="Times New Roman" w:cs="Times New Roman"/>
                <w:sz w:val="22"/>
              </w:rPr>
              <w:t>4</w:t>
            </w:r>
            <w:bookmarkEnd w:id="13"/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7D35FED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3.5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313D4F3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4ADD3D8D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2.5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48F2ACF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696" w:type="dxa"/>
            <w:vAlign w:val="center"/>
          </w:tcPr>
          <w:p w14:paraId="2369FFD9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1.5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488E799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329A22A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0.5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F3EE6F8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752145" w14:paraId="6EA940FE" w14:textId="77777777" w:rsidTr="00686911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4CB632C9" w14:textId="77777777" w:rsidR="00752145" w:rsidRPr="00686911" w:rsidRDefault="00752145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14" w:name="_Toc169926318"/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Vo(p-p)</w:t>
            </w:r>
            <w:bookmarkEnd w:id="14"/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04C735F8" w14:textId="0CB9177B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71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96E229D" w14:textId="569BCDAF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38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132D1BA" w14:textId="358AF21C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5A4AD9A" w14:textId="41E0B330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83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9A4CF67" w14:textId="478A4F55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40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32B56FD2" w14:textId="071FADE5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08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58F971D" w14:textId="7F0EBFD3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76</w:t>
            </w:r>
          </w:p>
        </w:tc>
        <w:tc>
          <w:tcPr>
            <w:tcW w:w="696" w:type="dxa"/>
            <w:vAlign w:val="center"/>
          </w:tcPr>
          <w:p w14:paraId="20A52CD9" w14:textId="0E1F574B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42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BB6374D" w14:textId="554970DD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8748733" w14:textId="0FF876BE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9737DAD" w14:textId="1AA70CF7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752145" w14:paraId="3A3CF547" w14:textId="77777777" w:rsidTr="00686911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6E2F46BC" w14:textId="77777777" w:rsidR="00752145" w:rsidRPr="00686911" w:rsidRDefault="00752145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Ｘ（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26B97AE2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-0.5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4ABE8D3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20FAD63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-1.5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E7B746C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12E3BB0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-2.5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35B48A82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-3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A326036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-3.5</w:t>
            </w:r>
          </w:p>
        </w:tc>
        <w:tc>
          <w:tcPr>
            <w:tcW w:w="696" w:type="dxa"/>
            <w:vAlign w:val="center"/>
          </w:tcPr>
          <w:p w14:paraId="29A1E04B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2266D92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-4.5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7464916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86911">
              <w:rPr>
                <w:rFonts w:ascii="Times New Roman" w:hAnsi="Times New Roman" w:cs="Times New Roman"/>
                <w:sz w:val="22"/>
              </w:rPr>
              <w:t>-5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E6EC309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752145" w14:paraId="3A549E84" w14:textId="77777777" w:rsidTr="00686911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4F9A89CC" w14:textId="77777777" w:rsidR="00752145" w:rsidRPr="00686911" w:rsidRDefault="00752145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Vo(p-p)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76A52B40" w14:textId="1474D15B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97935C7" w14:textId="3A972814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A10F31F" w14:textId="1ADE7325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38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74BF8AD" w14:textId="1ECB89BE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78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88FEDF9" w14:textId="10913711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04A93D4E" w14:textId="0095B096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36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BA196A0" w14:textId="4C0958B6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72</w:t>
            </w:r>
          </w:p>
        </w:tc>
        <w:tc>
          <w:tcPr>
            <w:tcW w:w="696" w:type="dxa"/>
            <w:vAlign w:val="center"/>
          </w:tcPr>
          <w:p w14:paraId="311C684B" w14:textId="09D1CFC9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98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9D9DBF1" w14:textId="2D250832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27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5D76619" w14:textId="38453BA5" w:rsidR="00752145" w:rsidRPr="00686911" w:rsidRDefault="00A37DDD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52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37493BD" w14:textId="77777777" w:rsidR="00752145" w:rsidRPr="00686911" w:rsidRDefault="00752145" w:rsidP="0068691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B51F429" w14:textId="77777777" w:rsidR="00752145" w:rsidRDefault="00752145" w:rsidP="00752145">
      <w:pPr>
        <w:spacing w:line="360" w:lineRule="auto"/>
        <w:rPr>
          <w:rFonts w:ascii="宋体" w:hAnsi="宋体" w:cs="宋体"/>
          <w:b/>
          <w:bCs/>
        </w:rPr>
      </w:pPr>
      <w:bookmarkStart w:id="15" w:name="_Toc169926319"/>
    </w:p>
    <w:p w14:paraId="7210AA4C" w14:textId="4D385A1B" w:rsidR="00752145" w:rsidRDefault="00752145" w:rsidP="00752145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</w:t>
      </w:r>
      <w:r w:rsidR="00800000">
        <w:rPr>
          <w:rFonts w:ascii="宋体" w:hAnsi="宋体" w:cs="宋体"/>
          <w:b/>
          <w:bCs/>
          <w:noProof/>
          <w:szCs w:val="21"/>
        </w:rPr>
        <w:lastRenderedPageBreak/>
        <w:drawing>
          <wp:inline distT="0" distB="0" distL="0" distR="0" wp14:anchorId="0FA797EA" wp14:editId="4779D55B">
            <wp:extent cx="5274310" cy="1891030"/>
            <wp:effectExtent l="0" t="0" r="254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44F4" w14:textId="4EEEAFCD" w:rsidR="00800000" w:rsidRPr="00686911" w:rsidRDefault="00800000" w:rsidP="00800000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图</w:t>
      </w:r>
      <w:r>
        <w:rPr>
          <w:rFonts w:ascii="Times New Roman" w:eastAsia="宋体" w:hAnsi="Times New Roman" w:cs="Times New Roman" w:hint="eastAsia"/>
          <w:b/>
          <w:bCs/>
        </w:rPr>
        <w:t>8</w:t>
      </w:r>
      <w:r>
        <w:rPr>
          <w:rFonts w:ascii="Times New Roman" w:eastAsia="宋体" w:hAnsi="Times New Roman" w:cs="Times New Roman"/>
          <w:b/>
          <w:bCs/>
        </w:rPr>
        <w:t>.</w:t>
      </w:r>
      <w:r w:rsidRPr="00686911">
        <w:rPr>
          <w:rFonts w:ascii="Times New Roman" w:eastAsia="宋体" w:hAnsi="Times New Roman" w:cs="Times New Roman" w:hint="eastAsia"/>
          <w:b/>
          <w:bCs/>
        </w:rPr>
        <w:t>1</w:t>
      </w:r>
      <w:r w:rsidRPr="00686911">
        <w:rPr>
          <w:rFonts w:ascii="Times New Roman" w:eastAsia="宋体" w:hAnsi="Times New Roman" w:cs="Times New Roman"/>
          <w:b/>
          <w:bCs/>
        </w:rPr>
        <w:t xml:space="preserve"> </w:t>
      </w:r>
      <w:r w:rsidRPr="00686911">
        <w:rPr>
          <w:rFonts w:ascii="Times New Roman" w:eastAsia="宋体" w:hAnsi="Times New Roman" w:cs="Times New Roman" w:hint="eastAsia"/>
          <w:b/>
          <w:bCs/>
        </w:rPr>
        <w:t>差动变压器的位移与输出电压</w:t>
      </w:r>
      <w:r w:rsidRPr="00686911">
        <w:rPr>
          <w:rFonts w:ascii="Times New Roman" w:eastAsia="宋体" w:hAnsi="Times New Roman" w:cs="Times New Roman" w:hint="eastAsia"/>
          <w:b/>
          <w:bCs/>
        </w:rPr>
        <w:t>Vo(p-p)</w:t>
      </w:r>
    </w:p>
    <w:p w14:paraId="05E5AF1B" w14:textId="2042F14F" w:rsidR="00800000" w:rsidRPr="00800000" w:rsidRDefault="00800000" w:rsidP="00752145">
      <w:pPr>
        <w:spacing w:line="360" w:lineRule="auto"/>
        <w:rPr>
          <w:rFonts w:ascii="宋体" w:hAnsi="宋体" w:cs="宋体"/>
          <w:b/>
          <w:bCs/>
          <w:szCs w:val="21"/>
        </w:rPr>
      </w:pPr>
    </w:p>
    <w:p w14:paraId="433039B8" w14:textId="2C230F67" w:rsidR="00800000" w:rsidRDefault="00800000" w:rsidP="00752145">
      <w:pPr>
        <w:spacing w:line="360" w:lineRule="auto"/>
        <w:rPr>
          <w:rFonts w:ascii="宋体" w:hAnsi="宋体" w:cs="宋体"/>
          <w:b/>
          <w:bCs/>
          <w:szCs w:val="21"/>
        </w:rPr>
      </w:pPr>
    </w:p>
    <w:p w14:paraId="5812A7CD" w14:textId="77777777" w:rsidR="00800000" w:rsidRDefault="00800000" w:rsidP="00752145">
      <w:pPr>
        <w:spacing w:line="360" w:lineRule="auto"/>
        <w:rPr>
          <w:rFonts w:ascii="宋体" w:hAnsi="宋体" w:cs="宋体" w:hint="eastAsia"/>
          <w:b/>
          <w:bCs/>
          <w:szCs w:val="21"/>
        </w:rPr>
      </w:pPr>
    </w:p>
    <w:p w14:paraId="04622AE9" w14:textId="77777777" w:rsidR="00752145" w:rsidRPr="0006552D" w:rsidRDefault="00752145" w:rsidP="00752145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五、思考</w:t>
      </w:r>
      <w:bookmarkEnd w:id="15"/>
    </w:p>
    <w:p w14:paraId="4514E584" w14:textId="77777777" w:rsidR="00752145" w:rsidRPr="00F44F08" w:rsidRDefault="00752145" w:rsidP="00F44F08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6" w:name="_Toc169926320"/>
      <w:r w:rsidRPr="00F44F0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44F08">
        <w:rPr>
          <w:rFonts w:ascii="Times New Roman" w:eastAsia="宋体" w:hAnsi="Times New Roman" w:cs="Times New Roman" w:hint="eastAsia"/>
          <w:sz w:val="24"/>
          <w:szCs w:val="24"/>
        </w:rPr>
        <w:t>．根据实验结果，指出线性范围。</w:t>
      </w:r>
      <w:bookmarkEnd w:id="16"/>
    </w:p>
    <w:p w14:paraId="4DB5CD9F" w14:textId="77777777" w:rsidR="00752145" w:rsidRPr="00F44F08" w:rsidRDefault="00752145" w:rsidP="00F44F08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7" w:name="_Toc169926321"/>
      <w:r w:rsidRPr="00F44F0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44F08">
        <w:rPr>
          <w:rFonts w:ascii="Times New Roman" w:eastAsia="宋体" w:hAnsi="Times New Roman" w:cs="Times New Roman" w:hint="eastAsia"/>
          <w:sz w:val="24"/>
          <w:szCs w:val="24"/>
        </w:rPr>
        <w:t>．当差动变压器中磁棒的位置由上到下变化时，双线示波器观察到的波形相位会发生怎样的变化？</w:t>
      </w:r>
      <w:bookmarkEnd w:id="17"/>
    </w:p>
    <w:p w14:paraId="529E3057" w14:textId="77777777" w:rsidR="00752145" w:rsidRPr="00F44F08" w:rsidRDefault="00752145" w:rsidP="00F44F08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8" w:name="_Toc169926322"/>
      <w:r w:rsidRPr="00F44F0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F44F08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gramStart"/>
      <w:r w:rsidRPr="00F44F08">
        <w:rPr>
          <w:rFonts w:ascii="Times New Roman" w:eastAsia="宋体" w:hAnsi="Times New Roman" w:cs="Times New Roman" w:hint="eastAsia"/>
          <w:sz w:val="24"/>
          <w:szCs w:val="24"/>
        </w:rPr>
        <w:t>用测微头</w:t>
      </w:r>
      <w:proofErr w:type="gramEnd"/>
      <w:r w:rsidRPr="00F44F08">
        <w:rPr>
          <w:rFonts w:ascii="Times New Roman" w:eastAsia="宋体" w:hAnsi="Times New Roman" w:cs="Times New Roman" w:hint="eastAsia"/>
          <w:sz w:val="24"/>
          <w:szCs w:val="24"/>
        </w:rPr>
        <w:t>调节振动平台位置，使示波器上观察到的差动变压器的输出端信号为最小，这个最小电压称作什么？由于什么原因造成？</w:t>
      </w:r>
      <w:bookmarkStart w:id="19" w:name="_Toc169930164"/>
      <w:bookmarkEnd w:id="18"/>
    </w:p>
    <w:p w14:paraId="19B162CF" w14:textId="77777777" w:rsidR="00752145" w:rsidRDefault="00752145" w:rsidP="00752145">
      <w:pPr>
        <w:spacing w:line="360" w:lineRule="auto"/>
        <w:ind w:firstLineChars="200" w:firstLine="420"/>
        <w:rPr>
          <w:rFonts w:ascii="宋体" w:hAnsi="宋体" w:cs="宋体"/>
        </w:rPr>
      </w:pPr>
    </w:p>
    <w:p w14:paraId="59614D50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  <w:bookmarkStart w:id="20" w:name="_Toc53589835"/>
      <w:bookmarkStart w:id="21" w:name="_Toc53662387"/>
      <w:bookmarkStart w:id="22" w:name="_Toc4680799"/>
    </w:p>
    <w:p w14:paraId="1D25B554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7AB36A14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2F0E8B31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51A95955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4B27663B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5DE301EF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4641D150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53DC1C1D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3BEAE789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3CC72148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507D3F20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3BF2D6FA" w14:textId="77777777" w:rsidR="00A37DDD" w:rsidRDefault="00A37DDD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</w:p>
    <w:p w14:paraId="45285393" w14:textId="6E2E1327" w:rsidR="00752145" w:rsidRDefault="00752145" w:rsidP="00752145">
      <w:pPr>
        <w:spacing w:beforeLines="50" w:before="156" w:afterLines="100" w:after="312" w:line="480" w:lineRule="exact"/>
        <w:jc w:val="center"/>
        <w:rPr>
          <w:rStyle w:val="10"/>
          <w:sz w:val="30"/>
          <w:szCs w:val="30"/>
        </w:rPr>
      </w:pPr>
      <w:r>
        <w:rPr>
          <w:rStyle w:val="10"/>
          <w:rFonts w:hint="eastAsia"/>
          <w:sz w:val="30"/>
          <w:szCs w:val="30"/>
        </w:rPr>
        <w:t>实验九</w:t>
      </w:r>
      <w:r>
        <w:rPr>
          <w:rStyle w:val="10"/>
          <w:rFonts w:hint="eastAsia"/>
          <w:sz w:val="30"/>
          <w:szCs w:val="30"/>
        </w:rPr>
        <w:t xml:space="preserve">  </w:t>
      </w:r>
      <w:r>
        <w:rPr>
          <w:rStyle w:val="10"/>
          <w:rFonts w:hint="eastAsia"/>
          <w:sz w:val="30"/>
          <w:szCs w:val="30"/>
        </w:rPr>
        <w:t>差动变压器零点残余电压的补偿</w:t>
      </w:r>
      <w:bookmarkEnd w:id="19"/>
      <w:bookmarkEnd w:id="20"/>
      <w:bookmarkEnd w:id="21"/>
      <w:bookmarkEnd w:id="22"/>
    </w:p>
    <w:p w14:paraId="371B06F8" w14:textId="77777777" w:rsidR="00752145" w:rsidRPr="0006552D" w:rsidRDefault="00752145" w:rsidP="000979C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一、实验目的</w:t>
      </w:r>
    </w:p>
    <w:p w14:paraId="22E72665" w14:textId="3E1B0192" w:rsidR="00752145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说明如何用适当的网络线路对残余电压进行补偿。</w:t>
      </w:r>
    </w:p>
    <w:p w14:paraId="2D181ED9" w14:textId="77777777" w:rsidR="000979CE" w:rsidRPr="000979CE" w:rsidRDefault="000979CE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B8C36A" w14:textId="77777777" w:rsidR="00752145" w:rsidRPr="0006552D" w:rsidRDefault="00752145" w:rsidP="000979C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二、实验原理</w:t>
      </w:r>
    </w:p>
    <w:p w14:paraId="032D815E" w14:textId="2B3D83A1" w:rsidR="00752145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由于差动变压器二只次级线圈的等效参数不对称，初级线圈的纵向排列的不均匀性，二次级的不均匀、不一致，</w:t>
      </w:r>
      <w:r w:rsidR="000979CE">
        <w:rPr>
          <w:rFonts w:ascii="Times New Roman" w:eastAsia="宋体" w:hAnsi="Times New Roman" w:cs="Times New Roman" w:hint="eastAsia"/>
          <w:sz w:val="24"/>
          <w:szCs w:val="24"/>
        </w:rPr>
        <w:t>铁芯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B-H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特性的非线性等，因此在铁芯处于差动线圈中间位置时其输出电压并不为零，称其为零点残余电压。</w:t>
      </w:r>
    </w:p>
    <w:p w14:paraId="4CD3E15D" w14:textId="77777777" w:rsidR="000979CE" w:rsidRPr="000979CE" w:rsidRDefault="000979CE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3C8AE0C" w14:textId="77777777" w:rsidR="00752145" w:rsidRPr="0006552D" w:rsidRDefault="00752145" w:rsidP="000979C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三、所需单元及部件</w:t>
      </w:r>
    </w:p>
    <w:p w14:paraId="44C9ACFF" w14:textId="77777777" w:rsidR="00752145" w:rsidRPr="000979CE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音频振荡器、测微头、电桥、差动变压器、差动变换器Ⅱ、示波器、振动平台、电源。</w:t>
      </w:r>
    </w:p>
    <w:p w14:paraId="07FE8AAC" w14:textId="447ED177" w:rsidR="00752145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音频振荡器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4kHz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0979CE">
        <w:rPr>
          <w:rFonts w:ascii="Times New Roman" w:eastAsia="宋体" w:hAnsi="Times New Roman" w:cs="Times New Roman"/>
          <w:sz w:val="24"/>
          <w:szCs w:val="24"/>
        </w:rPr>
        <w:t>k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0979CE">
        <w:rPr>
          <w:rFonts w:ascii="Times New Roman" w:eastAsia="宋体" w:hAnsi="Times New Roman" w:cs="Times New Roman"/>
          <w:sz w:val="24"/>
          <w:szCs w:val="24"/>
        </w:rPr>
        <w:t>z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之间，差动变换器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II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的增益旋到最大。</w:t>
      </w:r>
    </w:p>
    <w:p w14:paraId="5036A390" w14:textId="77777777" w:rsidR="006D7F5F" w:rsidRPr="000979CE" w:rsidRDefault="006D7F5F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1A9D15" w14:textId="77777777" w:rsidR="00752145" w:rsidRPr="0006552D" w:rsidRDefault="00752145" w:rsidP="000979C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四、实验步骤</w:t>
      </w:r>
    </w:p>
    <w:p w14:paraId="57091C19" w14:textId="77777777" w:rsidR="00752145" w:rsidRDefault="00752145" w:rsidP="006D7F5F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114300" distR="114300" wp14:anchorId="6092A1E6" wp14:editId="7459F08F">
            <wp:extent cx="3948430" cy="1729105"/>
            <wp:effectExtent l="0" t="0" r="1397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</w:t>
      </w:r>
    </w:p>
    <w:p w14:paraId="1387D363" w14:textId="60234630" w:rsidR="00752145" w:rsidRDefault="00752145" w:rsidP="006D7F5F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6D7F5F">
        <w:rPr>
          <w:rFonts w:ascii="Times New Roman" w:eastAsia="宋体" w:hAnsi="Times New Roman" w:cs="Times New Roman" w:hint="eastAsia"/>
          <w:b/>
          <w:bCs/>
        </w:rPr>
        <w:t>图</w:t>
      </w:r>
      <w:r w:rsidR="00AD42A0">
        <w:rPr>
          <w:rFonts w:ascii="Times New Roman" w:eastAsia="宋体" w:hAnsi="Times New Roman" w:cs="Times New Roman" w:hint="eastAsia"/>
          <w:b/>
          <w:bCs/>
        </w:rPr>
        <w:t>9</w:t>
      </w:r>
      <w:r w:rsidR="00AD42A0">
        <w:rPr>
          <w:rFonts w:ascii="Times New Roman" w:eastAsia="宋体" w:hAnsi="Times New Roman" w:cs="Times New Roman"/>
          <w:b/>
          <w:bCs/>
        </w:rPr>
        <w:t>.</w:t>
      </w:r>
      <w:r w:rsidR="00743FAC">
        <w:rPr>
          <w:rFonts w:ascii="Times New Roman" w:eastAsia="宋体" w:hAnsi="Times New Roman" w:cs="Times New Roman"/>
          <w:b/>
          <w:bCs/>
        </w:rPr>
        <w:t>1</w:t>
      </w:r>
      <w:r w:rsidRPr="006D7F5F">
        <w:rPr>
          <w:rFonts w:ascii="Times New Roman" w:eastAsia="宋体" w:hAnsi="Times New Roman" w:cs="Times New Roman" w:hint="eastAsia"/>
          <w:b/>
          <w:bCs/>
        </w:rPr>
        <w:t>零点残余电压补偿电路图</w:t>
      </w:r>
    </w:p>
    <w:p w14:paraId="67C9184B" w14:textId="77777777" w:rsidR="006D7F5F" w:rsidRPr="006D7F5F" w:rsidRDefault="006D7F5F" w:rsidP="006D7F5F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</w:p>
    <w:p w14:paraId="5CC52A72" w14:textId="0AA9C310" w:rsidR="00752145" w:rsidRPr="000979CE" w:rsidRDefault="00CF69CE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差动变换器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II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调零，按图</w:t>
      </w:r>
      <w:r w:rsidR="00AD42A0">
        <w:rPr>
          <w:rFonts w:ascii="Times New Roman" w:eastAsia="宋体" w:hAnsi="Times New Roman" w:cs="Times New Roman"/>
          <w:sz w:val="24"/>
          <w:szCs w:val="24"/>
        </w:rPr>
        <w:t>9.2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接线，音频振荡从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LV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插口输出，</w:t>
      </w:r>
      <w:r w:rsidRPr="00F23597">
        <w:rPr>
          <w:position w:val="-12"/>
        </w:rPr>
        <w:object w:dxaOrig="408" w:dyaOrig="358" w14:anchorId="7B3AEC59">
          <v:shape id="_x0000_i1030" type="#_x0000_t75" style="width:20.4pt;height:18pt" o:ole="">
            <v:imagedata r:id="rId22" o:title=""/>
          </v:shape>
          <o:OLEObject Type="Embed" ProgID="Equation.AxMath" ShapeID="_x0000_i1030" DrawAspect="Content" ObjectID="_1699737536" r:id="rId23"/>
        </w:objec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B46EF" w:rsidRPr="00F23597">
        <w:rPr>
          <w:position w:val="-12"/>
        </w:rPr>
        <w:object w:dxaOrig="408" w:dyaOrig="358" w14:anchorId="6C14ACB0">
          <v:shape id="_x0000_i1031" type="#_x0000_t75" style="width:20.4pt;height:18pt" o:ole="">
            <v:imagedata r:id="rId24" o:title=""/>
          </v:shape>
          <o:OLEObject Type="Embed" ProgID="Equation.AxMath" ShapeID="_x0000_i1031" DrawAspect="Content" ObjectID="_1699737537" r:id="rId25"/>
        </w:objec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B46EF" w:rsidRPr="00F23597">
        <w:rPr>
          <w:position w:val="-12"/>
        </w:rPr>
        <w:object w:dxaOrig="220" w:dyaOrig="356" w14:anchorId="60CC6650">
          <v:shape id="_x0000_i1032" type="#_x0000_t75" style="width:10.8pt;height:18pt" o:ole="">
            <v:imagedata r:id="rId26" o:title=""/>
          </v:shape>
          <o:OLEObject Type="Embed" ProgID="Equation.AxMath" ShapeID="_x0000_i1032" DrawAspect="Content" ObjectID="_1699737538" r:id="rId27"/>
        </w:objec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DB46EF" w:rsidRPr="00DB46EF">
        <w:t xml:space="preserve"> </w:t>
      </w:r>
      <w:r w:rsidR="00DB46EF" w:rsidRPr="00F23597">
        <w:rPr>
          <w:position w:val="-12"/>
        </w:rPr>
        <w:object w:dxaOrig="229" w:dyaOrig="356" w14:anchorId="7CF6780A">
          <v:shape id="_x0000_i1033" type="#_x0000_t75" style="width:11.4pt;height:18pt" o:ole="">
            <v:imagedata r:id="rId28" o:title=""/>
          </v:shape>
          <o:OLEObject Type="Embed" ProgID="Equation.AxMath" ShapeID="_x0000_i1033" DrawAspect="Content" ObjectID="_1699737539" r:id="rId29"/>
        </w:objec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为电桥单元中调平衡网络。</w:t>
      </w:r>
    </w:p>
    <w:p w14:paraId="12FA3B12" w14:textId="77777777" w:rsidR="00752145" w:rsidRPr="000979CE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．开启电源，利用示波器，调整音频振荡器幅度旋钮使示波器</w:t>
      </w:r>
      <w:proofErr w:type="gramStart"/>
      <w:r w:rsidRPr="000979CE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0979CE">
        <w:rPr>
          <w:rFonts w:ascii="Times New Roman" w:eastAsia="宋体" w:hAnsi="Times New Roman" w:cs="Times New Roman" w:hint="eastAsia"/>
          <w:sz w:val="24"/>
          <w:szCs w:val="24"/>
        </w:rPr>
        <w:t>通道显示为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2V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峰峰值。</w:t>
      </w:r>
    </w:p>
    <w:p w14:paraId="24B8EB58" w14:textId="77777777" w:rsidR="00752145" w:rsidRPr="000979CE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．调整测微头，使差动变换器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II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输出电压最小。</w:t>
      </w:r>
    </w:p>
    <w:p w14:paraId="65296595" w14:textId="1024C6EA" w:rsidR="00752145" w:rsidRPr="000979CE" w:rsidRDefault="00752145" w:rsidP="006B56CB">
      <w:pPr>
        <w:spacing w:line="400" w:lineRule="exact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 xml:space="preserve"> 4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．依次调整</w:t>
      </w:r>
      <w:r w:rsidR="00917D0F" w:rsidRPr="00F23597">
        <w:rPr>
          <w:position w:val="-12"/>
        </w:rPr>
        <w:object w:dxaOrig="408" w:dyaOrig="358" w14:anchorId="6DDBA506">
          <v:shape id="_x0000_i1034" type="#_x0000_t75" style="width:20.4pt;height:18pt" o:ole="">
            <v:imagedata r:id="rId22" o:title=""/>
          </v:shape>
          <o:OLEObject Type="Embed" ProgID="Equation.AxMath" ShapeID="_x0000_i1034" DrawAspect="Content" ObjectID="_1699737540" r:id="rId30"/>
        </w:objec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17D0F" w:rsidRPr="00F23597">
        <w:rPr>
          <w:position w:val="-12"/>
        </w:rPr>
        <w:object w:dxaOrig="408" w:dyaOrig="358" w14:anchorId="6B5DFFA1">
          <v:shape id="_x0000_i1035" type="#_x0000_t75" style="width:20.4pt;height:18pt" o:ole="">
            <v:imagedata r:id="rId24" o:title=""/>
          </v:shape>
          <o:OLEObject Type="Embed" ProgID="Equation.AxMath" ShapeID="_x0000_i1035" DrawAspect="Content" ObjectID="_1699737541" r:id="rId31"/>
        </w:objec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，使输出电压进一步减小，必要时重新调节测微头，尽量使输出电压最小。</w:t>
      </w:r>
    </w:p>
    <w:p w14:paraId="3BF24C2C" w14:textId="6E9B7211" w:rsidR="006B56CB" w:rsidRDefault="006B56CB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将二通道的灵敏度提高，观察零点残余电压的波形，注意与激励电压波形相比较。经过补偿后的残余电压波形：为</w:t>
      </w:r>
      <w:r w:rsidR="00752145" w:rsidRPr="008D4DA1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="00752145" w:rsidRPr="008D4DA1">
        <w:rPr>
          <w:rFonts w:ascii="Times New Roman" w:eastAsia="宋体" w:hAnsi="Times New Roman" w:cs="Times New Roman" w:hint="eastAsia"/>
          <w:sz w:val="24"/>
          <w:szCs w:val="24"/>
          <w:u w:val="single"/>
        </w:rPr>
        <w:t>正弦</w:t>
      </w:r>
      <w:r w:rsidR="00752145" w:rsidRPr="008D4DA1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波形，这说明波形中有</w:t>
      </w:r>
      <w:r w:rsidR="00752145" w:rsidRPr="008D4DA1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proofErr w:type="gramStart"/>
      <w:r w:rsidR="00752145" w:rsidRPr="008D4DA1">
        <w:rPr>
          <w:rFonts w:ascii="Times New Roman" w:eastAsia="宋体" w:hAnsi="Times New Roman" w:cs="Times New Roman" w:hint="eastAsia"/>
          <w:sz w:val="24"/>
          <w:szCs w:val="24"/>
          <w:u w:val="single"/>
        </w:rPr>
        <w:t>奇次谐波</w:t>
      </w:r>
      <w:proofErr w:type="gramEnd"/>
      <w:r w:rsidR="00752145" w:rsidRPr="008D4DA1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="00752145" w:rsidRPr="000979CE">
        <w:rPr>
          <w:rFonts w:ascii="Times New Roman" w:eastAsia="宋体" w:hAnsi="Times New Roman" w:cs="Times New Roman" w:hint="eastAsia"/>
          <w:sz w:val="24"/>
          <w:szCs w:val="24"/>
        </w:rPr>
        <w:t>分量。</w:t>
      </w:r>
    </w:p>
    <w:p w14:paraId="002B0470" w14:textId="6F6CCC9B" w:rsidR="00752145" w:rsidRPr="000979CE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．经过补偿后的残余电压大小：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残余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p-p=V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残余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p-p/100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与实验十六未经补偿残余电压相比较。</w:t>
      </w:r>
    </w:p>
    <w:p w14:paraId="0D55E11B" w14:textId="57940A84" w:rsidR="00752145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．实验完毕后，关闭电源。</w:t>
      </w:r>
    </w:p>
    <w:p w14:paraId="65646150" w14:textId="77777777" w:rsidR="001775B1" w:rsidRPr="000979CE" w:rsidRDefault="001775B1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A986ED" w14:textId="77777777" w:rsidR="00752145" w:rsidRPr="0006552D" w:rsidRDefault="00752145" w:rsidP="000979C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五、注意事项</w:t>
      </w:r>
    </w:p>
    <w:p w14:paraId="2CAA0A35" w14:textId="77777777" w:rsidR="00752145" w:rsidRPr="000979CE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．由于该补偿线路要求差动变压器的输出必须悬浮。因此次级输出波形难以用一般示波器来看，要用差动放大器使双端输出转换为单端输出。</w:t>
      </w:r>
    </w:p>
    <w:p w14:paraId="19D26724" w14:textId="77777777" w:rsidR="00F04CB7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．音频信号必须从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LV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t>插口引出。</w:t>
      </w:r>
    </w:p>
    <w:p w14:paraId="12564EDD" w14:textId="3B53D2FF" w:rsidR="00752145" w:rsidRPr="0006552D" w:rsidRDefault="00752145" w:rsidP="000979CE">
      <w:pPr>
        <w:spacing w:line="400" w:lineRule="exact"/>
        <w:ind w:firstLineChars="200" w:firstLine="480"/>
        <w:rPr>
          <w:rFonts w:ascii="宋体" w:eastAsia="宋体" w:hAnsi="宋体" w:cs="宋体"/>
          <w:b/>
          <w:bCs/>
          <w:sz w:val="28"/>
          <w:szCs w:val="28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</w:t>
      </w:r>
      <w:r w:rsidRPr="000979CE">
        <w:rPr>
          <w:rFonts w:ascii="Times New Roman" w:eastAsia="宋体" w:hAnsi="Times New Roman" w:cs="Times New Roman" w:hint="eastAsia"/>
          <w:sz w:val="24"/>
          <w:szCs w:val="24"/>
        </w:rPr>
        <w:cr/>
      </w: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六、思  考</w:t>
      </w:r>
    </w:p>
    <w:p w14:paraId="141C2794" w14:textId="77777777" w:rsidR="00752145" w:rsidRPr="000979CE" w:rsidRDefault="00752145" w:rsidP="000979C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79CE">
        <w:rPr>
          <w:rFonts w:ascii="Times New Roman" w:eastAsia="宋体" w:hAnsi="Times New Roman" w:cs="Times New Roman" w:hint="eastAsia"/>
          <w:sz w:val="24"/>
          <w:szCs w:val="24"/>
        </w:rPr>
        <w:t>本实验也可把电桥平衡网络搬到次级圈上进行零点残余电压补偿。</w:t>
      </w:r>
    </w:p>
    <w:p w14:paraId="172705D6" w14:textId="77777777" w:rsidR="00752145" w:rsidRDefault="00752145" w:rsidP="00752145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114300" distR="114300" wp14:anchorId="396E8F64" wp14:editId="617FC977">
            <wp:extent cx="4416425" cy="3419475"/>
            <wp:effectExtent l="0" t="0" r="3175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B341" w14:textId="78AF8139" w:rsidR="00752145" w:rsidRPr="00743FAC" w:rsidRDefault="00752145" w:rsidP="00752145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743FAC">
        <w:rPr>
          <w:rFonts w:ascii="Times New Roman" w:eastAsia="宋体" w:hAnsi="Times New Roman" w:cs="Times New Roman" w:hint="eastAsia"/>
          <w:b/>
          <w:bCs/>
        </w:rPr>
        <w:t>图</w:t>
      </w:r>
      <w:r w:rsidR="00AD42A0">
        <w:rPr>
          <w:rFonts w:ascii="Times New Roman" w:eastAsia="宋体" w:hAnsi="Times New Roman" w:cs="Times New Roman"/>
          <w:b/>
          <w:bCs/>
        </w:rPr>
        <w:t>9.</w:t>
      </w:r>
      <w:r w:rsidR="00CD466E">
        <w:rPr>
          <w:rFonts w:ascii="Times New Roman" w:eastAsia="宋体" w:hAnsi="Times New Roman" w:cs="Times New Roman"/>
          <w:b/>
          <w:bCs/>
        </w:rPr>
        <w:t>2</w:t>
      </w:r>
      <w:r w:rsidRPr="00743FAC">
        <w:rPr>
          <w:rFonts w:ascii="Times New Roman" w:eastAsia="宋体" w:hAnsi="Times New Roman" w:cs="Times New Roman" w:hint="eastAsia"/>
          <w:b/>
          <w:bCs/>
        </w:rPr>
        <w:t>补偿电路接线参考图</w:t>
      </w:r>
    </w:p>
    <w:p w14:paraId="5B4491E7" w14:textId="77777777" w:rsidR="00752145" w:rsidRDefault="00752145" w:rsidP="00752145">
      <w:pPr>
        <w:spacing w:line="360" w:lineRule="auto"/>
        <w:jc w:val="center"/>
        <w:rPr>
          <w:rFonts w:ascii="宋体" w:hAnsi="宋体" w:cs="宋体"/>
        </w:rPr>
      </w:pPr>
    </w:p>
    <w:p w14:paraId="709E1F6F" w14:textId="77777777" w:rsidR="00752145" w:rsidRDefault="00752145" w:rsidP="00752145">
      <w:pPr>
        <w:spacing w:line="360" w:lineRule="auto"/>
        <w:ind w:firstLineChars="200" w:firstLine="420"/>
        <w:rPr>
          <w:rFonts w:ascii="宋体" w:hAnsi="宋体" w:cs="宋体"/>
        </w:rPr>
      </w:pPr>
      <w:bookmarkStart w:id="23" w:name="_Toc169930169"/>
      <w:bookmarkStart w:id="24" w:name="_Toc4680801"/>
    </w:p>
    <w:p w14:paraId="7D28E154" w14:textId="77777777" w:rsidR="00752145" w:rsidRDefault="00752145" w:rsidP="00752145">
      <w:pPr>
        <w:pStyle w:val="1"/>
        <w:numPr>
          <w:ilvl w:val="0"/>
          <w:numId w:val="0"/>
        </w:numPr>
        <w:rPr>
          <w:sz w:val="30"/>
          <w:szCs w:val="30"/>
        </w:rPr>
      </w:pPr>
      <w:r>
        <w:rPr>
          <w:rStyle w:val="10"/>
          <w:bCs/>
        </w:rPr>
        <w:br w:type="page"/>
      </w:r>
      <w:bookmarkStart w:id="25" w:name="_Toc53662389"/>
      <w:r>
        <w:rPr>
          <w:rFonts w:hint="eastAsia"/>
          <w:sz w:val="30"/>
          <w:szCs w:val="30"/>
        </w:rPr>
        <w:lastRenderedPageBreak/>
        <w:t>实验十一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电涡流式传感器的静态标定</w:t>
      </w:r>
      <w:bookmarkEnd w:id="23"/>
      <w:bookmarkEnd w:id="24"/>
      <w:bookmarkEnd w:id="25"/>
    </w:p>
    <w:p w14:paraId="24594509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 xml:space="preserve">一、实验目的 </w:t>
      </w:r>
    </w:p>
    <w:p w14:paraId="0FBA24F1" w14:textId="501B4B99" w:rsidR="00752145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了解电涡流式传感器的原理及工作性能。</w:t>
      </w:r>
    </w:p>
    <w:p w14:paraId="42301735" w14:textId="77777777" w:rsidR="006E5E17" w:rsidRPr="0006552D" w:rsidRDefault="006E5E17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327EDA4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 xml:space="preserve">二、实验原理 </w:t>
      </w:r>
    </w:p>
    <w:p w14:paraId="5DD4A057" w14:textId="49F711F0" w:rsidR="00752145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通过高频电流的线圈产生磁场，当有导电体接近时，因导电体涡流效应产生涡流损耗，而涡流损耗与导电体离线圈的距离有关，因此可以进行位移测量。</w:t>
      </w:r>
    </w:p>
    <w:p w14:paraId="2677FB2E" w14:textId="77777777" w:rsidR="006E5E17" w:rsidRPr="0006552D" w:rsidRDefault="006E5E17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1181BDF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 xml:space="preserve">三、所需单元及部件 </w:t>
      </w:r>
    </w:p>
    <w:p w14:paraId="54F213ED" w14:textId="63EBE921" w:rsidR="00752145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涡流变换器、电压表、测微头、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铝测片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、涡流传感器、示波器、振动平台、电源。</w:t>
      </w:r>
    </w:p>
    <w:p w14:paraId="6C5B7386" w14:textId="77777777" w:rsidR="006E5E17" w:rsidRPr="0006552D" w:rsidRDefault="006E5E17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5F343BC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四、实验步骤</w:t>
      </w:r>
    </w:p>
    <w:p w14:paraId="407A7EEE" w14:textId="601A78FC" w:rsidR="00752145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B0F1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4B0F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装好电涡流传感器（传感器对准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铝测片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安装）和测微头。观察传感器的结构，它的底部是一个扁平线圈。如图</w:t>
      </w:r>
      <w:r w:rsidR="006E5E17">
        <w:rPr>
          <w:rFonts w:ascii="Times New Roman" w:eastAsia="宋体" w:hAnsi="Times New Roman" w:cs="Times New Roman"/>
          <w:sz w:val="24"/>
          <w:szCs w:val="24"/>
        </w:rPr>
        <w:t>1</w:t>
      </w:r>
      <w:r w:rsidR="0075614A">
        <w:rPr>
          <w:rFonts w:ascii="Times New Roman" w:eastAsia="宋体" w:hAnsi="Times New Roman" w:cs="Times New Roman"/>
          <w:sz w:val="24"/>
          <w:szCs w:val="24"/>
        </w:rPr>
        <w:t>1.1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接线，将涡流传感器接入涡流变换器输入端，将输出端接至电压表，电压表置于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20V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挡，开启电源。</w:t>
      </w:r>
    </w:p>
    <w:p w14:paraId="0DF12250" w14:textId="77777777" w:rsidR="006E5E17" w:rsidRPr="0006552D" w:rsidRDefault="006E5E17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6643F10" w14:textId="77777777" w:rsidR="00752145" w:rsidRDefault="00752145" w:rsidP="00752145">
      <w:pPr>
        <w:spacing w:line="360" w:lineRule="auto"/>
        <w:ind w:firstLineChars="200" w:firstLine="420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7E60C7C6" wp14:editId="61DCE632">
            <wp:extent cx="3978275" cy="2736215"/>
            <wp:effectExtent l="0" t="0" r="14605" b="698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110B" w14:textId="3247ECCE" w:rsidR="00752145" w:rsidRPr="006E5E17" w:rsidRDefault="00752145" w:rsidP="00752145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6E5E17">
        <w:rPr>
          <w:rFonts w:ascii="Times New Roman" w:eastAsia="宋体" w:hAnsi="Times New Roman" w:cs="Times New Roman" w:hint="eastAsia"/>
          <w:b/>
          <w:bCs/>
        </w:rPr>
        <w:t>图</w:t>
      </w:r>
      <w:r w:rsidR="0075614A">
        <w:rPr>
          <w:rFonts w:ascii="Times New Roman" w:eastAsia="宋体" w:hAnsi="Times New Roman" w:cs="Times New Roman"/>
          <w:b/>
          <w:bCs/>
        </w:rPr>
        <w:t>11.1</w:t>
      </w:r>
      <w:r w:rsidR="006E5E17">
        <w:rPr>
          <w:rFonts w:ascii="Times New Roman" w:eastAsia="宋体" w:hAnsi="Times New Roman" w:cs="Times New Roman"/>
          <w:b/>
          <w:bCs/>
        </w:rPr>
        <w:t xml:space="preserve"> </w:t>
      </w:r>
      <w:r w:rsidRPr="006E5E17">
        <w:rPr>
          <w:rFonts w:ascii="Times New Roman" w:eastAsia="宋体" w:hAnsi="Times New Roman" w:cs="Times New Roman" w:hint="eastAsia"/>
          <w:b/>
          <w:bCs/>
        </w:rPr>
        <w:t>参考接线图</w:t>
      </w:r>
    </w:p>
    <w:p w14:paraId="2AEED8B1" w14:textId="204F6247" w:rsidR="00752145" w:rsidRPr="0006552D" w:rsidRDefault="004B0F19" w:rsidP="00A913F8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2 .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用示波器观察涡流变换器输入端的波形。如没有振荡波形出现，再将被测体移开一些。可见，波形为</w:t>
      </w:r>
      <w:r w:rsidR="00752145" w:rsidRPr="00A913F8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752145" w:rsidRPr="00A913F8">
        <w:rPr>
          <w:rFonts w:ascii="Times New Roman" w:eastAsia="宋体" w:hAnsi="Times New Roman" w:cs="Times New Roman" w:hint="eastAsia"/>
          <w:sz w:val="24"/>
          <w:szCs w:val="24"/>
          <w:u w:val="single"/>
        </w:rPr>
        <w:t>正弦</w:t>
      </w:r>
      <w:r w:rsidR="00752145" w:rsidRPr="00A913F8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波形，示波器的时基为</w:t>
      </w:r>
      <w:r w:rsidR="00752145" w:rsidRPr="00A913F8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394B51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  <w:r w:rsidR="00752145" w:rsidRPr="00A913F8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us/cm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，故振荡频率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约为</w:t>
      </w:r>
      <w:r w:rsidR="00752145" w:rsidRPr="00394B51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="00394B51" w:rsidRPr="00394B51">
        <w:rPr>
          <w:rFonts w:ascii="Times New Roman" w:eastAsia="宋体" w:hAnsi="Times New Roman" w:cs="Times New Roman"/>
          <w:sz w:val="24"/>
          <w:szCs w:val="24"/>
          <w:u w:val="single"/>
        </w:rPr>
        <w:t>1.2</w:t>
      </w:r>
      <w:r w:rsidR="00752145" w:rsidRPr="00394B51">
        <w:rPr>
          <w:rFonts w:ascii="Times New Roman" w:eastAsia="宋体" w:hAnsi="Times New Roman" w:cs="Times New Roman" w:hint="eastAsia"/>
          <w:sz w:val="24"/>
          <w:szCs w:val="24"/>
          <w:u w:val="single"/>
        </w:rPr>
        <w:t>M</w:t>
      </w:r>
      <w:r w:rsidR="00394B51" w:rsidRPr="00394B51">
        <w:rPr>
          <w:rFonts w:ascii="Times New Roman" w:eastAsia="宋体" w:hAnsi="Times New Roman" w:cs="Times New Roman"/>
          <w:sz w:val="24"/>
          <w:szCs w:val="24"/>
          <w:u w:val="single"/>
        </w:rPr>
        <w:t>Hz</w:t>
      </w:r>
      <w:r w:rsidR="00752145" w:rsidRPr="00394B51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FBC137" w14:textId="4CF60BA7" w:rsidR="00752145" w:rsidRPr="0006552D" w:rsidRDefault="00A913F8" w:rsidP="00A913F8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适当调节电涡流传感器的高度，使其与被测铝片接触，从此开始读数，记下示波器及电压表的数值，填入表</w:t>
      </w:r>
      <w:r w:rsidR="007C790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C7902">
        <w:rPr>
          <w:rFonts w:ascii="Times New Roman" w:eastAsia="宋体" w:hAnsi="Times New Roman" w:cs="Times New Roman"/>
          <w:sz w:val="24"/>
          <w:szCs w:val="24"/>
        </w:rPr>
        <w:t>1.</w:t>
      </w:r>
      <w:r w:rsidR="00F3754D">
        <w:rPr>
          <w:rFonts w:ascii="Times New Roman" w:eastAsia="宋体" w:hAnsi="Times New Roman" w:cs="Times New Roman"/>
          <w:sz w:val="24"/>
          <w:szCs w:val="24"/>
        </w:rPr>
        <w:t>1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D54299" w14:textId="77777777" w:rsidR="00752145" w:rsidRDefault="00752145" w:rsidP="00752145">
      <w:pPr>
        <w:spacing w:line="360" w:lineRule="auto"/>
        <w:jc w:val="center"/>
        <w:rPr>
          <w:rFonts w:ascii="宋体" w:hAnsi="宋体" w:cs="宋体"/>
        </w:rPr>
      </w:pPr>
    </w:p>
    <w:p w14:paraId="4368B642" w14:textId="1FB0A0E8" w:rsidR="00752145" w:rsidRPr="00F3754D" w:rsidRDefault="00752145" w:rsidP="00752145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F3754D">
        <w:rPr>
          <w:rFonts w:ascii="Times New Roman" w:eastAsia="宋体" w:hAnsi="Times New Roman" w:cs="Times New Roman" w:hint="eastAsia"/>
          <w:b/>
          <w:bCs/>
        </w:rPr>
        <w:t>表</w:t>
      </w:r>
      <w:r w:rsidR="007C7902">
        <w:rPr>
          <w:rFonts w:ascii="Times New Roman" w:eastAsia="宋体" w:hAnsi="Times New Roman" w:cs="Times New Roman" w:hint="eastAsia"/>
          <w:b/>
          <w:bCs/>
        </w:rPr>
        <w:t>1</w:t>
      </w:r>
      <w:r w:rsidR="007C7902">
        <w:rPr>
          <w:rFonts w:ascii="Times New Roman" w:eastAsia="宋体" w:hAnsi="Times New Roman" w:cs="Times New Roman"/>
          <w:b/>
          <w:bCs/>
        </w:rPr>
        <w:t>1.</w:t>
      </w:r>
      <w:r w:rsidR="00CE52D4">
        <w:rPr>
          <w:rFonts w:ascii="Times New Roman" w:eastAsia="宋体" w:hAnsi="Times New Roman" w:cs="Times New Roman"/>
          <w:b/>
          <w:bCs/>
        </w:rPr>
        <w:t>1</w:t>
      </w:r>
      <w:r w:rsidRPr="00F3754D">
        <w:rPr>
          <w:rFonts w:ascii="Times New Roman" w:eastAsia="宋体" w:hAnsi="Times New Roman" w:cs="Times New Roman"/>
          <w:b/>
          <w:bCs/>
        </w:rPr>
        <w:t xml:space="preserve"> </w:t>
      </w:r>
      <w:r w:rsidRPr="00F3754D">
        <w:rPr>
          <w:rFonts w:ascii="Times New Roman" w:eastAsia="宋体" w:hAnsi="Times New Roman" w:cs="Times New Roman" w:hint="eastAsia"/>
          <w:b/>
          <w:bCs/>
        </w:rPr>
        <w:t>传感器位移与输出电压</w:t>
      </w:r>
    </w:p>
    <w:tbl>
      <w:tblPr>
        <w:tblW w:w="8363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95"/>
        <w:gridCol w:w="696"/>
        <w:gridCol w:w="696"/>
        <w:gridCol w:w="696"/>
        <w:gridCol w:w="696"/>
        <w:gridCol w:w="695"/>
        <w:gridCol w:w="696"/>
        <w:gridCol w:w="696"/>
        <w:gridCol w:w="696"/>
        <w:gridCol w:w="696"/>
        <w:gridCol w:w="696"/>
      </w:tblGrid>
      <w:tr w:rsidR="00307679" w14:paraId="158181CA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012CADDE" w14:textId="77777777" w:rsidR="00307679" w:rsidRPr="00686911" w:rsidRDefault="00307679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Ｘ（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2A16CE34" w14:textId="7F890F2E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7F16F57" w14:textId="28B879A0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44948C4" w14:textId="5C588C9D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A79556D" w14:textId="679E71C3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BCF28B6" w14:textId="2B6C2A8A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5559C075" w14:textId="0929218F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F392989" w14:textId="1F63ABC9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.2</w:t>
            </w:r>
          </w:p>
        </w:tc>
        <w:tc>
          <w:tcPr>
            <w:tcW w:w="696" w:type="dxa"/>
            <w:vAlign w:val="center"/>
          </w:tcPr>
          <w:p w14:paraId="7EFB4F39" w14:textId="0D386333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A1B31A0" w14:textId="63312D94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04B7A9A" w14:textId="5B08CC4D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AAB379D" w14:textId="0B8464A9" w:rsidR="00307679" w:rsidRPr="00686911" w:rsidRDefault="00F87B31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.0</w:t>
            </w:r>
          </w:p>
        </w:tc>
      </w:tr>
      <w:tr w:rsidR="00307679" w14:paraId="1475AE21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245CF0AF" w14:textId="77777777" w:rsidR="00307679" w:rsidRPr="00686911" w:rsidRDefault="00307679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Vo(p-p)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1C8A3C4C" w14:textId="7352EBA7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.3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E37F776" w14:textId="60CE952C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.5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41D717D" w14:textId="2AD49AD4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.38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897998F" w14:textId="131870E2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.9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AEAD1ED" w14:textId="3E5905B0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.52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0D8435CF" w14:textId="27EC1DED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.8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4110F55" w14:textId="1C3ECF74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</w:rPr>
              <w:t>.36</w:t>
            </w:r>
          </w:p>
        </w:tc>
        <w:tc>
          <w:tcPr>
            <w:tcW w:w="696" w:type="dxa"/>
            <w:vAlign w:val="center"/>
          </w:tcPr>
          <w:p w14:paraId="3D85EE25" w14:textId="5AB78EB9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</w:rPr>
              <w:t>.84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60DD91B" w14:textId="25C32A84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  <w:r>
              <w:rPr>
                <w:rFonts w:ascii="Times New Roman" w:hAnsi="Times New Roman" w:cs="Times New Roman"/>
                <w:sz w:val="22"/>
              </w:rPr>
              <w:t>.28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C4ECE93" w14:textId="2CE5BD8D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  <w:r>
              <w:rPr>
                <w:rFonts w:ascii="Times New Roman" w:hAnsi="Times New Roman" w:cs="Times New Roman"/>
                <w:sz w:val="22"/>
              </w:rPr>
              <w:t>.46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657E194" w14:textId="5B56F8D1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  <w:r>
              <w:rPr>
                <w:rFonts w:ascii="Times New Roman" w:hAnsi="Times New Roman" w:cs="Times New Roman"/>
                <w:sz w:val="22"/>
              </w:rPr>
              <w:t>.64</w:t>
            </w:r>
          </w:p>
        </w:tc>
      </w:tr>
      <w:tr w:rsidR="00307679" w14:paraId="2A53F476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01A5E6C8" w14:textId="77777777" w:rsidR="00307679" w:rsidRPr="00686911" w:rsidRDefault="00307679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Ｘ（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54934260" w14:textId="5DC6C867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0662DCD" w14:textId="6A98CFA1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AF7D701" w14:textId="2DBC5E7A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10030C7" w14:textId="4A55DE36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F5C4651" w14:textId="014F2862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3.0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02026D5E" w14:textId="60F37AFD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22A5DC1" w14:textId="18ED416C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vAlign w:val="center"/>
          </w:tcPr>
          <w:p w14:paraId="1E5B8E35" w14:textId="07CB2F96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96B509C" w14:textId="24025031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50043D7" w14:textId="0B8FBAEA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63780C5" w14:textId="77777777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679" w14:paraId="52674C30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71D6261C" w14:textId="77777777" w:rsidR="00307679" w:rsidRPr="00686911" w:rsidRDefault="00307679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Vo(p-p)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3F80F8CF" w14:textId="19C7A537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  <w:r>
              <w:rPr>
                <w:rFonts w:ascii="Times New Roman" w:hAnsi="Times New Roman" w:cs="Times New Roman"/>
                <w:sz w:val="22"/>
              </w:rPr>
              <w:t>.92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1D5E1C2" w14:textId="32E56EBA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.14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542B109" w14:textId="3A22033E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.3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A8E6CC7" w14:textId="02649C9B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.44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4EFE537" w14:textId="73AA27BB" w:rsidR="00307679" w:rsidRPr="00686911" w:rsidRDefault="00B37C6F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.63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02391712" w14:textId="6EB6CB51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336C7D5" w14:textId="47D5C36B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vAlign w:val="center"/>
          </w:tcPr>
          <w:p w14:paraId="479D1C5C" w14:textId="555C0FC4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155C811" w14:textId="794E8BF4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2E91B6E" w14:textId="07B30189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3CE0A20" w14:textId="77777777" w:rsidR="00307679" w:rsidRPr="00686911" w:rsidRDefault="00307679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ABFDBB4" w14:textId="77777777" w:rsidR="00752145" w:rsidRDefault="00752145" w:rsidP="00752145">
      <w:pPr>
        <w:spacing w:line="360" w:lineRule="auto"/>
        <w:ind w:left="420"/>
        <w:rPr>
          <w:rFonts w:ascii="宋体" w:hAnsi="宋体" w:cs="宋体"/>
        </w:rPr>
      </w:pPr>
    </w:p>
    <w:p w14:paraId="3D5C6DD8" w14:textId="4777E119" w:rsidR="00752145" w:rsidRDefault="00DB56E1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A05BB8" wp14:editId="1AB053D4">
            <wp:simplePos x="0" y="0"/>
            <wp:positionH relativeFrom="margin">
              <wp:align>center</wp:align>
            </wp:positionH>
            <wp:positionV relativeFrom="paragraph">
              <wp:posOffset>1731010</wp:posOffset>
            </wp:positionV>
            <wp:extent cx="5274310" cy="1898650"/>
            <wp:effectExtent l="0" t="0" r="2540" b="6350"/>
            <wp:wrapTight wrapText="bothSides">
              <wp:wrapPolygon edited="0">
                <wp:start x="0" y="0"/>
                <wp:lineTo x="0" y="21456"/>
                <wp:lineTo x="21532" y="21456"/>
                <wp:lineTo x="21532" y="0"/>
                <wp:lineTo x="0" y="0"/>
              </wp:wrapPolygon>
            </wp:wrapTight>
            <wp:docPr id="9" name="图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形 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5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13533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建议每隔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0.10mm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读数，到线性严重变坏为止。根据实验数据。</w:t>
      </w:r>
      <w:proofErr w:type="gramStart"/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在坐</w:t>
      </w:r>
      <w:proofErr w:type="gramEnd"/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标纸上画出</w:t>
      </w:r>
      <w:r w:rsidR="004C4A12" w:rsidRPr="00F23597">
        <w:rPr>
          <w:position w:val="-12"/>
        </w:rPr>
        <w:object w:dxaOrig="726" w:dyaOrig="356" w14:anchorId="799F1A06">
          <v:shape id="_x0000_i1036" type="#_x0000_t75" style="width:36.6pt;height:18pt" o:ole="">
            <v:imagedata r:id="rId17" o:title=""/>
          </v:shape>
          <o:OLEObject Type="Embed" ProgID="Equation.AxMath" ShapeID="_x0000_i1036" DrawAspect="Content" ObjectID="_1699737542" r:id="rId36"/>
        </w:objec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曲线，指出大致的线性范围，求出系统灵敏度。（最好能用误差理论的方法求出线性范围内的线性度、灵敏度）。可见，电涡流传感器最大的特点是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非接触的线性化计量工具，能静态和动态地非接触、高线性度、高分辨力地测量被测金属导体距探头表面的距离，传感器与被测体间有一个最佳初始工作点。这里采用的变换电路是一种</w:t>
      </w:r>
      <w:r w:rsidR="00752145" w:rsidRPr="00D13533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</w:t>
      </w:r>
      <w:r w:rsidR="00752145" w:rsidRPr="00D13533">
        <w:rPr>
          <w:rFonts w:ascii="Times New Roman" w:eastAsia="宋体" w:hAnsi="Times New Roman" w:cs="Times New Roman" w:hint="eastAsia"/>
          <w:sz w:val="24"/>
          <w:szCs w:val="24"/>
          <w:u w:val="single"/>
        </w:rPr>
        <w:t>变频调幅式线路</w:t>
      </w:r>
      <w:r w:rsidR="00752145" w:rsidRPr="00D13533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61998BB" w14:textId="5F841A32" w:rsidR="00DB56E1" w:rsidRPr="006E5E17" w:rsidRDefault="00DB56E1" w:rsidP="00DB56E1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6E5E17">
        <w:rPr>
          <w:rFonts w:ascii="Times New Roman" w:eastAsia="宋体" w:hAnsi="Times New Roman" w:cs="Times New Roman" w:hint="eastAsia"/>
          <w:b/>
          <w:bCs/>
        </w:rPr>
        <w:t>图</w:t>
      </w:r>
      <w:r>
        <w:rPr>
          <w:rFonts w:ascii="Times New Roman" w:eastAsia="宋体" w:hAnsi="Times New Roman" w:cs="Times New Roman"/>
          <w:b/>
          <w:bCs/>
        </w:rPr>
        <w:t>11.</w:t>
      </w:r>
      <w:r>
        <w:rPr>
          <w:rFonts w:ascii="Times New Roman" w:eastAsia="宋体" w:hAnsi="Times New Roman" w:cs="Times New Roman"/>
          <w:b/>
          <w:bCs/>
        </w:rPr>
        <w:t>2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="00F35534" w:rsidRPr="00F35534">
        <w:rPr>
          <w:rFonts w:ascii="Times New Roman" w:eastAsia="宋体" w:hAnsi="Times New Roman" w:cs="Times New Roman" w:hint="eastAsia"/>
          <w:b/>
          <w:bCs/>
        </w:rPr>
        <w:t>差动变压器的位移与输出电压</w:t>
      </w:r>
      <w:r w:rsidR="00F35534" w:rsidRPr="00F35534">
        <w:rPr>
          <w:rFonts w:ascii="Times New Roman" w:eastAsia="宋体" w:hAnsi="Times New Roman" w:cs="Times New Roman"/>
          <w:b/>
          <w:bCs/>
        </w:rPr>
        <w:t>Vo(p-p)</w:t>
      </w:r>
    </w:p>
    <w:p w14:paraId="1DEECF10" w14:textId="560DA5B3" w:rsidR="00752145" w:rsidRDefault="00D13533" w:rsidP="00D8055C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实验完毕关闭电源。</w:t>
      </w:r>
    </w:p>
    <w:p w14:paraId="649A9C84" w14:textId="77777777" w:rsidR="00932804" w:rsidRPr="0006552D" w:rsidRDefault="00932804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8A5940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五、注意事项</w:t>
      </w:r>
    </w:p>
    <w:p w14:paraId="6F8ECE2E" w14:textId="77777777" w:rsidR="00752145" w:rsidRPr="0006552D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被测体与涡流传感器测试探头平面尽量平行，并将探头尽量对准被测体中间，以减少涡流损失。</w:t>
      </w:r>
      <w:bookmarkStart w:id="26" w:name="_Toc169930170"/>
    </w:p>
    <w:bookmarkEnd w:id="26"/>
    <w:p w14:paraId="02596A5F" w14:textId="77777777" w:rsidR="00932804" w:rsidRDefault="00932804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14:paraId="2E572C9A" w14:textId="6002F560" w:rsidR="00932804" w:rsidRDefault="00932804" w:rsidP="00932804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kern w:val="44"/>
          <w:sz w:val="30"/>
          <w:szCs w:val="30"/>
        </w:rPr>
      </w:pPr>
      <w:r w:rsidRPr="00932804">
        <w:rPr>
          <w:rFonts w:ascii="Times New Roman" w:eastAsia="宋体" w:hAnsi="Times New Roman" w:cs="Times New Roman" w:hint="eastAsia"/>
          <w:b/>
          <w:bCs/>
          <w:kern w:val="44"/>
          <w:sz w:val="30"/>
          <w:szCs w:val="30"/>
        </w:rPr>
        <w:lastRenderedPageBreak/>
        <w:t>实验十二</w:t>
      </w:r>
      <w:r w:rsidRPr="00932804">
        <w:rPr>
          <w:rFonts w:ascii="Times New Roman" w:eastAsia="宋体" w:hAnsi="Times New Roman" w:cs="Times New Roman" w:hint="eastAsia"/>
          <w:b/>
          <w:bCs/>
          <w:kern w:val="44"/>
          <w:sz w:val="30"/>
          <w:szCs w:val="30"/>
        </w:rPr>
        <w:t xml:space="preserve"> </w:t>
      </w:r>
      <w:r w:rsidRPr="00932804">
        <w:rPr>
          <w:rFonts w:ascii="Times New Roman" w:eastAsia="宋体" w:hAnsi="Times New Roman" w:cs="Times New Roman"/>
          <w:b/>
          <w:bCs/>
          <w:kern w:val="44"/>
          <w:sz w:val="30"/>
          <w:szCs w:val="30"/>
        </w:rPr>
        <w:t xml:space="preserve"> </w:t>
      </w:r>
      <w:r w:rsidRPr="00932804">
        <w:rPr>
          <w:rFonts w:ascii="Times New Roman" w:eastAsia="宋体" w:hAnsi="Times New Roman" w:cs="Times New Roman" w:hint="eastAsia"/>
          <w:b/>
          <w:bCs/>
          <w:kern w:val="44"/>
          <w:sz w:val="30"/>
          <w:szCs w:val="30"/>
        </w:rPr>
        <w:t>被测</w:t>
      </w:r>
      <w:proofErr w:type="gramStart"/>
      <w:r w:rsidRPr="00932804">
        <w:rPr>
          <w:rFonts w:ascii="Times New Roman" w:eastAsia="宋体" w:hAnsi="Times New Roman" w:cs="Times New Roman" w:hint="eastAsia"/>
          <w:b/>
          <w:bCs/>
          <w:kern w:val="44"/>
          <w:sz w:val="30"/>
          <w:szCs w:val="30"/>
        </w:rPr>
        <w:t>体材</w:t>
      </w:r>
      <w:proofErr w:type="gramEnd"/>
      <w:r w:rsidRPr="00932804">
        <w:rPr>
          <w:rFonts w:ascii="Times New Roman" w:eastAsia="宋体" w:hAnsi="Times New Roman" w:cs="Times New Roman" w:hint="eastAsia"/>
          <w:b/>
          <w:bCs/>
          <w:kern w:val="44"/>
          <w:sz w:val="30"/>
          <w:szCs w:val="30"/>
        </w:rPr>
        <w:t>料对电涡流传感器特性的影响</w:t>
      </w:r>
    </w:p>
    <w:p w14:paraId="05B9E721" w14:textId="77777777" w:rsidR="00932804" w:rsidRPr="00932804" w:rsidRDefault="00932804" w:rsidP="0006552D">
      <w:pPr>
        <w:spacing w:line="360" w:lineRule="auto"/>
        <w:rPr>
          <w:rFonts w:ascii="Times New Roman" w:eastAsia="宋体" w:hAnsi="Times New Roman" w:cs="Times New Roman"/>
          <w:b/>
          <w:bCs/>
          <w:kern w:val="44"/>
          <w:sz w:val="30"/>
          <w:szCs w:val="30"/>
        </w:rPr>
      </w:pPr>
    </w:p>
    <w:p w14:paraId="190D9C13" w14:textId="0C4AD843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一、实验目的</w:t>
      </w:r>
    </w:p>
    <w:p w14:paraId="3A2931B6" w14:textId="2A40C850" w:rsidR="00752145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了解被测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体材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料对涡流传感器性能的影响。</w:t>
      </w:r>
    </w:p>
    <w:p w14:paraId="12517D55" w14:textId="77777777" w:rsidR="006F4B54" w:rsidRPr="0006552D" w:rsidRDefault="006F4B54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64DE6B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二、实验原理</w:t>
      </w:r>
    </w:p>
    <w:p w14:paraId="0DB59DC5" w14:textId="239E97D4" w:rsidR="00752145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涡流效应与金属导体本身的电阻率和磁导率有关，因此不同的材料就会有不同的性能。</w:t>
      </w:r>
    </w:p>
    <w:p w14:paraId="16335990" w14:textId="77777777" w:rsidR="006F4B54" w:rsidRPr="0006552D" w:rsidRDefault="006F4B54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723B74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三、所需单元及部件</w:t>
      </w:r>
    </w:p>
    <w:p w14:paraId="385F7D0D" w14:textId="4AFFAFF8" w:rsidR="00752145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涡流传感器、涡流变换器、电压表、测微头、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铝测片、铁测片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、振动台、电源。</w:t>
      </w:r>
    </w:p>
    <w:p w14:paraId="4E0EA1F2" w14:textId="77777777" w:rsidR="006F4B54" w:rsidRPr="0006552D" w:rsidRDefault="006F4B54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24D2022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06552D">
        <w:rPr>
          <w:rFonts w:ascii="宋体" w:eastAsia="宋体" w:hAnsi="宋体" w:cs="宋体" w:hint="eastAsia"/>
          <w:b/>
          <w:bCs/>
          <w:sz w:val="28"/>
          <w:szCs w:val="28"/>
        </w:rPr>
        <w:t>四、实验步骤</w:t>
      </w:r>
    </w:p>
    <w:p w14:paraId="23D68BF9" w14:textId="77777777" w:rsidR="00752145" w:rsidRPr="0006552D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．安装好涡流传感器，调整好位置，装好测微头。</w:t>
      </w:r>
    </w:p>
    <w:p w14:paraId="78C49E34" w14:textId="26564EC4" w:rsidR="00752145" w:rsidRPr="0006552D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．按图接线，检查无误，开启电源。</w:t>
      </w:r>
    </w:p>
    <w:p w14:paraId="29F62D6C" w14:textId="77777777" w:rsidR="00752145" w:rsidRPr="0006552D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．从传感器与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铁测片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接触开始，旋动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测微头改变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传感器与被测体的距离，记录电压表读数，直到出现明显的非线性为止，然后换上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铝测片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重复上述过程，结果填入表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11.2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（建议每隔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0. 5mm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读数）：</w:t>
      </w:r>
    </w:p>
    <w:p w14:paraId="20E2729E" w14:textId="089AB82C" w:rsidR="00752145" w:rsidRPr="00CC6178" w:rsidRDefault="00752145" w:rsidP="00752145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CC6178">
        <w:rPr>
          <w:rFonts w:ascii="Times New Roman" w:eastAsia="宋体" w:hAnsi="Times New Roman" w:cs="Times New Roman" w:hint="eastAsia"/>
          <w:b/>
          <w:bCs/>
        </w:rPr>
        <w:t>表</w:t>
      </w:r>
      <w:r w:rsidR="00CC6178">
        <w:rPr>
          <w:rFonts w:ascii="Times New Roman" w:eastAsia="宋体" w:hAnsi="Times New Roman" w:cs="Times New Roman"/>
          <w:b/>
          <w:bCs/>
        </w:rPr>
        <w:t>12.1</w:t>
      </w:r>
      <w:r w:rsidRPr="00CC6178">
        <w:rPr>
          <w:rFonts w:ascii="Times New Roman" w:eastAsia="宋体" w:hAnsi="Times New Roman" w:cs="Times New Roman"/>
          <w:b/>
          <w:bCs/>
        </w:rPr>
        <w:t xml:space="preserve"> </w:t>
      </w:r>
      <w:r w:rsidRPr="00CC6178">
        <w:rPr>
          <w:rFonts w:ascii="Times New Roman" w:eastAsia="宋体" w:hAnsi="Times New Roman" w:cs="Times New Roman" w:hint="eastAsia"/>
          <w:b/>
          <w:bCs/>
        </w:rPr>
        <w:t>传感器位移与输出电压</w:t>
      </w:r>
    </w:p>
    <w:tbl>
      <w:tblPr>
        <w:tblW w:w="8363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95"/>
        <w:gridCol w:w="696"/>
        <w:gridCol w:w="696"/>
        <w:gridCol w:w="696"/>
        <w:gridCol w:w="696"/>
        <w:gridCol w:w="695"/>
        <w:gridCol w:w="696"/>
        <w:gridCol w:w="696"/>
        <w:gridCol w:w="696"/>
        <w:gridCol w:w="696"/>
        <w:gridCol w:w="696"/>
      </w:tblGrid>
      <w:tr w:rsidR="00FC5A2E" w14:paraId="7E610F2A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4C2D1557" w14:textId="77777777" w:rsidR="00FC5A2E" w:rsidRPr="00686911" w:rsidRDefault="00FC5A2E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Ｘ（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789890BB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FF545E1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F868A9A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78002D2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4F91A12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6369C7AE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C1E3F51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.2</w:t>
            </w:r>
          </w:p>
        </w:tc>
        <w:tc>
          <w:tcPr>
            <w:tcW w:w="696" w:type="dxa"/>
            <w:vAlign w:val="center"/>
          </w:tcPr>
          <w:p w14:paraId="5F6FEFD9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451478C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D32BF65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EE550FF" w14:textId="7777777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.0</w:t>
            </w:r>
          </w:p>
        </w:tc>
      </w:tr>
      <w:tr w:rsidR="00FC5A2E" w14:paraId="4CB5519A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6C8FB7DD" w14:textId="231CE72C" w:rsidR="00FC5A2E" w:rsidRPr="00686911" w:rsidRDefault="00FC5A2E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铝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(V)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608D91FE" w14:textId="70616CAB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226AF17" w14:textId="66AEF52B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.23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117DBD3" w14:textId="0DBB6931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.74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B58F8A7" w14:textId="2FCC4A39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.98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F48180C" w14:textId="08E85ACB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.3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0BCF8E75" w14:textId="6B8F9825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.47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498C8FD" w14:textId="27483770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.68</w:t>
            </w:r>
          </w:p>
        </w:tc>
        <w:tc>
          <w:tcPr>
            <w:tcW w:w="696" w:type="dxa"/>
            <w:vAlign w:val="center"/>
          </w:tcPr>
          <w:p w14:paraId="64636B5F" w14:textId="65F7693A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.75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51B1711" w14:textId="77C8C9DC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.91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B50D52D" w14:textId="256873AC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.04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70EC556" w14:textId="7F4C91B1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.16</w:t>
            </w:r>
          </w:p>
        </w:tc>
      </w:tr>
      <w:tr w:rsidR="00FC5A2E" w14:paraId="065321A5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63086738" w14:textId="70ED9CFA" w:rsidR="00FC5A2E" w:rsidRPr="00686911" w:rsidRDefault="00FC5A2E" w:rsidP="00F235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铁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(V)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546CCD39" w14:textId="583F342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D09E38A" w14:textId="75C14C4F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.31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F6B0B30" w14:textId="120C6F35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.79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898F333" w14:textId="45E24754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.05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EB6BF4C" w14:textId="58986828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.25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23D5A34C" w14:textId="66CCAB55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.42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5E66889" w14:textId="42213CF8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.66</w:t>
            </w:r>
          </w:p>
        </w:tc>
        <w:tc>
          <w:tcPr>
            <w:tcW w:w="696" w:type="dxa"/>
            <w:vAlign w:val="center"/>
          </w:tcPr>
          <w:p w14:paraId="03452604" w14:textId="5346E47C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.73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ED01D8E" w14:textId="41170722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.89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10A899B" w14:textId="7EE833F3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.01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C4DF8EA" w14:textId="07EF5AE7" w:rsidR="00FC5A2E" w:rsidRPr="00686911" w:rsidRDefault="00FC5A2E" w:rsidP="00F2359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.12</w:t>
            </w:r>
          </w:p>
        </w:tc>
      </w:tr>
      <w:tr w:rsidR="00FC5A2E" w14:paraId="4C3D5CD6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3E3E7B80" w14:textId="575D03F2" w:rsidR="00FC5A2E" w:rsidRPr="00686911" w:rsidRDefault="00FC5A2E" w:rsidP="00FC5A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Ｘ（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</w:t>
            </w: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7E14BF0E" w14:textId="5ACBAD9C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CF268F4" w14:textId="094DAAA5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.4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7AB155FE" w14:textId="637C4A5E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.6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03CED22" w14:textId="5CB43E20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3C61EE92" w14:textId="049D2580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3.0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140A19E1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28F8F7F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vAlign w:val="center"/>
          </w:tcPr>
          <w:p w14:paraId="3880F545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64E34C1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14A9E0A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69DBBE0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FC5A2E" w14:paraId="37C163D2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074AC877" w14:textId="266D3C19" w:rsidR="00FC5A2E" w:rsidRPr="00686911" w:rsidRDefault="00FC5A2E" w:rsidP="00FC5A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铝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(V)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5AF944C9" w14:textId="1CFF2447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.25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7D0BEC5" w14:textId="085F1502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.37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E3346B0" w14:textId="2DBB2622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.42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02B8D7A" w14:textId="3E7445A0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.55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1DF5C5D" w14:textId="4F5703F2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.62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70E7037F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97E0351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vAlign w:val="center"/>
          </w:tcPr>
          <w:p w14:paraId="225225A6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47B285F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3C8A0E6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02D16FF9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FC5A2E" w14:paraId="68DE464E" w14:textId="77777777" w:rsidTr="00F23597">
        <w:trPr>
          <w:trHeight w:val="476"/>
        </w:trPr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14:paraId="3501E4AD" w14:textId="47A7551C" w:rsidR="00FC5A2E" w:rsidRPr="00686911" w:rsidRDefault="00FC5A2E" w:rsidP="00FC5A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869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铁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(V)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24AE9CF0" w14:textId="53821A77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.21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9C75FBA" w14:textId="169B86CC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.38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0B059C8" w14:textId="78574ECD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.41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18712720" w14:textId="63436ACE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.53</w:t>
            </w: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7F6A574" w14:textId="62C53A6F" w:rsidR="00FC5A2E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.59</w:t>
            </w:r>
          </w:p>
        </w:tc>
        <w:tc>
          <w:tcPr>
            <w:tcW w:w="695" w:type="dxa"/>
            <w:tcMar>
              <w:left w:w="0" w:type="dxa"/>
              <w:right w:w="0" w:type="dxa"/>
            </w:tcMar>
            <w:vAlign w:val="center"/>
          </w:tcPr>
          <w:p w14:paraId="5C364122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286DA812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vAlign w:val="center"/>
          </w:tcPr>
          <w:p w14:paraId="11D5718A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44717B0C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508A52E0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96" w:type="dxa"/>
            <w:tcMar>
              <w:left w:w="0" w:type="dxa"/>
              <w:right w:w="0" w:type="dxa"/>
            </w:tcMar>
            <w:vAlign w:val="center"/>
          </w:tcPr>
          <w:p w14:paraId="659A3B35" w14:textId="77777777" w:rsidR="00FC5A2E" w:rsidRPr="00686911" w:rsidRDefault="00FC5A2E" w:rsidP="00FC5A2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00003BB" w14:textId="77777777" w:rsidR="00752145" w:rsidRDefault="00752145" w:rsidP="00752145">
      <w:pPr>
        <w:spacing w:line="360" w:lineRule="auto"/>
        <w:rPr>
          <w:rFonts w:ascii="宋体" w:hAnsi="宋体" w:cs="宋体"/>
        </w:rPr>
      </w:pPr>
    </w:p>
    <w:p w14:paraId="0B9BE9BD" w14:textId="712F8D20" w:rsidR="00752145" w:rsidRPr="0006552D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．根据所得结果，在同一坐标纸上画出被测体为铝和铁的两条</w:t>
      </w:r>
      <w:r w:rsidR="00CA3D38" w:rsidRPr="00F23597">
        <w:rPr>
          <w:position w:val="-12"/>
        </w:rPr>
        <w:object w:dxaOrig="726" w:dyaOrig="356" w14:anchorId="4207E891">
          <v:shape id="_x0000_i1037" type="#_x0000_t75" style="width:36.6pt;height:18pt" o:ole="">
            <v:imagedata r:id="rId17" o:title=""/>
          </v:shape>
          <o:OLEObject Type="Embed" ProgID="Equation.AxMath" ShapeID="_x0000_i1037" DrawAspect="Content" ObjectID="_1699737543" r:id="rId37"/>
        </w:objec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曲线，照实验二十二的方法计算灵敏度与线性度，比较它们的线性范围和灵敏度。关闭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电源。</w:t>
      </w:r>
    </w:p>
    <w:p w14:paraId="7762B21A" w14:textId="1D123EB0" w:rsidR="00752145" w:rsidRDefault="002B1D68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83CB97" wp14:editId="5FFBB549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274310" cy="1958975"/>
            <wp:effectExtent l="0" t="0" r="2540" b="3175"/>
            <wp:wrapTight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ight>
            <wp:docPr id="10" name="图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可见，这种电涡流式传感器在被测体不同时必须重新进行</w:t>
      </w:r>
      <w:r w:rsidR="00752145" w:rsidRPr="00E14E77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="00752145" w:rsidRPr="00E14E77">
        <w:rPr>
          <w:rFonts w:ascii="Times New Roman" w:eastAsia="宋体" w:hAnsi="Times New Roman" w:cs="Times New Roman" w:hint="eastAsia"/>
          <w:sz w:val="24"/>
          <w:szCs w:val="24"/>
          <w:u w:val="single"/>
        </w:rPr>
        <w:t>校准</w:t>
      </w:r>
      <w:r w:rsidR="00752145" w:rsidRPr="00E14E77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="00752145" w:rsidRPr="0006552D">
        <w:rPr>
          <w:rFonts w:ascii="Times New Roman" w:eastAsia="宋体" w:hAnsi="Times New Roman" w:cs="Times New Roman" w:hint="eastAsia"/>
          <w:sz w:val="24"/>
          <w:szCs w:val="24"/>
        </w:rPr>
        <w:t>工作。</w:t>
      </w:r>
    </w:p>
    <w:p w14:paraId="0DF92A64" w14:textId="7EDF8326" w:rsidR="002B1D68" w:rsidRPr="006E5E17" w:rsidRDefault="002B1D68" w:rsidP="002B1D68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 w:rsidRPr="006E5E17">
        <w:rPr>
          <w:rFonts w:ascii="Times New Roman" w:eastAsia="宋体" w:hAnsi="Times New Roman" w:cs="Times New Roman" w:hint="eastAsia"/>
          <w:b/>
          <w:bCs/>
        </w:rPr>
        <w:t>图</w:t>
      </w:r>
      <w:r>
        <w:rPr>
          <w:rFonts w:ascii="Times New Roman" w:eastAsia="宋体" w:hAnsi="Times New Roman" w:cs="Times New Roman"/>
          <w:b/>
          <w:bCs/>
        </w:rPr>
        <w:t>1</w:t>
      </w:r>
      <w:r>
        <w:rPr>
          <w:rFonts w:ascii="Times New Roman" w:eastAsia="宋体" w:hAnsi="Times New Roman" w:cs="Times New Roman"/>
          <w:b/>
          <w:bCs/>
        </w:rPr>
        <w:t>2</w:t>
      </w:r>
      <w:r>
        <w:rPr>
          <w:rFonts w:ascii="Times New Roman" w:eastAsia="宋体" w:hAnsi="Times New Roman" w:cs="Times New Roman"/>
          <w:b/>
          <w:bCs/>
        </w:rPr>
        <w:t>.</w:t>
      </w:r>
      <w:r>
        <w:rPr>
          <w:rFonts w:ascii="Times New Roman" w:eastAsia="宋体" w:hAnsi="Times New Roman" w:cs="Times New Roman"/>
          <w:b/>
          <w:bCs/>
        </w:rPr>
        <w:t>1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2B1D68">
        <w:rPr>
          <w:rFonts w:ascii="Times New Roman" w:eastAsia="宋体" w:hAnsi="Times New Roman" w:cs="Times New Roman" w:hint="eastAsia"/>
          <w:b/>
          <w:bCs/>
        </w:rPr>
        <w:t>不同材料传感器位移与输出电压</w:t>
      </w:r>
    </w:p>
    <w:p w14:paraId="22DCCB7F" w14:textId="52DDABBC" w:rsidR="00E14E77" w:rsidRPr="002B1D68" w:rsidRDefault="00E14E77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14667F1" w14:textId="77777777" w:rsidR="002B1D68" w:rsidRPr="0006552D" w:rsidRDefault="002B1D68" w:rsidP="0006552D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057835D" w14:textId="77777777" w:rsidR="00752145" w:rsidRPr="0006552D" w:rsidRDefault="00752145" w:rsidP="0006552D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06552D">
        <w:rPr>
          <w:rFonts w:ascii="宋体" w:eastAsia="宋体" w:hAnsi="宋体" w:cs="宋体" w:hint="eastAsia"/>
          <w:sz w:val="28"/>
          <w:szCs w:val="28"/>
        </w:rPr>
        <w:t>五、注意事项</w:t>
      </w:r>
    </w:p>
    <w:p w14:paraId="58573A42" w14:textId="77777777" w:rsidR="00752145" w:rsidRPr="0006552D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传感器在初始时可能为出现一段死区。</w:t>
      </w:r>
    </w:p>
    <w:p w14:paraId="2562EE03" w14:textId="0151C383" w:rsidR="00752145" w:rsidRPr="0006552D" w:rsidRDefault="00752145" w:rsidP="0006552D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6552D">
        <w:rPr>
          <w:rFonts w:ascii="Times New Roman" w:eastAsia="宋体" w:hAnsi="Times New Roman" w:cs="Times New Roman" w:hint="eastAsia"/>
          <w:sz w:val="24"/>
          <w:szCs w:val="24"/>
        </w:rPr>
        <w:t>此涡流变换线路</w:t>
      </w:r>
      <w:r w:rsidR="005D363E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5D363E">
        <w:rPr>
          <w:rFonts w:ascii="Times New Roman" w:eastAsia="宋体" w:hAnsi="Times New Roman" w:cs="Times New Roman"/>
          <w:sz w:val="24"/>
          <w:szCs w:val="24"/>
        </w:rPr>
        <w:t>kh</w:t>
      </w:r>
      <w:r w:rsidRPr="0006552D">
        <w:rPr>
          <w:rFonts w:ascii="Times New Roman" w:eastAsia="宋体" w:hAnsi="Times New Roman" w:cs="Times New Roman" w:hint="eastAsia"/>
          <w:sz w:val="24"/>
          <w:szCs w:val="24"/>
        </w:rPr>
        <w:t>属于变频调幅式线路，传感器是振荡器中一个元件，因此材料与传感器输出特性之间的关系</w:t>
      </w:r>
      <w:proofErr w:type="gramStart"/>
      <w:r w:rsidRPr="0006552D">
        <w:rPr>
          <w:rFonts w:ascii="Times New Roman" w:eastAsia="宋体" w:hAnsi="Times New Roman" w:cs="Times New Roman" w:hint="eastAsia"/>
          <w:sz w:val="24"/>
          <w:szCs w:val="24"/>
        </w:rPr>
        <w:t>与定频调幅</w:t>
      </w:r>
      <w:proofErr w:type="gramEnd"/>
      <w:r w:rsidRPr="0006552D">
        <w:rPr>
          <w:rFonts w:ascii="Times New Roman" w:eastAsia="宋体" w:hAnsi="Times New Roman" w:cs="Times New Roman" w:hint="eastAsia"/>
          <w:sz w:val="24"/>
          <w:szCs w:val="24"/>
        </w:rPr>
        <w:t>式线路不同。</w:t>
      </w:r>
    </w:p>
    <w:p w14:paraId="5F51C27A" w14:textId="77777777" w:rsidR="00752145" w:rsidRDefault="00752145" w:rsidP="00752145"/>
    <w:p w14:paraId="4D82A407" w14:textId="27DB7CDB" w:rsidR="00E410B9" w:rsidRPr="00752145" w:rsidRDefault="00E410B9"/>
    <w:p w14:paraId="2A51AF02" w14:textId="1AB3A437" w:rsidR="00E410B9" w:rsidRDefault="00E410B9"/>
    <w:p w14:paraId="78AF8634" w14:textId="00BC69E3" w:rsidR="00E410B9" w:rsidRDefault="00E410B9"/>
    <w:p w14:paraId="5736D9A5" w14:textId="6E4860E9" w:rsidR="00E410B9" w:rsidRDefault="00E410B9" w:rsidP="0006552D">
      <w:pPr>
        <w:spacing w:line="400" w:lineRule="exact"/>
        <w:ind w:firstLineChars="200" w:firstLine="420"/>
      </w:pPr>
    </w:p>
    <w:p w14:paraId="69BACB5E" w14:textId="3E18D7C0" w:rsidR="00E410B9" w:rsidRDefault="00E410B9"/>
    <w:p w14:paraId="5A19AB3A" w14:textId="25CABF0B" w:rsidR="00E410B9" w:rsidRDefault="00E410B9"/>
    <w:p w14:paraId="6E0FBCD8" w14:textId="6CCC9EFB" w:rsidR="00E410B9" w:rsidRDefault="00E410B9"/>
    <w:p w14:paraId="00FBEE69" w14:textId="5BF5E2EC" w:rsidR="00E410B9" w:rsidRDefault="00E410B9"/>
    <w:p w14:paraId="030F5B18" w14:textId="7F26611C" w:rsidR="00E410B9" w:rsidRDefault="00E410B9"/>
    <w:p w14:paraId="7E68749E" w14:textId="084ED580" w:rsidR="00E410B9" w:rsidRDefault="00E410B9"/>
    <w:p w14:paraId="53614BF7" w14:textId="56AC32F9" w:rsidR="00E410B9" w:rsidRDefault="00E410B9"/>
    <w:p w14:paraId="272C580B" w14:textId="6B3A72D0" w:rsidR="00E410B9" w:rsidRDefault="00E410B9"/>
    <w:p w14:paraId="3C538714" w14:textId="6B71EB4C" w:rsidR="00E410B9" w:rsidRDefault="00E410B9"/>
    <w:p w14:paraId="0C5CA512" w14:textId="59354ABA" w:rsidR="00E410B9" w:rsidRDefault="00E410B9"/>
    <w:p w14:paraId="6C809B55" w14:textId="1CD3FCF3" w:rsidR="00E410B9" w:rsidRDefault="00E410B9"/>
    <w:p w14:paraId="0B9BAD81" w14:textId="6E5BDC51" w:rsidR="00E410B9" w:rsidRDefault="00E410B9"/>
    <w:p w14:paraId="552000F1" w14:textId="47D0FE95" w:rsidR="00E410B9" w:rsidRDefault="00E410B9"/>
    <w:p w14:paraId="37C37C96" w14:textId="618F53E4" w:rsidR="00E410B9" w:rsidRDefault="00E410B9"/>
    <w:p w14:paraId="52924405" w14:textId="504846C3" w:rsidR="00E410B9" w:rsidRDefault="00E410B9"/>
    <w:p w14:paraId="7FCF8399" w14:textId="56F87FD7" w:rsidR="00E410B9" w:rsidRDefault="00E410B9"/>
    <w:p w14:paraId="164D2D4E" w14:textId="29CFC6C7" w:rsidR="00E410B9" w:rsidRDefault="00E410B9"/>
    <w:p w14:paraId="23099809" w14:textId="421A5FA5" w:rsidR="00E410B9" w:rsidRDefault="00E410B9"/>
    <w:p w14:paraId="08D416A2" w14:textId="4B750896" w:rsidR="00E410B9" w:rsidRDefault="00E410B9"/>
    <w:p w14:paraId="63D7441F" w14:textId="545D4D1A" w:rsidR="00E410B9" w:rsidRDefault="00E410B9"/>
    <w:p w14:paraId="1A63B13E" w14:textId="7D936658" w:rsidR="00E410B9" w:rsidRDefault="00E410B9"/>
    <w:p w14:paraId="1ACA4178" w14:textId="5C3E6A0A" w:rsidR="00E410B9" w:rsidRDefault="00E410B9"/>
    <w:p w14:paraId="6176EC7B" w14:textId="2A5B0546" w:rsidR="00E410B9" w:rsidRDefault="00E410B9"/>
    <w:p w14:paraId="00E61910" w14:textId="165C2AFF" w:rsidR="00E410B9" w:rsidRDefault="00E410B9"/>
    <w:p w14:paraId="68EA243E" w14:textId="797D5F49" w:rsidR="00E410B9" w:rsidRDefault="00E410B9"/>
    <w:p w14:paraId="59BD664F" w14:textId="520AC907" w:rsidR="00E410B9" w:rsidRDefault="00E410B9"/>
    <w:p w14:paraId="02CEF3B4" w14:textId="5867F1EB" w:rsidR="00E410B9" w:rsidRDefault="00E410B9"/>
    <w:sectPr w:rsidR="00E4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FAEE" w14:textId="77777777" w:rsidR="00557A76" w:rsidRDefault="00557A76" w:rsidP="00E410B9">
      <w:r>
        <w:separator/>
      </w:r>
    </w:p>
  </w:endnote>
  <w:endnote w:type="continuationSeparator" w:id="0">
    <w:p w14:paraId="53877DC9" w14:textId="77777777" w:rsidR="00557A76" w:rsidRDefault="00557A76" w:rsidP="00E4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BB61" w14:textId="77777777" w:rsidR="00557A76" w:rsidRDefault="00557A76" w:rsidP="00E410B9">
      <w:r>
        <w:separator/>
      </w:r>
    </w:p>
  </w:footnote>
  <w:footnote w:type="continuationSeparator" w:id="0">
    <w:p w14:paraId="585AEEF7" w14:textId="77777777" w:rsidR="00557A76" w:rsidRDefault="00557A76" w:rsidP="00E4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left" w:pos="800"/>
        </w:tabs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abstractNum w:abstractNumId="2" w15:restartNumberingAfterBreak="0">
    <w:nsid w:val="0000000D"/>
    <w:multiLevelType w:val="singleLevel"/>
    <w:tmpl w:val="0000000D"/>
    <w:lvl w:ilvl="0">
      <w:start w:val="5"/>
      <w:numFmt w:val="decimal"/>
      <w:suff w:val="nothing"/>
      <w:lvlText w:val="%1．"/>
      <w:lvlJc w:val="left"/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68F1888"/>
    <w:multiLevelType w:val="hybridMultilevel"/>
    <w:tmpl w:val="7DE4F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67"/>
    <w:rsid w:val="0006552D"/>
    <w:rsid w:val="00094E67"/>
    <w:rsid w:val="000979CE"/>
    <w:rsid w:val="00152F2E"/>
    <w:rsid w:val="001775B1"/>
    <w:rsid w:val="001F6767"/>
    <w:rsid w:val="00247BD4"/>
    <w:rsid w:val="002B1D68"/>
    <w:rsid w:val="00307679"/>
    <w:rsid w:val="00374498"/>
    <w:rsid w:val="00394B51"/>
    <w:rsid w:val="003F2CCF"/>
    <w:rsid w:val="004B0F19"/>
    <w:rsid w:val="004C3D3A"/>
    <w:rsid w:val="004C4A12"/>
    <w:rsid w:val="00534784"/>
    <w:rsid w:val="00557A76"/>
    <w:rsid w:val="00577FFC"/>
    <w:rsid w:val="005D363E"/>
    <w:rsid w:val="006025C3"/>
    <w:rsid w:val="006141E4"/>
    <w:rsid w:val="00686911"/>
    <w:rsid w:val="006B56CB"/>
    <w:rsid w:val="006D7F5F"/>
    <w:rsid w:val="006E5E17"/>
    <w:rsid w:val="006F4B54"/>
    <w:rsid w:val="00743FAC"/>
    <w:rsid w:val="00752145"/>
    <w:rsid w:val="0075614A"/>
    <w:rsid w:val="007C05F3"/>
    <w:rsid w:val="007C7902"/>
    <w:rsid w:val="00800000"/>
    <w:rsid w:val="008C3C31"/>
    <w:rsid w:val="008D4DA1"/>
    <w:rsid w:val="00917D0F"/>
    <w:rsid w:val="00932804"/>
    <w:rsid w:val="00933BE0"/>
    <w:rsid w:val="00943068"/>
    <w:rsid w:val="00A37DDD"/>
    <w:rsid w:val="00A913F8"/>
    <w:rsid w:val="00AD42A0"/>
    <w:rsid w:val="00AE7665"/>
    <w:rsid w:val="00B37C6F"/>
    <w:rsid w:val="00B765A7"/>
    <w:rsid w:val="00BA0159"/>
    <w:rsid w:val="00BC3E0B"/>
    <w:rsid w:val="00C105DB"/>
    <w:rsid w:val="00C929DC"/>
    <w:rsid w:val="00CA3D38"/>
    <w:rsid w:val="00CC6178"/>
    <w:rsid w:val="00CD466E"/>
    <w:rsid w:val="00CD4BEA"/>
    <w:rsid w:val="00CE3E5A"/>
    <w:rsid w:val="00CE52D4"/>
    <w:rsid w:val="00CF69CE"/>
    <w:rsid w:val="00D13533"/>
    <w:rsid w:val="00D8055C"/>
    <w:rsid w:val="00DB46EF"/>
    <w:rsid w:val="00DB56E1"/>
    <w:rsid w:val="00DC3C1B"/>
    <w:rsid w:val="00DE0ACF"/>
    <w:rsid w:val="00E14E77"/>
    <w:rsid w:val="00E410B9"/>
    <w:rsid w:val="00E713F0"/>
    <w:rsid w:val="00E72927"/>
    <w:rsid w:val="00EC225D"/>
    <w:rsid w:val="00F04CB7"/>
    <w:rsid w:val="00F35534"/>
    <w:rsid w:val="00F3754D"/>
    <w:rsid w:val="00F44F08"/>
    <w:rsid w:val="00F82BE8"/>
    <w:rsid w:val="00F87B31"/>
    <w:rsid w:val="00F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A31C4"/>
  <w15:chartTrackingRefBased/>
  <w15:docId w15:val="{7DF7B386-40EA-40C4-93E1-08B9A5CD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D6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52145"/>
    <w:pPr>
      <w:keepNext/>
      <w:keepLines/>
      <w:numPr>
        <w:numId w:val="1"/>
      </w:numPr>
      <w:spacing w:before="160" w:after="270" w:line="560" w:lineRule="exact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0B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752145"/>
    <w:rPr>
      <w:rFonts w:ascii="Times New Roman" w:eastAsia="宋体" w:hAnsi="Times New Roman" w:cs="Times New Roman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9" Type="http://schemas.openxmlformats.org/officeDocument/2006/relationships/image" Target="media/image20.sv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svg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8.sv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yc</dc:creator>
  <cp:keywords/>
  <dc:description/>
  <cp:lastModifiedBy>s yc</cp:lastModifiedBy>
  <cp:revision>85</cp:revision>
  <cp:lastPrinted>2021-11-29T16:27:00Z</cp:lastPrinted>
  <dcterms:created xsi:type="dcterms:W3CDTF">2021-11-29T14:23:00Z</dcterms:created>
  <dcterms:modified xsi:type="dcterms:W3CDTF">2021-11-29T16:30:00Z</dcterms:modified>
</cp:coreProperties>
</file>