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eastAsia="宋体" w:cs="Arial"/>
          <w:b/>
          <w:bCs/>
          <w:i w:val="0"/>
          <w:iCs w:val="0"/>
          <w:caps w:val="0"/>
          <w:color w:val="191919"/>
          <w:spacing w:val="0"/>
          <w:sz w:val="30"/>
          <w:szCs w:val="30"/>
          <w:shd w:val="clear" w:fill="FFFFFF"/>
          <w:lang w:val="en-US" w:eastAsia="zh-CN"/>
        </w:rPr>
      </w:pPr>
      <w:r>
        <w:rPr>
          <w:rFonts w:hint="eastAsia" w:ascii="Arial" w:hAnsi="Arial" w:eastAsia="宋体" w:cs="Arial"/>
          <w:b/>
          <w:bCs/>
          <w:i w:val="0"/>
          <w:iCs w:val="0"/>
          <w:caps w:val="0"/>
          <w:color w:val="191919"/>
          <w:spacing w:val="0"/>
          <w:sz w:val="30"/>
          <w:szCs w:val="30"/>
          <w:shd w:val="clear" w:fill="FFFFFF"/>
          <w:lang w:val="en-US" w:eastAsia="zh-CN"/>
        </w:rPr>
        <w:t>基因编辑婴儿案例部分分析</w:t>
      </w:r>
    </w:p>
    <w:p>
      <w:pPr>
        <w:keepNext w:val="0"/>
        <w:keepLines w:val="0"/>
        <w:pageBreakBefore w:val="0"/>
        <w:kinsoku/>
        <w:wordWrap/>
        <w:overflowPunct/>
        <w:topLinePunct w:val="0"/>
        <w:autoSpaceDE/>
        <w:autoSpaceDN/>
        <w:bidi w:val="0"/>
        <w:adjustRightInd/>
        <w:snapToGrid/>
        <w:ind w:firstLine="380" w:firstLineChars="200"/>
        <w:textAlignment w:val="auto"/>
        <w:rPr>
          <w:rFonts w:hint="eastAsia" w:ascii="Arial" w:hAnsi="Arial" w:eastAsia="Arial" w:cs="Arial"/>
          <w:i w:val="0"/>
          <w:iCs w:val="0"/>
          <w:caps w:val="0"/>
          <w:color w:val="191919"/>
          <w:spacing w:val="0"/>
          <w:sz w:val="19"/>
          <w:szCs w:val="19"/>
          <w:shd w:val="clear" w:fill="FFFFFF"/>
        </w:rPr>
      </w:pPr>
      <w:r>
        <w:rPr>
          <w:rFonts w:hint="eastAsia" w:ascii="Arial" w:hAnsi="Arial" w:eastAsia="Arial" w:cs="Arial"/>
          <w:i w:val="0"/>
          <w:iCs w:val="0"/>
          <w:caps w:val="0"/>
          <w:color w:val="191919"/>
          <w:spacing w:val="0"/>
          <w:sz w:val="19"/>
          <w:szCs w:val="19"/>
          <w:shd w:val="clear" w:fill="FFFFFF"/>
        </w:rPr>
        <w:t>从科学伦理层面讲，我们坚决反对以生殖和预防艾滋病为目的开展针对人类健康生殖细胞和胚胎的基因编辑研究。着眼于解决患者严重遗传疾病的生殖细胞的基因编辑研究，也必须进行严格的科学和伦理审查。在研的方案要与疾病的严重程度加以权衡，确保受益风险比合理。我国和国际相关监管机构需要对基因编辑技术的人体使用界定明确的内涵和外延，对违反准则和规定的个人和单位进行处罚，并追究其法律责任。</w:t>
      </w:r>
    </w:p>
    <w:p>
      <w:pPr>
        <w:keepNext w:val="0"/>
        <w:keepLines w:val="0"/>
        <w:pageBreakBefore w:val="0"/>
        <w:kinsoku/>
        <w:wordWrap/>
        <w:overflowPunct/>
        <w:topLinePunct w:val="0"/>
        <w:autoSpaceDE/>
        <w:autoSpaceDN/>
        <w:bidi w:val="0"/>
        <w:adjustRightInd/>
        <w:snapToGrid/>
        <w:ind w:firstLine="380" w:firstLineChars="200"/>
        <w:textAlignment w:val="auto"/>
        <w:rPr>
          <w:rFonts w:hint="eastAsia" w:ascii="Arial" w:hAnsi="Arial" w:eastAsia="Arial" w:cs="Arial"/>
          <w:i w:val="0"/>
          <w:iCs w:val="0"/>
          <w:caps w:val="0"/>
          <w:color w:val="191919"/>
          <w:spacing w:val="0"/>
          <w:sz w:val="19"/>
          <w:szCs w:val="19"/>
          <w:shd w:val="clear" w:fill="FFFFFF"/>
        </w:rPr>
      </w:pPr>
      <w:r>
        <w:rPr>
          <w:rFonts w:hint="eastAsia" w:ascii="Arial" w:hAnsi="Arial" w:eastAsia="Arial" w:cs="Arial"/>
          <w:i w:val="0"/>
          <w:iCs w:val="0"/>
          <w:caps w:val="0"/>
          <w:color w:val="191919"/>
          <w:spacing w:val="0"/>
          <w:sz w:val="19"/>
          <w:szCs w:val="19"/>
          <w:shd w:val="clear" w:fill="FFFFFF"/>
        </w:rPr>
        <w:t>针对人类生殖细胞和胚胎的基因编辑，在欧洲和美国有严格的监管条例和规范及严格的审查和评估程序。我国相关机构从2003年以来出台过多个管理办法。随着生命科学技术的日新月异和实际操作便捷性的不断提升，政府政策和监管部门需要与时俱进，尽快出台时效性和前瞻性的监管措施。研究者和所在单位需要加强法律、科学和伦理意识，严格把握科学研究与伦理法规的基本底线，确保创新技术的安全性和有效性。</w:t>
      </w:r>
    </w:p>
    <w:p>
      <w:pPr>
        <w:keepNext w:val="0"/>
        <w:keepLines w:val="0"/>
        <w:pageBreakBefore w:val="0"/>
        <w:kinsoku/>
        <w:wordWrap/>
        <w:overflowPunct/>
        <w:topLinePunct w:val="0"/>
        <w:autoSpaceDE/>
        <w:autoSpaceDN/>
        <w:bidi w:val="0"/>
        <w:adjustRightInd/>
        <w:snapToGrid/>
        <w:ind w:firstLine="380" w:firstLineChars="200"/>
        <w:textAlignment w:val="auto"/>
        <w:rPr>
          <w:rFonts w:hint="default" w:ascii="Arial" w:hAnsi="Arial" w:eastAsia="Arial" w:cs="Arial"/>
          <w:i w:val="0"/>
          <w:iCs w:val="0"/>
          <w:caps w:val="0"/>
          <w:color w:val="191919"/>
          <w:spacing w:val="0"/>
          <w:sz w:val="19"/>
          <w:szCs w:val="19"/>
          <w:shd w:val="clear" w:fill="FFFFFF"/>
        </w:rPr>
      </w:pPr>
      <w:r>
        <w:rPr>
          <w:rFonts w:hint="eastAsia" w:ascii="Arial" w:hAnsi="Arial" w:eastAsia="Arial" w:cs="Arial"/>
          <w:i w:val="0"/>
          <w:iCs w:val="0"/>
          <w:caps w:val="0"/>
          <w:color w:val="191919"/>
          <w:spacing w:val="0"/>
          <w:sz w:val="19"/>
          <w:szCs w:val="19"/>
          <w:shd w:val="clear" w:fill="FFFFFF"/>
        </w:rPr>
        <w:t> </w:t>
      </w:r>
      <w:r>
        <w:rPr>
          <w:rFonts w:hint="default" w:ascii="Arial" w:hAnsi="Arial" w:eastAsia="Arial" w:cs="Arial"/>
          <w:i w:val="0"/>
          <w:iCs w:val="0"/>
          <w:caps w:val="0"/>
          <w:color w:val="191919"/>
          <w:spacing w:val="0"/>
          <w:sz w:val="19"/>
          <w:szCs w:val="19"/>
          <w:shd w:val="clear" w:fill="FFFFFF"/>
        </w:rPr>
        <w:t>当今的基因编辑技术仍然在不断改进和完善过程中，在靶向性和特异性方面存在着诸多不确定因素和脱靶效应，不具备完全开展针对人类健康生殖细胞和胚胎的基因编辑研究的条件。</w:t>
      </w:r>
    </w:p>
    <w:p>
      <w:pPr>
        <w:keepNext w:val="0"/>
        <w:keepLines w:val="0"/>
        <w:pageBreakBefore w:val="0"/>
        <w:kinsoku/>
        <w:wordWrap/>
        <w:overflowPunct/>
        <w:topLinePunct w:val="0"/>
        <w:autoSpaceDE/>
        <w:autoSpaceDN/>
        <w:bidi w:val="0"/>
        <w:adjustRightInd/>
        <w:snapToGrid/>
        <w:ind w:firstLine="380" w:firstLineChars="200"/>
        <w:textAlignment w:val="auto"/>
        <w:rPr>
          <w:rFonts w:hint="eastAsia" w:ascii="Arial" w:hAnsi="Arial" w:eastAsia="Arial" w:cs="Arial"/>
          <w:i w:val="0"/>
          <w:iCs w:val="0"/>
          <w:caps w:val="0"/>
          <w:color w:val="191919"/>
          <w:spacing w:val="0"/>
          <w:sz w:val="19"/>
          <w:szCs w:val="19"/>
          <w:shd w:val="clear" w:fill="FFFFFF"/>
        </w:rPr>
      </w:pPr>
      <w:r>
        <w:rPr>
          <w:rFonts w:hint="eastAsia" w:ascii="Arial" w:hAnsi="Arial" w:eastAsia="Arial" w:cs="Arial"/>
          <w:i w:val="0"/>
          <w:iCs w:val="0"/>
          <w:caps w:val="0"/>
          <w:color w:val="191919"/>
          <w:spacing w:val="0"/>
          <w:sz w:val="19"/>
          <w:szCs w:val="19"/>
          <w:shd w:val="clear" w:fill="FFFFFF"/>
        </w:rPr>
        <w:t>CCR5在人体免疫细胞行使功能过程中起着关键作用。对人体健康胚胎实施CCR5基因编辑是不科学的和不理性的，会直接导致不可逆转的突变和后代遗传的严重后果，长期安全性和负面后果无法预测。艾滋病病毒高度变异，CCR5只是艾滋病毒感染细胞的辅助受体之一。因此，CCR5基因敲除，无法完全阻断艾滋病病毒感染。</w:t>
      </w:r>
    </w:p>
    <w:p>
      <w:pPr>
        <w:keepNext w:val="0"/>
        <w:keepLines w:val="0"/>
        <w:pageBreakBefore w:val="0"/>
        <w:kinsoku/>
        <w:wordWrap/>
        <w:overflowPunct/>
        <w:topLinePunct w:val="0"/>
        <w:autoSpaceDE/>
        <w:autoSpaceDN/>
        <w:bidi w:val="0"/>
        <w:adjustRightInd/>
        <w:snapToGrid/>
        <w:ind w:firstLine="380" w:firstLineChars="200"/>
        <w:textAlignment w:val="auto"/>
        <w:rPr>
          <w:rFonts w:hint="eastAsia" w:ascii="Arial" w:hAnsi="Arial" w:eastAsia="Arial" w:cs="Arial"/>
          <w:i w:val="0"/>
          <w:iCs w:val="0"/>
          <w:caps w:val="0"/>
          <w:color w:val="191919"/>
          <w:spacing w:val="0"/>
          <w:sz w:val="19"/>
          <w:szCs w:val="19"/>
          <w:shd w:val="clear" w:fill="FFFFFF"/>
        </w:rPr>
      </w:pPr>
      <w:r>
        <w:rPr>
          <w:rFonts w:hint="eastAsia" w:ascii="Arial" w:hAnsi="Arial" w:eastAsia="Arial" w:cs="Arial"/>
          <w:i w:val="0"/>
          <w:iCs w:val="0"/>
          <w:caps w:val="0"/>
          <w:color w:val="191919"/>
          <w:spacing w:val="0"/>
          <w:sz w:val="19"/>
          <w:szCs w:val="19"/>
          <w:shd w:val="clear" w:fill="FFFFFF"/>
        </w:rPr>
        <w:t>在防止新生儿被艾滋病毒感染方面，有多种有效的医学干预手段，其中高效抗病毒药物、安全助产和科学喂养等策略的综合实施，可以有效降低母婴传播机率到1%以下。此外，艾滋病病毒感染的父亲与怀孕期间健康的母亲可以完全做到生育健康下一代，敲除CCR5基因编辑毫无意义，还很有可能为婴儿和她们未来的生活健康带来不可控的风险。</w:t>
      </w:r>
    </w:p>
    <w:p>
      <w:pPr>
        <w:keepNext w:val="0"/>
        <w:keepLines w:val="0"/>
        <w:pageBreakBefore w:val="0"/>
        <w:kinsoku/>
        <w:wordWrap/>
        <w:overflowPunct/>
        <w:topLinePunct w:val="0"/>
        <w:autoSpaceDE/>
        <w:autoSpaceDN/>
        <w:bidi w:val="0"/>
        <w:adjustRightInd/>
        <w:snapToGrid/>
        <w:ind w:firstLine="380" w:firstLineChars="200"/>
        <w:textAlignment w:val="auto"/>
        <w:rPr>
          <w:rFonts w:hint="eastAsia" w:ascii="Arial" w:hAnsi="Arial" w:eastAsia="Arial" w:cs="Arial"/>
          <w:i w:val="0"/>
          <w:iCs w:val="0"/>
          <w:caps w:val="0"/>
          <w:color w:val="191919"/>
          <w:spacing w:val="0"/>
          <w:sz w:val="19"/>
          <w:szCs w:val="19"/>
          <w:shd w:val="clear" w:fill="FFFFFF"/>
        </w:rPr>
      </w:pPr>
      <w:r>
        <w:rPr>
          <w:rFonts w:hint="eastAsia" w:ascii="Arial" w:hAnsi="Arial" w:eastAsia="Arial" w:cs="Arial"/>
          <w:i w:val="0"/>
          <w:iCs w:val="0"/>
          <w:caps w:val="0"/>
          <w:color w:val="191919"/>
          <w:spacing w:val="0"/>
          <w:sz w:val="19"/>
          <w:szCs w:val="19"/>
          <w:shd w:val="clear" w:fill="FFFFFF"/>
        </w:rPr>
        <w:t>中国科学家肩负着推动科技进步和社会发展的庄严使命。作为探索未知和创新进取的先锋，我们必须始终在科研工作中坚守最高的伦理标准。为确保人类基因编辑技术在未来能安全高效的为健康服务，我们必须对风险和收益进行综合评估和权衡。我们有义务和责任为社会提供最优质的医疗服务，为推动创新和提高广大人民群众的健康水平保驾护航。</w:t>
      </w:r>
    </w:p>
    <w:p>
      <w:pPr>
        <w:keepNext w:val="0"/>
        <w:keepLines w:val="0"/>
        <w:pageBreakBefore w:val="0"/>
        <w:kinsoku/>
        <w:wordWrap/>
        <w:overflowPunct/>
        <w:topLinePunct w:val="0"/>
        <w:autoSpaceDE/>
        <w:autoSpaceDN/>
        <w:bidi w:val="0"/>
        <w:adjustRightInd/>
        <w:snapToGrid/>
        <w:ind w:firstLine="380" w:firstLineChars="200"/>
        <w:textAlignment w:val="auto"/>
        <w:rPr>
          <w:rFonts w:hint="eastAsia" w:ascii="Arial" w:hAnsi="Arial" w:eastAsia="Arial" w:cs="Arial"/>
          <w:i w:val="0"/>
          <w:iCs w:val="0"/>
          <w:caps w:val="0"/>
          <w:color w:val="191919"/>
          <w:spacing w:val="0"/>
          <w:sz w:val="19"/>
          <w:szCs w:val="19"/>
          <w:shd w:val="clear" w:fill="FFFFFF"/>
        </w:rPr>
      </w:pPr>
      <w:r>
        <w:rPr>
          <w:rFonts w:hint="eastAsia" w:ascii="Arial" w:hAnsi="Arial" w:eastAsia="Arial" w:cs="Arial"/>
          <w:i w:val="0"/>
          <w:iCs w:val="0"/>
          <w:caps w:val="0"/>
          <w:color w:val="191919"/>
          <w:spacing w:val="0"/>
          <w:sz w:val="19"/>
          <w:szCs w:val="19"/>
          <w:shd w:val="clear" w:fill="FFFFFF"/>
        </w:rPr>
        <w:t>我们反对在缺乏全面科学评估的前提下，违反法律、法规和伦理规范，开展任何以生殖为目的的人类胚胎基因组编辑临床操作。在基因组编辑技术快速发展的时代，我们学术共同体在生物医学研究及其应用中，应秉持最高的伦理学标准，开展负责任的研究，维护科学界形象，维护人类生命的基本尊严，维护学术共同体的集体荣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380" w:firstLineChars="200"/>
        <w:jc w:val="both"/>
        <w:textAlignment w:val="auto"/>
        <w:rPr>
          <w:rFonts w:hint="eastAsia" w:ascii="Arial" w:hAnsi="Arial" w:eastAsia="Arial" w:cs="Arial"/>
          <w:i w:val="0"/>
          <w:iCs w:val="0"/>
          <w:caps w:val="0"/>
          <w:color w:val="191919"/>
          <w:spacing w:val="0"/>
          <w:sz w:val="19"/>
          <w:szCs w:val="19"/>
        </w:rPr>
      </w:pPr>
      <w:r>
        <w:rPr>
          <w:rFonts w:hint="default" w:ascii="Arial" w:hAnsi="Arial" w:eastAsia="Arial" w:cs="Arial"/>
          <w:i w:val="0"/>
          <w:iCs w:val="0"/>
          <w:caps w:val="0"/>
          <w:color w:val="191919"/>
          <w:spacing w:val="0"/>
          <w:sz w:val="19"/>
          <w:szCs w:val="19"/>
          <w:shd w:val="clear" w:fill="FFFFFF"/>
        </w:rPr>
        <w:t>生殖细胞或早期胚胎的基因组编辑仍处于基础研究阶段，其安全性和有效性尚需全面评估。因此，科研机构和科研人员不应以生殖为目的，开展人体生殖细胞基因组编辑的临床操作，也不应资助相关研究。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380" w:firstLineChars="200"/>
        <w:jc w:val="both"/>
        <w:textAlignment w:val="auto"/>
        <w:rPr>
          <w:rFonts w:hint="default" w:ascii="Arial" w:hAnsi="Arial" w:eastAsia="Arial" w:cs="Arial"/>
          <w:i w:val="0"/>
          <w:iCs w:val="0"/>
          <w:caps w:val="0"/>
          <w:color w:val="191919"/>
          <w:spacing w:val="0"/>
          <w:sz w:val="19"/>
          <w:szCs w:val="19"/>
        </w:rPr>
      </w:pPr>
      <w:r>
        <w:rPr>
          <w:rFonts w:hint="default" w:ascii="Arial" w:hAnsi="Arial" w:eastAsia="Arial" w:cs="Arial"/>
          <w:i w:val="0"/>
          <w:iCs w:val="0"/>
          <w:caps w:val="0"/>
          <w:color w:val="191919"/>
          <w:spacing w:val="0"/>
          <w:sz w:val="19"/>
          <w:szCs w:val="19"/>
          <w:shd w:val="clear" w:fill="FFFFFF"/>
        </w:rPr>
        <w:t>针对人体生殖细胞基因组编辑的临床前研究，必须严格遵循技术标准和伦理规范。应通过人组织的体外研究和包括灵长类在内的非人动物的胚胎基因组编辑研究，获取该技术安全性和有效性的充分证据。</w:t>
      </w:r>
    </w:p>
    <w:p>
      <w:pPr>
        <w:keepNext w:val="0"/>
        <w:keepLines w:val="0"/>
        <w:pageBreakBefore w:val="0"/>
        <w:kinsoku/>
        <w:wordWrap/>
        <w:overflowPunct/>
        <w:topLinePunct w:val="0"/>
        <w:autoSpaceDE/>
        <w:autoSpaceDN/>
        <w:bidi w:val="0"/>
        <w:adjustRightInd/>
        <w:snapToGrid/>
        <w:ind w:firstLine="380" w:firstLineChars="200"/>
        <w:textAlignment w:val="auto"/>
        <w:rPr>
          <w:rFonts w:hint="eastAsia" w:ascii="Arial" w:hAnsi="Arial" w:eastAsia="Arial" w:cs="Arial"/>
          <w:i w:val="0"/>
          <w:iCs w:val="0"/>
          <w:caps w:val="0"/>
          <w:color w:val="191919"/>
          <w:spacing w:val="0"/>
          <w:sz w:val="19"/>
          <w:szCs w:val="19"/>
          <w:shd w:val="clear" w:fill="FFFFFF"/>
        </w:rPr>
      </w:pPr>
      <w:r>
        <w:rPr>
          <w:rFonts w:hint="eastAsia" w:ascii="Arial" w:hAnsi="Arial" w:eastAsia="Arial" w:cs="Arial"/>
          <w:i w:val="0"/>
          <w:iCs w:val="0"/>
          <w:caps w:val="0"/>
          <w:color w:val="191919"/>
          <w:spacing w:val="0"/>
          <w:sz w:val="19"/>
          <w:szCs w:val="19"/>
          <w:shd w:val="clear" w:fill="FFFFFF"/>
        </w:rPr>
        <w:t>中国政府禁止以生殖为目的，对人类配子、合子和胚胎进行遗传操作。相关规定和要求已在《人胚干细胞研究伦理指导原则》（2003）、《人类辅助生殖技术和人类精子库伦理原则》（2003）、《涉及人的生物医学研究伦理审查办法》（2016）和《生物技术研究开发安全管理办法》（2017）等法规和指南中明确提出。贺建奎的操作无疑严重违反了这些规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380" w:firstLineChars="200"/>
        <w:jc w:val="both"/>
        <w:textAlignment w:val="auto"/>
        <w:rPr>
          <w:rFonts w:hint="default" w:ascii="Arial" w:hAnsi="Arial" w:eastAsia="Arial" w:cs="Arial"/>
          <w:i w:val="0"/>
          <w:iCs w:val="0"/>
          <w:caps w:val="0"/>
          <w:color w:val="191919"/>
          <w:spacing w:val="0"/>
          <w:sz w:val="19"/>
          <w:szCs w:val="19"/>
        </w:rPr>
      </w:pPr>
      <w:r>
        <w:rPr>
          <w:rFonts w:hint="default" w:ascii="Arial" w:hAnsi="Arial" w:eastAsia="Arial" w:cs="Arial"/>
          <w:i w:val="0"/>
          <w:iCs w:val="0"/>
          <w:caps w:val="0"/>
          <w:color w:val="191919"/>
          <w:spacing w:val="0"/>
          <w:sz w:val="19"/>
          <w:szCs w:val="19"/>
          <w:shd w:val="clear" w:fill="FFFFFF"/>
        </w:rPr>
        <w:t>科学家在开展研究时应将社会责任放在首要地位。在进行高风险的研究之前，必须充分评估且预防威胁人类健康的任何潜在风险。显而易见，对于新兴技术而言，更具操作性的指导意见非常必要。针对目前基因组编辑的技术进展和医学伦理面临的新挑战，我们将依据最严格的科学与伦理标准，尽快进一步研究制定富于可操作性的技术和伦理指南，为相关技术发展提供权威性指导，严密防止伦理不端行为的发生。我们呼吁，各研究和医疗机构应当加强伦理委员会的建设，强化对伦理审查和科学研究的过程监管，强化对科研和医务人员的伦理学教育和培训，推进普及科学知识和增强伦理意识的公共教育。综合性的教育培训对于推动开展负责任的研究是至关重要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380" w:firstLineChars="200"/>
        <w:jc w:val="both"/>
        <w:textAlignment w:val="auto"/>
        <w:rPr>
          <w:rFonts w:hint="default" w:ascii="Arial" w:hAnsi="Arial" w:eastAsia="Arial" w:cs="Arial"/>
          <w:i w:val="0"/>
          <w:iCs w:val="0"/>
          <w:caps w:val="0"/>
          <w:color w:val="191919"/>
          <w:spacing w:val="0"/>
          <w:sz w:val="19"/>
          <w:szCs w:val="19"/>
        </w:rPr>
      </w:pPr>
      <w:r>
        <w:rPr>
          <w:rFonts w:hint="default" w:ascii="Arial" w:hAnsi="Arial" w:eastAsia="Arial" w:cs="Arial"/>
          <w:i w:val="0"/>
          <w:iCs w:val="0"/>
          <w:caps w:val="0"/>
          <w:color w:val="191919"/>
          <w:spacing w:val="0"/>
          <w:sz w:val="19"/>
          <w:szCs w:val="19"/>
          <w:shd w:val="clear" w:fill="FFFFFF"/>
        </w:rPr>
        <w:t>医学研究者和工作者是人类健康的坚强守护者。我们呼吁医学界和社会要尽全力妥善保护和精心照顾据称已出生的双胞胎婴儿，确保她们在生理上和心理上的健康成长。我们必须严守法律法规，恪守最高的科学和伦理标准，确保科学进步安全转化为人类健康福祉。尽管类似 CRISPR 的新技术在带来医学深刻变革的同时存在巨大的伦理风险，但我们深信，通过汇集学术界、社会和政府的共同智慧，可以达成共识并形成相关政策，引导规范健康科学技术的快速发展与应用。</w:t>
      </w:r>
    </w:p>
    <w:p>
      <w:pPr>
        <w:rPr>
          <w:rFonts w:hint="eastAsia" w:ascii="Arial" w:hAnsi="Arial" w:eastAsia="Arial" w:cs="Arial"/>
          <w:i w:val="0"/>
          <w:iCs w:val="0"/>
          <w:caps w:val="0"/>
          <w:color w:val="191919"/>
          <w:spacing w:val="0"/>
          <w:sz w:val="19"/>
          <w:szCs w:val="19"/>
          <w:shd w:val="clear" w:fill="FFFFFF"/>
        </w:rPr>
      </w:pPr>
    </w:p>
    <w:p>
      <w:pPr>
        <w:jc w:val="center"/>
        <w:rPr>
          <w:rFonts w:hint="eastAsia" w:ascii="Arial" w:hAnsi="Arial" w:eastAsia="宋体" w:cs="Arial"/>
          <w:b/>
          <w:bCs/>
          <w:i w:val="0"/>
          <w:iCs w:val="0"/>
          <w:caps w:val="0"/>
          <w:color w:val="191919"/>
          <w:spacing w:val="0"/>
          <w:sz w:val="30"/>
          <w:szCs w:val="30"/>
          <w:shd w:val="clear" w:fill="FFFFFF"/>
          <w:lang w:val="en-US" w:eastAsia="zh-CN"/>
        </w:rPr>
      </w:pPr>
      <w:r>
        <w:rPr>
          <w:rFonts w:hint="eastAsia" w:ascii="Arial" w:hAnsi="Arial" w:eastAsia="宋体" w:cs="Arial"/>
          <w:b/>
          <w:bCs/>
          <w:i w:val="0"/>
          <w:iCs w:val="0"/>
          <w:caps w:val="0"/>
          <w:color w:val="191919"/>
          <w:spacing w:val="0"/>
          <w:sz w:val="30"/>
          <w:szCs w:val="30"/>
          <w:shd w:val="clear" w:fill="FFFFFF"/>
          <w:lang w:val="en-US" w:eastAsia="zh-CN"/>
        </w:rPr>
        <w:t>汤汤的应该如何做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380" w:firstLineChars="200"/>
        <w:jc w:val="both"/>
        <w:textAlignment w:val="auto"/>
        <w:rPr>
          <w:rFonts w:hint="default" w:ascii="Arial" w:hAnsi="Arial" w:eastAsia="Arial" w:cs="Arial"/>
          <w:i w:val="0"/>
          <w:iCs w:val="0"/>
          <w:caps w:val="0"/>
          <w:color w:val="191919"/>
          <w:spacing w:val="0"/>
          <w:sz w:val="19"/>
          <w:szCs w:val="19"/>
          <w:shd w:val="clear" w:fill="FFFFFF"/>
        </w:rPr>
      </w:pPr>
      <w:r>
        <w:rPr>
          <w:rFonts w:hint="default" w:ascii="Arial" w:hAnsi="Arial" w:eastAsia="Arial" w:cs="Arial"/>
          <w:i w:val="0"/>
          <w:iCs w:val="0"/>
          <w:caps w:val="0"/>
          <w:color w:val="191919"/>
          <w:spacing w:val="0"/>
          <w:sz w:val="19"/>
          <w:szCs w:val="19"/>
          <w:shd w:val="clear" w:fill="FFFFFF"/>
        </w:rPr>
        <w:t>基因工程技术是一柄双刃剑，一方面要肯定它造福人类的积极作用，如保护濒危物种，生物制药，攻充顽疾等，另一方面‘也不能忽视它的负面影响.为了控制基因工程技术被滥用，尽量减少它的负面影响，减少其对人类道德伦理的冲击破坏.就必须做到：</w:t>
      </w:r>
      <w:r>
        <w:rPr>
          <w:rFonts w:hint="default" w:ascii="Arial" w:hAnsi="Arial" w:eastAsia="Arial" w:cs="Arial"/>
          <w:i w:val="0"/>
          <w:iCs w:val="0"/>
          <w:caps w:val="0"/>
          <w:color w:val="191919"/>
          <w:spacing w:val="0"/>
          <w:sz w:val="19"/>
          <w:szCs w:val="19"/>
          <w:shd w:val="clear" w:fill="FFFFFF"/>
        </w:rPr>
        <w:br w:type="textWrapping"/>
      </w:r>
      <w:r>
        <w:rPr>
          <w:rFonts w:hint="default" w:ascii="Arial" w:hAnsi="Arial" w:eastAsia="Arial" w:cs="Arial"/>
          <w:i w:val="0"/>
          <w:iCs w:val="0"/>
          <w:caps w:val="0"/>
          <w:color w:val="191919"/>
          <w:spacing w:val="0"/>
          <w:sz w:val="19"/>
          <w:szCs w:val="19"/>
          <w:shd w:val="clear" w:fill="FFFFFF"/>
        </w:rPr>
        <w:t>(1)强调作为从事人类社会发展研究的科学家应有最起码的科学研究道德和对人类高度负责的责任感，自觉维护科技自身的纯洁和尊严.</w:t>
      </w:r>
      <w:r>
        <w:rPr>
          <w:rFonts w:hint="default" w:ascii="Arial" w:hAnsi="Arial" w:eastAsia="Arial" w:cs="Arial"/>
          <w:i w:val="0"/>
          <w:iCs w:val="0"/>
          <w:caps w:val="0"/>
          <w:color w:val="191919"/>
          <w:spacing w:val="0"/>
          <w:sz w:val="19"/>
          <w:szCs w:val="19"/>
          <w:shd w:val="clear" w:fill="FFFFFF"/>
        </w:rPr>
        <w:br w:type="textWrapping"/>
      </w:r>
      <w:r>
        <w:rPr>
          <w:rFonts w:hint="default" w:ascii="Arial" w:hAnsi="Arial" w:eastAsia="Arial" w:cs="Arial"/>
          <w:i w:val="0"/>
          <w:iCs w:val="0"/>
          <w:caps w:val="0"/>
          <w:color w:val="191919"/>
          <w:spacing w:val="0"/>
          <w:sz w:val="19"/>
          <w:szCs w:val="19"/>
          <w:shd w:val="clear" w:fill="FFFFFF"/>
        </w:rPr>
        <w:t>(2)同时还要加强社会监督，营造良好的舆论环境，基因工程技术应定位在有利于提高人类生命质量和生存质量上，背离此目标的一切都应受到道德的抨击及法律上的禁止.</w:t>
      </w:r>
      <w:r>
        <w:rPr>
          <w:rFonts w:hint="default" w:ascii="Arial" w:hAnsi="Arial" w:eastAsia="Arial" w:cs="Arial"/>
          <w:i w:val="0"/>
          <w:iCs w:val="0"/>
          <w:caps w:val="0"/>
          <w:color w:val="191919"/>
          <w:spacing w:val="0"/>
          <w:sz w:val="19"/>
          <w:szCs w:val="19"/>
          <w:shd w:val="clear" w:fill="FFFFFF"/>
        </w:rPr>
        <w:br w:type="textWrapping"/>
      </w:r>
      <w:r>
        <w:rPr>
          <w:rFonts w:hint="default" w:ascii="Arial" w:hAnsi="Arial" w:eastAsia="Arial" w:cs="Arial"/>
          <w:i w:val="0"/>
          <w:iCs w:val="0"/>
          <w:caps w:val="0"/>
          <w:color w:val="191919"/>
          <w:spacing w:val="0"/>
          <w:sz w:val="19"/>
          <w:szCs w:val="19"/>
          <w:shd w:val="clear" w:fill="FFFFFF"/>
        </w:rPr>
        <w:t>(3)政府应出面制定相关法律和法规，对科技界包括生命科学的研究行为进行规范和制约.</w:t>
      </w:r>
      <w:r>
        <w:rPr>
          <w:rFonts w:hint="default" w:ascii="Arial" w:hAnsi="Arial" w:eastAsia="Arial" w:cs="Arial"/>
          <w:i w:val="0"/>
          <w:iCs w:val="0"/>
          <w:caps w:val="0"/>
          <w:color w:val="191919"/>
          <w:spacing w:val="0"/>
          <w:sz w:val="19"/>
          <w:szCs w:val="19"/>
          <w:shd w:val="clear" w:fill="FFFFFF"/>
        </w:rPr>
        <w:br w:type="textWrapping"/>
      </w:r>
      <w:r>
        <w:rPr>
          <w:rFonts w:hint="default" w:ascii="Arial" w:hAnsi="Arial" w:eastAsia="Arial" w:cs="Arial"/>
          <w:i w:val="0"/>
          <w:iCs w:val="0"/>
          <w:caps w:val="0"/>
          <w:color w:val="191919"/>
          <w:spacing w:val="0"/>
          <w:sz w:val="19"/>
          <w:szCs w:val="19"/>
          <w:shd w:val="clear" w:fill="FFFFFF"/>
        </w:rPr>
        <w:t>(4)自然科学家与社会科学家必须要改变传统的思维模式，社会科学家应该从自然科学研究的成果中寻找理论的支撑点，建立符合整个人类发展的道德规范及法律准则，自然科学家则可以从新的伦理中获得支持，这对于交叉学科的发展具有全新的意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right="0" w:firstLine="380" w:firstLineChars="200"/>
        <w:jc w:val="both"/>
        <w:textAlignment w:val="auto"/>
        <w:rPr>
          <w:rFonts w:hint="default" w:ascii="Arial" w:hAnsi="Arial" w:eastAsia="Arial" w:cs="Arial"/>
          <w:i w:val="0"/>
          <w:iCs w:val="0"/>
          <w:caps w:val="0"/>
          <w:color w:val="191919"/>
          <w:spacing w:val="0"/>
          <w:sz w:val="19"/>
          <w:szCs w:val="19"/>
          <w:shd w:val="clear" w:fill="FFFFFF"/>
          <w:lang w:val="en-US" w:eastAsia="zh-CN"/>
        </w:rPr>
      </w:pPr>
      <w:r>
        <w:rPr>
          <w:rFonts w:hint="default" w:ascii="Arial" w:hAnsi="Arial" w:eastAsia="Arial" w:cs="Arial"/>
          <w:i w:val="0"/>
          <w:iCs w:val="0"/>
          <w:caps w:val="0"/>
          <w:color w:val="191919"/>
          <w:spacing w:val="0"/>
          <w:sz w:val="19"/>
          <w:szCs w:val="19"/>
          <w:shd w:val="clear" w:fill="FFFFFF"/>
        </w:rPr>
        <w:t>“普及生物教育，提高全民素质”，显得尤为重要，只有认识自己，了解当今先进科学技术，才不会处于被动状态，不会人云亦云，才能对科学发展中的伦理问题有正确认识，才能创造人类美好的明天.</w:t>
      </w:r>
    </w:p>
    <w:p>
      <w:pPr>
        <w:jc w:val="center"/>
        <w:rPr>
          <w:rFonts w:hint="eastAsia" w:ascii="Arial" w:hAnsi="Arial" w:eastAsia="宋体" w:cs="Arial"/>
          <w:b/>
          <w:bCs/>
          <w:i w:val="0"/>
          <w:iCs w:val="0"/>
          <w:caps w:val="0"/>
          <w:color w:val="191919"/>
          <w:spacing w:val="0"/>
          <w:sz w:val="30"/>
          <w:szCs w:val="30"/>
          <w:shd w:val="clear" w:fill="FFFFFF"/>
          <w:lang w:val="en-US" w:eastAsia="zh-CN"/>
        </w:rPr>
      </w:pPr>
      <w:r>
        <w:rPr>
          <w:rFonts w:hint="eastAsia" w:ascii="Arial" w:hAnsi="Arial" w:eastAsia="宋体" w:cs="Arial"/>
          <w:b/>
          <w:bCs/>
          <w:i w:val="0"/>
          <w:iCs w:val="0"/>
          <w:caps w:val="0"/>
          <w:color w:val="191919"/>
          <w:spacing w:val="0"/>
          <w:sz w:val="30"/>
          <w:szCs w:val="30"/>
          <w:shd w:val="clear" w:fill="FFFFFF"/>
          <w:lang w:val="en-US" w:eastAsia="zh-CN"/>
        </w:rPr>
        <w:t>克隆人</w:t>
      </w:r>
    </w:p>
    <w:p>
      <w:pPr>
        <w:jc w:val="both"/>
        <w:rPr>
          <w:rFonts w:hint="eastAsia" w:ascii="Arial" w:hAnsi="Arial" w:eastAsia="Arial" w:cs="Arial"/>
          <w:i w:val="0"/>
          <w:iCs w:val="0"/>
          <w:caps w:val="0"/>
          <w:color w:val="FF0000"/>
          <w:spacing w:val="0"/>
          <w:kern w:val="2"/>
          <w:sz w:val="19"/>
          <w:szCs w:val="19"/>
          <w:shd w:val="clear" w:fill="FFFFFF"/>
          <w:lang w:val="en-US" w:eastAsia="zh-CN" w:bidi="ar-SA"/>
        </w:rPr>
      </w:pPr>
      <w:r>
        <w:rPr>
          <w:rFonts w:hint="eastAsia" w:ascii="Arial" w:hAnsi="Arial" w:eastAsia="Arial" w:cs="Arial"/>
          <w:i w:val="0"/>
          <w:iCs w:val="0"/>
          <w:caps w:val="0"/>
          <w:color w:val="FF0000"/>
          <w:spacing w:val="0"/>
          <w:kern w:val="2"/>
          <w:sz w:val="19"/>
          <w:szCs w:val="19"/>
          <w:shd w:val="clear" w:fill="FFFFFF"/>
          <w:lang w:val="en-US" w:eastAsia="zh-CN" w:bidi="ar-SA"/>
        </w:rPr>
        <w:t>主要伦理问题：</w:t>
      </w:r>
    </w:p>
    <w:p>
      <w:pPr>
        <w:jc w:val="both"/>
        <w:rPr>
          <w:rFonts w:hint="eastAsia" w:ascii="Arial" w:hAnsi="Arial" w:eastAsia="Arial" w:cs="Arial"/>
          <w:i w:val="0"/>
          <w:iCs w:val="0"/>
          <w:caps w:val="0"/>
          <w:color w:val="FF0000"/>
          <w:spacing w:val="0"/>
          <w:kern w:val="2"/>
          <w:sz w:val="19"/>
          <w:szCs w:val="19"/>
          <w:shd w:val="clear" w:fill="FFFFFF"/>
          <w:lang w:val="en-US" w:eastAsia="zh-CN" w:bidi="ar-SA"/>
        </w:rPr>
      </w:pPr>
      <w:r>
        <w:rPr>
          <w:rFonts w:hint="eastAsia" w:ascii="Arial" w:hAnsi="Arial" w:eastAsia="Arial" w:cs="Arial"/>
          <w:i w:val="0"/>
          <w:iCs w:val="0"/>
          <w:caps w:val="0"/>
          <w:color w:val="FF0000"/>
          <w:spacing w:val="0"/>
          <w:kern w:val="2"/>
          <w:sz w:val="19"/>
          <w:szCs w:val="19"/>
          <w:shd w:val="clear" w:fill="FFFFFF"/>
          <w:lang w:val="en-US" w:eastAsia="zh-CN" w:bidi="ar-SA"/>
        </w:rPr>
        <w:t>①克隆技术的安全性②人伦关系紊乱③对人权的挑战④威胁人类基因⑤侵犯人的尊严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380" w:firstLineChars="200"/>
        <w:jc w:val="both"/>
        <w:textAlignment w:val="auto"/>
        <w:rPr>
          <w:rFonts w:hint="eastAsia" w:ascii="Arial" w:hAnsi="Arial" w:eastAsia="Arial" w:cs="Arial"/>
          <w:i w:val="0"/>
          <w:iCs w:val="0"/>
          <w:caps w:val="0"/>
          <w:color w:val="191919"/>
          <w:spacing w:val="0"/>
          <w:sz w:val="19"/>
          <w:szCs w:val="19"/>
          <w:shd w:val="clear" w:fill="FFFFFF"/>
        </w:rPr>
      </w:pPr>
      <w:r>
        <w:rPr>
          <w:rFonts w:hint="eastAsia" w:ascii="Arial" w:hAnsi="Arial" w:eastAsia="Arial" w:cs="Arial"/>
          <w:i w:val="0"/>
          <w:iCs w:val="0"/>
          <w:caps w:val="0"/>
          <w:color w:val="191919"/>
          <w:spacing w:val="0"/>
          <w:sz w:val="19"/>
          <w:szCs w:val="19"/>
          <w:shd w:val="clear" w:fill="FFFFFF"/>
        </w:rPr>
        <w:t>新华网洛杉矶</w:t>
      </w:r>
      <w:r>
        <w:rPr>
          <w:rFonts w:hint="eastAsia" w:ascii="Arial" w:hAnsi="Arial" w:eastAsia="宋体" w:cs="Arial"/>
          <w:i w:val="0"/>
          <w:iCs w:val="0"/>
          <w:caps w:val="0"/>
          <w:color w:val="191919"/>
          <w:spacing w:val="0"/>
          <w:sz w:val="19"/>
          <w:szCs w:val="19"/>
          <w:shd w:val="clear" w:fill="FFFFFF"/>
          <w:lang w:val="en-US" w:eastAsia="zh-CN"/>
        </w:rPr>
        <w:t>12</w:t>
      </w:r>
      <w:r>
        <w:rPr>
          <w:rFonts w:hint="eastAsia" w:ascii="Arial" w:hAnsi="Arial" w:eastAsia="Arial" w:cs="Arial"/>
          <w:i w:val="0"/>
          <w:iCs w:val="0"/>
          <w:caps w:val="0"/>
          <w:color w:val="191919"/>
          <w:spacing w:val="0"/>
          <w:sz w:val="19"/>
          <w:szCs w:val="19"/>
          <w:shd w:val="clear" w:fill="FFFFFF"/>
        </w:rPr>
        <w:t>月</w:t>
      </w:r>
      <w:r>
        <w:rPr>
          <w:rFonts w:hint="eastAsia" w:ascii="Arial" w:hAnsi="Arial" w:eastAsia="宋体" w:cs="Arial"/>
          <w:i w:val="0"/>
          <w:iCs w:val="0"/>
          <w:caps w:val="0"/>
          <w:color w:val="191919"/>
          <w:spacing w:val="0"/>
          <w:sz w:val="19"/>
          <w:szCs w:val="19"/>
          <w:shd w:val="clear" w:fill="FFFFFF"/>
          <w:lang w:val="en-US" w:eastAsia="zh-CN"/>
        </w:rPr>
        <w:t>27</w:t>
      </w:r>
      <w:r>
        <w:rPr>
          <w:rFonts w:hint="eastAsia" w:ascii="Arial" w:hAnsi="Arial" w:eastAsia="Arial" w:cs="Arial"/>
          <w:i w:val="0"/>
          <w:iCs w:val="0"/>
          <w:caps w:val="0"/>
          <w:color w:val="191919"/>
          <w:spacing w:val="0"/>
          <w:sz w:val="19"/>
          <w:szCs w:val="19"/>
          <w:shd w:val="clear" w:fill="FFFFFF"/>
        </w:rPr>
        <w:t>日专电（记者颜亮）法国女科学家布里吉特·布瓦瑟利耶</w:t>
      </w:r>
      <w:r>
        <w:rPr>
          <w:rFonts w:hint="eastAsia" w:ascii="Arial" w:hAnsi="Arial" w:eastAsia="宋体" w:cs="Arial"/>
          <w:i w:val="0"/>
          <w:iCs w:val="0"/>
          <w:caps w:val="0"/>
          <w:color w:val="191919"/>
          <w:spacing w:val="0"/>
          <w:sz w:val="19"/>
          <w:szCs w:val="19"/>
          <w:shd w:val="clear" w:fill="FFFFFF"/>
          <w:lang w:val="en-US" w:eastAsia="zh-CN"/>
        </w:rPr>
        <w:t>27</w:t>
      </w:r>
      <w:r>
        <w:rPr>
          <w:rFonts w:hint="eastAsia" w:ascii="Arial" w:hAnsi="Arial" w:eastAsia="Arial" w:cs="Arial"/>
          <w:i w:val="0"/>
          <w:iCs w:val="0"/>
          <w:caps w:val="0"/>
          <w:color w:val="191919"/>
          <w:spacing w:val="0"/>
          <w:sz w:val="19"/>
          <w:szCs w:val="19"/>
          <w:shd w:val="clear" w:fill="FFFFFF"/>
        </w:rPr>
        <w:t>日宣称世界首例克隆婴儿诞生之后，美国麻省理工学院怀特黑德研究所生物学家鲁道夫·居内什对布里吉特·布瓦瑟利耶的克隆人成果表示怀疑，认为这位女科学家没有提供任何克隆人的科学数据，必须要等到她拿出证据来才能说明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380" w:firstLineChars="200"/>
        <w:jc w:val="both"/>
        <w:textAlignment w:val="auto"/>
        <w:rPr>
          <w:rFonts w:hint="eastAsia" w:ascii="Arial" w:hAnsi="Arial" w:eastAsia="Arial" w:cs="Arial"/>
          <w:i w:val="0"/>
          <w:iCs w:val="0"/>
          <w:caps w:val="0"/>
          <w:color w:val="191919"/>
          <w:spacing w:val="0"/>
          <w:sz w:val="19"/>
          <w:szCs w:val="19"/>
          <w:shd w:val="clear" w:fill="FFFFFF"/>
        </w:rPr>
      </w:pPr>
      <w:r>
        <w:rPr>
          <w:rFonts w:hint="eastAsia" w:ascii="Arial" w:hAnsi="Arial" w:eastAsia="Arial" w:cs="Arial"/>
          <w:i w:val="0"/>
          <w:iCs w:val="0"/>
          <w:caps w:val="0"/>
          <w:color w:val="191919"/>
          <w:spacing w:val="0"/>
          <w:sz w:val="19"/>
          <w:szCs w:val="19"/>
          <w:shd w:val="clear" w:fill="FFFFFF"/>
        </w:rPr>
        <w:t>居内什说，克隆羊多利是在</w:t>
      </w:r>
      <w:r>
        <w:rPr>
          <w:rFonts w:hint="eastAsia" w:ascii="Arial" w:hAnsi="Arial" w:eastAsia="宋体" w:cs="Arial"/>
          <w:i w:val="0"/>
          <w:iCs w:val="0"/>
          <w:caps w:val="0"/>
          <w:color w:val="191919"/>
          <w:spacing w:val="0"/>
          <w:sz w:val="19"/>
          <w:szCs w:val="19"/>
          <w:shd w:val="clear" w:fill="FFFFFF"/>
          <w:lang w:val="en-US" w:eastAsia="zh-CN"/>
        </w:rPr>
        <w:t>277</w:t>
      </w:r>
      <w:r>
        <w:rPr>
          <w:rFonts w:hint="eastAsia" w:ascii="Arial" w:hAnsi="Arial" w:eastAsia="Arial" w:cs="Arial"/>
          <w:i w:val="0"/>
          <w:iCs w:val="0"/>
          <w:caps w:val="0"/>
          <w:color w:val="191919"/>
          <w:spacing w:val="0"/>
          <w:sz w:val="19"/>
          <w:szCs w:val="19"/>
          <w:shd w:val="clear" w:fill="FFFFFF"/>
        </w:rPr>
        <w:t>次试验中取得的唯一一次成功，而布瓦瑟利耶说她在几个月的时间内让</w:t>
      </w:r>
      <w:r>
        <w:rPr>
          <w:rFonts w:hint="eastAsia" w:ascii="Arial" w:hAnsi="Arial" w:eastAsia="宋体" w:cs="Arial"/>
          <w:i w:val="0"/>
          <w:iCs w:val="0"/>
          <w:caps w:val="0"/>
          <w:color w:val="191919"/>
          <w:spacing w:val="0"/>
          <w:sz w:val="19"/>
          <w:szCs w:val="19"/>
          <w:shd w:val="clear" w:fill="FFFFFF"/>
          <w:lang w:val="en-US" w:eastAsia="zh-CN"/>
        </w:rPr>
        <w:t>10</w:t>
      </w:r>
      <w:r>
        <w:rPr>
          <w:rFonts w:hint="eastAsia" w:ascii="Arial" w:hAnsi="Arial" w:eastAsia="Arial" w:cs="Arial"/>
          <w:i w:val="0"/>
          <w:iCs w:val="0"/>
          <w:caps w:val="0"/>
          <w:color w:val="191919"/>
          <w:spacing w:val="0"/>
          <w:sz w:val="19"/>
          <w:szCs w:val="19"/>
          <w:shd w:val="clear" w:fill="FFFFFF"/>
        </w:rPr>
        <w:t>次克隆人实验</w:t>
      </w:r>
      <w:r>
        <w:rPr>
          <w:rFonts w:hint="eastAsia" w:ascii="Arial" w:hAnsi="Arial" w:eastAsia="宋体" w:cs="Arial"/>
          <w:i w:val="0"/>
          <w:iCs w:val="0"/>
          <w:caps w:val="0"/>
          <w:color w:val="191919"/>
          <w:spacing w:val="0"/>
          <w:sz w:val="19"/>
          <w:szCs w:val="19"/>
          <w:shd w:val="clear" w:fill="FFFFFF"/>
          <w:lang w:val="en-US" w:eastAsia="zh-CN"/>
        </w:rPr>
        <w:t>5</w:t>
      </w:r>
      <w:r>
        <w:rPr>
          <w:rFonts w:hint="eastAsia" w:ascii="Arial" w:hAnsi="Arial" w:eastAsia="Arial" w:cs="Arial"/>
          <w:i w:val="0"/>
          <w:iCs w:val="0"/>
          <w:caps w:val="0"/>
          <w:color w:val="191919"/>
          <w:spacing w:val="0"/>
          <w:sz w:val="19"/>
          <w:szCs w:val="19"/>
          <w:shd w:val="clear" w:fill="FFFFFF"/>
        </w:rPr>
        <w:t>次受孕成功，并称另外</w:t>
      </w:r>
      <w:r>
        <w:rPr>
          <w:rFonts w:hint="eastAsia" w:ascii="Arial" w:hAnsi="Arial" w:eastAsia="宋体" w:cs="Arial"/>
          <w:i w:val="0"/>
          <w:iCs w:val="0"/>
          <w:caps w:val="0"/>
          <w:color w:val="191919"/>
          <w:spacing w:val="0"/>
          <w:sz w:val="19"/>
          <w:szCs w:val="19"/>
          <w:shd w:val="clear" w:fill="FFFFFF"/>
          <w:lang w:val="en-US" w:eastAsia="zh-CN"/>
        </w:rPr>
        <w:t>4</w:t>
      </w:r>
      <w:r>
        <w:rPr>
          <w:rFonts w:hint="eastAsia" w:ascii="Arial" w:hAnsi="Arial" w:eastAsia="Arial" w:cs="Arial"/>
          <w:i w:val="0"/>
          <w:iCs w:val="0"/>
          <w:caps w:val="0"/>
          <w:color w:val="191919"/>
          <w:spacing w:val="0"/>
          <w:sz w:val="19"/>
          <w:szCs w:val="19"/>
          <w:shd w:val="clear" w:fill="FFFFFF"/>
        </w:rPr>
        <w:t>个克隆人分别在欧洲、美国和亚洲相继出生及下周会有一个克隆人在欧洲出生，这些说法值得怀疑。他从技术角度分析说，目前克隆动物的健康问题尚未解决，还未到克隆人研究阶段。他认为克隆技术在动物实验中还未完善的时候将之用于人类克隆是不负责任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right="0" w:firstLine="380" w:firstLineChars="200"/>
        <w:jc w:val="both"/>
        <w:textAlignment w:val="auto"/>
        <w:rPr>
          <w:rFonts w:hint="default" w:ascii="Arial" w:hAnsi="Arial" w:eastAsia="Arial" w:cs="Arial"/>
          <w:i w:val="0"/>
          <w:iCs w:val="0"/>
          <w:caps w:val="0"/>
          <w:color w:val="FF0000"/>
          <w:spacing w:val="0"/>
          <w:kern w:val="2"/>
          <w:sz w:val="19"/>
          <w:szCs w:val="19"/>
          <w:shd w:val="clear" w:fill="FFFFFF"/>
          <w:lang w:val="en-US" w:eastAsia="zh-CN" w:bidi="ar-SA"/>
        </w:rPr>
      </w:pPr>
      <w:r>
        <w:rPr>
          <w:rFonts w:hint="eastAsia" w:ascii="Arial" w:hAnsi="Arial" w:eastAsia="Arial" w:cs="Arial"/>
          <w:i w:val="0"/>
          <w:iCs w:val="0"/>
          <w:caps w:val="0"/>
          <w:color w:val="191919"/>
          <w:spacing w:val="0"/>
          <w:sz w:val="19"/>
          <w:szCs w:val="19"/>
          <w:shd w:val="clear" w:fill="FFFFFF"/>
        </w:rPr>
        <w:t>美生物伦理学家阿尔塔·卡罗也对布瓦瑟利耶无法提供证据的“科学成果”表示怀疑，认为从社会角度来说，这是人类和公共的一场“灾难”。</w:t>
      </w:r>
    </w:p>
    <w:p>
      <w:pPr>
        <w:ind w:firstLine="380" w:firstLineChars="200"/>
        <w:rPr>
          <w:rFonts w:hint="default" w:ascii="Arial" w:hAnsi="Arial" w:eastAsia="Arial" w:cs="Arial"/>
          <w:i w:val="0"/>
          <w:iCs w:val="0"/>
          <w:caps w:val="0"/>
          <w:color w:val="FF0000"/>
          <w:spacing w:val="0"/>
          <w:kern w:val="2"/>
          <w:sz w:val="19"/>
          <w:szCs w:val="19"/>
          <w:shd w:val="clear" w:fill="FFFFFF"/>
          <w:lang w:val="en-US" w:eastAsia="zh-CN" w:bidi="ar-SA"/>
        </w:rPr>
      </w:pPr>
      <w:r>
        <w:rPr>
          <w:rFonts w:hint="default" w:ascii="Arial" w:hAnsi="Arial" w:eastAsia="Arial" w:cs="Arial"/>
          <w:i w:val="0"/>
          <w:iCs w:val="0"/>
          <w:caps w:val="0"/>
          <w:color w:val="191919"/>
          <w:spacing w:val="0"/>
          <w:kern w:val="2"/>
          <w:sz w:val="19"/>
          <w:szCs w:val="19"/>
          <w:shd w:val="clear" w:fill="FFFFFF"/>
          <w:lang w:val="en-US" w:eastAsia="zh-CN" w:bidi="ar-SA"/>
        </w:rPr>
        <w:t>事实上，克隆人究竟道德与否很难得出唯一正确的答案。人们对世界的认识是永无止境的，无论人们反对还是赞成，克隆人技术的研究都不会停止，正如著名遗传学家赵寿元教授所说的：“如果克隆人对人类有利，那么即使它被禁止于一时一地，但不可能被永远禁止。”但是，在相关科学研究中，我们不能仅仅由于对科技的顶礼膜拜、对利益的盲日欲求而放弃对人伦道德的起码要求，而应该在科学伦理的指导下，尽力减少科技给人类带来的负面影响，并以富有人文的关爱加以积极正确的引导——禁止生殖性克隆，支持治疗性克隆。</w:t>
      </w:r>
      <w:r>
        <w:rPr>
          <w:rFonts w:hint="default" w:ascii="Arial" w:hAnsi="Arial" w:eastAsia="Arial" w:cs="Arial"/>
          <w:i w:val="0"/>
          <w:iCs w:val="0"/>
          <w:caps w:val="0"/>
          <w:color w:val="191919"/>
          <w:spacing w:val="0"/>
          <w:kern w:val="2"/>
          <w:sz w:val="19"/>
          <w:szCs w:val="19"/>
          <w:shd w:val="clear" w:fill="FFFFFF"/>
          <w:lang w:val="en-US" w:eastAsia="zh-CN" w:bidi="ar-SA"/>
        </w:rPr>
        <w:br w:type="textWrapping"/>
      </w:r>
      <w:r>
        <w:rPr>
          <w:rFonts w:hint="eastAsia" w:ascii="Arial" w:hAnsi="Arial" w:eastAsia="Arial" w:cs="Arial"/>
          <w:i w:val="0"/>
          <w:iCs w:val="0"/>
          <w:caps w:val="0"/>
          <w:color w:val="191919"/>
          <w:spacing w:val="0"/>
          <w:kern w:val="2"/>
          <w:sz w:val="19"/>
          <w:szCs w:val="19"/>
          <w:shd w:val="clear" w:fill="FFFFFF"/>
          <w:lang w:val="en-US" w:eastAsia="zh-CN" w:bidi="ar-SA"/>
        </w:rPr>
        <w:t xml:space="preserve">    </w:t>
      </w:r>
      <w:r>
        <w:rPr>
          <w:rFonts w:hint="default" w:ascii="Arial" w:hAnsi="Arial" w:eastAsia="Arial" w:cs="Arial"/>
          <w:i w:val="0"/>
          <w:iCs w:val="0"/>
          <w:caps w:val="0"/>
          <w:color w:val="191919"/>
          <w:spacing w:val="0"/>
          <w:kern w:val="2"/>
          <w:sz w:val="19"/>
          <w:szCs w:val="19"/>
          <w:shd w:val="clear" w:fill="FFFFFF"/>
          <w:lang w:val="en-US" w:eastAsia="zh-CN" w:bidi="ar-SA"/>
        </w:rPr>
        <w:t>从生命伦理学的角度看，生殖性克隆违背了生命伦理学的基本原则。</w:t>
      </w:r>
      <w:r>
        <w:rPr>
          <w:rFonts w:hint="default" w:ascii="Arial" w:hAnsi="Arial" w:eastAsia="Arial" w:cs="Arial"/>
          <w:i w:val="0"/>
          <w:iCs w:val="0"/>
          <w:caps w:val="0"/>
          <w:color w:val="FF0000"/>
          <w:spacing w:val="0"/>
          <w:kern w:val="2"/>
          <w:sz w:val="19"/>
          <w:szCs w:val="19"/>
          <w:shd w:val="clear" w:fill="FFFFFF"/>
          <w:lang w:val="en-US" w:eastAsia="zh-CN" w:bidi="ar-SA"/>
        </w:rPr>
        <w:t>这些基本伦理原则包括：不伤害原则、有利原则、尊重原则和公正原则等。</w:t>
      </w:r>
    </w:p>
    <w:p>
      <w:pPr>
        <w:ind w:firstLine="380" w:firstLineChars="200"/>
        <w:rPr>
          <w:rFonts w:hint="default" w:ascii="Arial" w:hAnsi="Arial" w:eastAsia="Arial" w:cs="Arial"/>
          <w:i w:val="0"/>
          <w:iCs w:val="0"/>
          <w:caps w:val="0"/>
          <w:color w:val="191919"/>
          <w:spacing w:val="0"/>
          <w:kern w:val="2"/>
          <w:sz w:val="19"/>
          <w:szCs w:val="19"/>
          <w:shd w:val="clear" w:fill="FFFFFF"/>
          <w:lang w:val="en-US" w:eastAsia="zh-CN" w:bidi="ar-SA"/>
        </w:rPr>
      </w:pPr>
      <w:r>
        <w:rPr>
          <w:rFonts w:hint="default" w:ascii="Arial" w:hAnsi="Arial" w:eastAsia="Arial" w:cs="Arial"/>
          <w:i w:val="0"/>
          <w:iCs w:val="0"/>
          <w:caps w:val="0"/>
          <w:color w:val="191919"/>
          <w:spacing w:val="0"/>
          <w:kern w:val="2"/>
          <w:sz w:val="19"/>
          <w:szCs w:val="19"/>
          <w:shd w:val="clear" w:fill="FFFFFF"/>
          <w:lang w:val="en-US" w:eastAsia="zh-CN" w:bidi="ar-SA"/>
        </w:rPr>
        <w:t>人体实验是医学的进步和发展中必不可少的一种途径，不过科学家在做实验时必须要遵循的首要原则就是不伤害原则。那些对克隆人持肯定态度的人们认为克隆人可以为人类带来各种益处，但他们忽略了克隆人实验对克隆人自身可能造成的伤害和蕴藏的风险，他们认为技术的不成熟只有靠研究和发展去解决，显然是一种极其冷漠和不负责任的态度。为了发展技术，实验是必不可少的，然而存在实验就意味着存在实验失败的可能性。以动物做实验如果失败了，死亡的被损害的只是动物。但是，以人做实验如若不成功，造出了有先天缺陷的人，被损害的就是人的一生。所以说，在克隆人相关实验中，最大的潜在受害者就是克隆人自身，克隆人实验违背了不伤害这一生命伦理学的首要原则。</w:t>
      </w:r>
      <w:r>
        <w:rPr>
          <w:rFonts w:hint="default" w:ascii="Arial" w:hAnsi="Arial" w:eastAsia="Arial" w:cs="Arial"/>
          <w:i w:val="0"/>
          <w:iCs w:val="0"/>
          <w:caps w:val="0"/>
          <w:color w:val="191919"/>
          <w:spacing w:val="0"/>
          <w:kern w:val="2"/>
          <w:sz w:val="19"/>
          <w:szCs w:val="19"/>
          <w:shd w:val="clear" w:fill="FFFFFF"/>
          <w:lang w:val="en-US" w:eastAsia="zh-CN" w:bidi="ar-SA"/>
        </w:rPr>
        <w:br w:type="textWrapping"/>
      </w:r>
      <w:r>
        <w:rPr>
          <w:rFonts w:hint="default" w:ascii="Arial" w:hAnsi="Arial" w:eastAsia="Arial" w:cs="Arial"/>
          <w:i w:val="0"/>
          <w:iCs w:val="0"/>
          <w:caps w:val="0"/>
          <w:color w:val="191919"/>
          <w:spacing w:val="0"/>
          <w:kern w:val="2"/>
          <w:sz w:val="19"/>
          <w:szCs w:val="19"/>
          <w:shd w:val="clear" w:fill="FFFFFF"/>
          <w:lang w:val="en-US" w:eastAsia="zh-CN" w:bidi="ar-SA"/>
        </w:rPr>
        <w:t>克隆人技术虽然能帮助一部分不孕症患者和患有其他特殊疾病的患者解决他们的难题，但克隆人本身并未从中得到什么好处，而且还很可能会受到重大损害。毋庸置疑，如果把克隆人与众多卵子贡献者以及代孕女性所受到的总体伤害与被克隆者所得到的全部好处相比较，前者远远大于后者。因此，克隆人与生命伦理学中的有利原则相违背。</w:t>
      </w:r>
      <w:r>
        <w:rPr>
          <w:rFonts w:hint="default" w:ascii="Arial" w:hAnsi="Arial" w:eastAsia="Arial" w:cs="Arial"/>
          <w:i w:val="0"/>
          <w:iCs w:val="0"/>
          <w:caps w:val="0"/>
          <w:color w:val="191919"/>
          <w:spacing w:val="0"/>
          <w:kern w:val="2"/>
          <w:sz w:val="19"/>
          <w:szCs w:val="19"/>
          <w:shd w:val="clear" w:fill="FFFFFF"/>
          <w:lang w:val="en-US" w:eastAsia="zh-CN" w:bidi="ar-SA"/>
        </w:rPr>
        <w:br w:type="textWrapping"/>
      </w:r>
      <w:r>
        <w:rPr>
          <w:rFonts w:hint="eastAsia" w:ascii="Arial" w:hAnsi="Arial" w:eastAsia="Arial" w:cs="Arial"/>
          <w:i w:val="0"/>
          <w:iCs w:val="0"/>
          <w:caps w:val="0"/>
          <w:color w:val="191919"/>
          <w:spacing w:val="0"/>
          <w:kern w:val="2"/>
          <w:sz w:val="19"/>
          <w:szCs w:val="19"/>
          <w:shd w:val="clear" w:fill="FFFFFF"/>
          <w:lang w:val="en-US" w:eastAsia="zh-CN" w:bidi="ar-SA"/>
        </w:rPr>
        <w:t xml:space="preserve">    </w:t>
      </w:r>
      <w:r>
        <w:rPr>
          <w:rFonts w:hint="default" w:ascii="Arial" w:hAnsi="Arial" w:eastAsia="Arial" w:cs="Arial"/>
          <w:i w:val="0"/>
          <w:iCs w:val="0"/>
          <w:caps w:val="0"/>
          <w:color w:val="191919"/>
          <w:spacing w:val="0"/>
          <w:kern w:val="2"/>
          <w:sz w:val="19"/>
          <w:szCs w:val="19"/>
          <w:shd w:val="clear" w:fill="FFFFFF"/>
          <w:lang w:val="en-US" w:eastAsia="zh-CN" w:bidi="ar-SA"/>
        </w:rPr>
        <w:t>也许会有人说，克隆人是为了进行科学研究，但这也存在伦理学问题。克隆人也是人，也有他的人格和尊严，而不是工具和手段。如果仅仅是为了科学研究的目的把他们制造出来，把他们仅仅当作为他人的口的服务的一种工具，那么这和用动物做实验又有何区别？这对克隆人是极其不人道、不公正、不尊重的，因为他们有自主做出决定的权利，有自己的目的。这与生命伦理学的尊重原则也是不符的。</w:t>
      </w:r>
    </w:p>
    <w:p>
      <w:pPr>
        <w:ind w:firstLine="380" w:firstLineChars="200"/>
        <w:rPr>
          <w:rFonts w:hint="default" w:ascii="Arial" w:hAnsi="Arial" w:eastAsia="Arial" w:cs="Arial"/>
          <w:i w:val="0"/>
          <w:iCs w:val="0"/>
          <w:caps w:val="0"/>
          <w:color w:val="191919"/>
          <w:spacing w:val="0"/>
          <w:kern w:val="2"/>
          <w:sz w:val="19"/>
          <w:szCs w:val="19"/>
          <w:shd w:val="clear" w:fill="FFFFFF"/>
          <w:lang w:val="en-US" w:eastAsia="zh-CN" w:bidi="ar-SA"/>
        </w:rPr>
      </w:pPr>
      <w:r>
        <w:rPr>
          <w:rFonts w:hint="default" w:ascii="Arial" w:hAnsi="Arial" w:eastAsia="Arial" w:cs="Arial"/>
          <w:i w:val="0"/>
          <w:iCs w:val="0"/>
          <w:caps w:val="0"/>
          <w:color w:val="191919"/>
          <w:spacing w:val="0"/>
          <w:kern w:val="2"/>
          <w:sz w:val="19"/>
          <w:szCs w:val="19"/>
          <w:shd w:val="clear" w:fill="FFFFFF"/>
          <w:lang w:val="en-US" w:eastAsia="zh-CN" w:bidi="ar-SA"/>
        </w:rPr>
        <w:t>在克隆人的活动中，存在着创造者与被创造者的关系。创造者可以凭借种优越感行使操纵他人和控制未来人类体征的权利，被创造者仅仅是创造者所决定与设计的结果。一个有着创造者与被创造者之别的人类图景，显然是对公正原则的一种违背。此外，“为研究克隆人，需要花费大量经费，这对目前世界上每一个国家中都存在许多处于极度贫困状态的人来说，这是很不公正的。”</w:t>
      </w:r>
      <w:r>
        <w:rPr>
          <w:rFonts w:hint="default" w:ascii="Arial" w:hAnsi="Arial" w:eastAsia="Arial" w:cs="Arial"/>
          <w:i w:val="0"/>
          <w:iCs w:val="0"/>
          <w:caps w:val="0"/>
          <w:color w:val="191919"/>
          <w:spacing w:val="0"/>
          <w:kern w:val="2"/>
          <w:sz w:val="19"/>
          <w:szCs w:val="19"/>
          <w:shd w:val="clear" w:fill="FFFFFF"/>
          <w:lang w:val="en-US" w:eastAsia="zh-CN" w:bidi="ar-SA"/>
        </w:rPr>
        <w:br w:type="textWrapping"/>
      </w:r>
      <w:r>
        <w:rPr>
          <w:rFonts w:hint="eastAsia" w:ascii="Arial" w:hAnsi="Arial" w:eastAsia="Arial" w:cs="Arial"/>
          <w:i w:val="0"/>
          <w:iCs w:val="0"/>
          <w:caps w:val="0"/>
          <w:color w:val="191919"/>
          <w:spacing w:val="0"/>
          <w:kern w:val="2"/>
          <w:sz w:val="19"/>
          <w:szCs w:val="19"/>
          <w:shd w:val="clear" w:fill="FFFFFF"/>
          <w:lang w:val="en-US" w:eastAsia="zh-CN" w:bidi="ar-SA"/>
        </w:rPr>
        <w:t xml:space="preserve">    </w:t>
      </w:r>
      <w:r>
        <w:rPr>
          <w:rFonts w:hint="default" w:ascii="Arial" w:hAnsi="Arial" w:eastAsia="Arial" w:cs="Arial"/>
          <w:i w:val="0"/>
          <w:iCs w:val="0"/>
          <w:caps w:val="0"/>
          <w:color w:val="191919"/>
          <w:spacing w:val="0"/>
          <w:kern w:val="2"/>
          <w:sz w:val="19"/>
          <w:szCs w:val="19"/>
          <w:shd w:val="clear" w:fill="FFFFFF"/>
          <w:lang w:val="en-US" w:eastAsia="zh-CN" w:bidi="ar-SA"/>
        </w:rPr>
        <w:t>从以上分析可以看出，无论出于何种目的利用生殖性克隆人技术克隆人都是违背生命伦理学的基本原则的，因此也是不可取的，必须坚决禁止。</w:t>
      </w:r>
      <w:r>
        <w:rPr>
          <w:rFonts w:hint="default" w:ascii="Arial" w:hAnsi="Arial" w:eastAsia="Arial" w:cs="Arial"/>
          <w:i w:val="0"/>
          <w:iCs w:val="0"/>
          <w:caps w:val="0"/>
          <w:color w:val="191919"/>
          <w:spacing w:val="0"/>
          <w:kern w:val="2"/>
          <w:sz w:val="19"/>
          <w:szCs w:val="19"/>
          <w:shd w:val="clear" w:fill="FFFFFF"/>
          <w:lang w:val="en-US" w:eastAsia="zh-CN" w:bidi="ar-SA"/>
        </w:rPr>
        <w:br w:type="textWrapping"/>
      </w:r>
      <w:r>
        <w:rPr>
          <w:rFonts w:hint="eastAsia" w:ascii="Arial" w:hAnsi="Arial" w:eastAsia="Arial" w:cs="Arial"/>
          <w:i w:val="0"/>
          <w:iCs w:val="0"/>
          <w:caps w:val="0"/>
          <w:color w:val="191919"/>
          <w:spacing w:val="0"/>
          <w:kern w:val="2"/>
          <w:sz w:val="19"/>
          <w:szCs w:val="19"/>
          <w:shd w:val="clear" w:fill="FFFFFF"/>
          <w:lang w:val="en-US" w:eastAsia="zh-CN" w:bidi="ar-SA"/>
        </w:rPr>
        <w:t xml:space="preserve">    </w:t>
      </w:r>
      <w:r>
        <w:rPr>
          <w:rFonts w:hint="default" w:ascii="Arial" w:hAnsi="Arial" w:eastAsia="Arial" w:cs="Arial"/>
          <w:i w:val="0"/>
          <w:iCs w:val="0"/>
          <w:caps w:val="0"/>
          <w:color w:val="191919"/>
          <w:spacing w:val="0"/>
          <w:kern w:val="2"/>
          <w:sz w:val="19"/>
          <w:szCs w:val="19"/>
          <w:shd w:val="clear" w:fill="FFFFFF"/>
          <w:lang w:val="en-US" w:eastAsia="zh-CN" w:bidi="ar-SA"/>
        </w:rPr>
        <w:t>历史的经验告诉我们，那些能够被人类所最终认同的科技进步，都是能够给人类发展带来实际益处，能够给人类生活带来实际幸福。治疗性克隆技术的进一步研究也不例外。“治疗性克隆技术的兴起和发展，对于提高人类生命质量、保障人类身心健康、促进医学科技进步等都具有积极的作用。”所以，我们应该理解和支持治疗性克隆研究。但不得不强调的是，由于治疗性克隆技术事关人类胚胎的生产、使用和破坏，我们必须对治疗性克隆的程序实施严格的道德监督，使之按照符合人类生命伦理的方向发展，真正做到造福人类。要严格界定实验胚胎的发有程度，并且要避免对卵子供应者的身心损害，还要避免由治疗性克隆滑向生殖性克隆。</w:t>
      </w:r>
    </w:p>
    <w:p>
      <w:pPr>
        <w:ind w:firstLine="380" w:firstLineChars="200"/>
        <w:rPr>
          <w:rFonts w:hint="eastAsia" w:ascii="Arial" w:hAnsi="Arial" w:eastAsia="Arial" w:cs="Arial"/>
          <w:i w:val="0"/>
          <w:iCs w:val="0"/>
          <w:caps w:val="0"/>
          <w:color w:val="191919"/>
          <w:spacing w:val="0"/>
          <w:kern w:val="2"/>
          <w:sz w:val="19"/>
          <w:szCs w:val="19"/>
          <w:shd w:val="clear" w:fill="FFFFFF"/>
          <w:lang w:val="en-US" w:eastAsia="zh-CN" w:bidi="ar-SA"/>
        </w:rPr>
      </w:pPr>
    </w:p>
    <w:p>
      <w:pPr>
        <w:jc w:val="center"/>
        <w:rPr>
          <w:rFonts w:hint="eastAsia" w:ascii="Arial" w:hAnsi="Arial" w:eastAsia="宋体" w:cs="Arial"/>
          <w:b/>
          <w:bCs/>
          <w:i w:val="0"/>
          <w:iCs w:val="0"/>
          <w:caps w:val="0"/>
          <w:color w:val="191919"/>
          <w:spacing w:val="0"/>
          <w:sz w:val="30"/>
          <w:szCs w:val="30"/>
          <w:shd w:val="clear" w:fill="FFFFFF"/>
          <w:lang w:val="en-US" w:eastAsia="zh-CN"/>
        </w:rPr>
      </w:pPr>
      <w:r>
        <w:rPr>
          <w:rFonts w:hint="eastAsia" w:ascii="Arial" w:hAnsi="Arial" w:eastAsia="宋体" w:cs="Arial"/>
          <w:b/>
          <w:bCs/>
          <w:i w:val="0"/>
          <w:iCs w:val="0"/>
          <w:caps w:val="0"/>
          <w:color w:val="191919"/>
          <w:spacing w:val="0"/>
          <w:sz w:val="30"/>
          <w:szCs w:val="30"/>
          <w:shd w:val="clear" w:fill="FFFFFF"/>
          <w:lang w:val="en-US" w:eastAsia="zh-CN"/>
        </w:rPr>
        <w:t>黄禹锡造假事件</w:t>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Arial" w:hAnsi="Arial" w:eastAsia="Arial" w:cs="Arial"/>
          <w:i w:val="0"/>
          <w:iCs w:val="0"/>
          <w:caps w:val="0"/>
          <w:color w:val="191919"/>
          <w:spacing w:val="0"/>
          <w:kern w:val="2"/>
          <w:sz w:val="19"/>
          <w:szCs w:val="19"/>
          <w:shd w:val="clear" w:fill="FFFFFF"/>
          <w:lang w:val="en-US" w:eastAsia="zh-CN" w:bidi="ar-SA"/>
        </w:rPr>
      </w:pPr>
      <w:r>
        <w:rPr>
          <w:rFonts w:hint="default" w:ascii="Arial" w:hAnsi="Arial" w:eastAsia="Arial" w:cs="Arial"/>
          <w:i w:val="0"/>
          <w:iCs w:val="0"/>
          <w:caps w:val="0"/>
          <w:color w:val="191919"/>
          <w:spacing w:val="0"/>
          <w:kern w:val="2"/>
          <w:sz w:val="19"/>
          <w:szCs w:val="19"/>
          <w:shd w:val="clear" w:fill="FFFFFF"/>
          <w:lang w:val="en-US" w:eastAsia="zh-CN" w:bidi="ar-SA"/>
        </w:rPr>
        <w:t>黄禹锡事件涉及到颇具争议的科技伦理问题。</w:t>
      </w:r>
      <w:r>
        <w:rPr>
          <w:rFonts w:hint="default" w:ascii="Arial" w:hAnsi="Arial" w:eastAsia="Arial" w:cs="Arial"/>
          <w:i w:val="0"/>
          <w:iCs w:val="0"/>
          <w:caps w:val="0"/>
          <w:color w:val="191919"/>
          <w:spacing w:val="0"/>
          <w:kern w:val="2"/>
          <w:sz w:val="19"/>
          <w:szCs w:val="19"/>
          <w:shd w:val="clear" w:fill="FFFFFF"/>
          <w:lang w:val="en-US" w:eastAsia="zh-CN" w:bidi="ar-SA"/>
        </w:rPr>
        <w:br w:type="textWrapping"/>
      </w:r>
      <w:r>
        <w:rPr>
          <w:rFonts w:hint="default" w:ascii="Arial" w:hAnsi="Arial" w:eastAsia="Arial" w:cs="Arial"/>
          <w:i w:val="0"/>
          <w:iCs w:val="0"/>
          <w:caps w:val="0"/>
          <w:color w:val="191919"/>
          <w:spacing w:val="0"/>
          <w:kern w:val="2"/>
          <w:sz w:val="19"/>
          <w:szCs w:val="19"/>
          <w:shd w:val="clear" w:fill="FFFFFF"/>
          <w:lang w:val="en-US" w:eastAsia="zh-CN" w:bidi="ar-SA"/>
        </w:rPr>
        <w:t>“卵子风波”始于2004年2月。当时，黄禹锡领导的研究小组在《科学》杂志上发表文章称，该研究小组率先在世界上仅凭人体细胞和卵子，成功培育出</w:t>
      </w:r>
      <w:bookmarkStart w:id="0" w:name="_GoBack"/>
      <w:bookmarkEnd w:id="0"/>
      <w:r>
        <w:rPr>
          <w:rFonts w:hint="default" w:ascii="Arial" w:hAnsi="Arial" w:eastAsia="Arial" w:cs="Arial"/>
          <w:i w:val="0"/>
          <w:iCs w:val="0"/>
          <w:caps w:val="0"/>
          <w:color w:val="191919"/>
          <w:spacing w:val="0"/>
          <w:kern w:val="2"/>
          <w:sz w:val="19"/>
          <w:szCs w:val="19"/>
          <w:shd w:val="clear" w:fill="FFFFFF"/>
          <w:lang w:val="en-US" w:eastAsia="zh-CN" w:bidi="ar-SA"/>
        </w:rPr>
        <w:t>了人体胚胎干细胞。这一消息令世界科学界震惊，同时也引发了一场“伦理之争”，即研究小组在获取用于胚胎干细胞研究的卵子时，是否存在道德和法律问题。</w:t>
      </w:r>
      <w:r>
        <w:rPr>
          <w:rFonts w:hint="default" w:ascii="Arial" w:hAnsi="Arial" w:eastAsia="Arial" w:cs="Arial"/>
          <w:i w:val="0"/>
          <w:iCs w:val="0"/>
          <w:caps w:val="0"/>
          <w:color w:val="191919"/>
          <w:spacing w:val="0"/>
          <w:kern w:val="2"/>
          <w:sz w:val="19"/>
          <w:szCs w:val="19"/>
          <w:shd w:val="clear" w:fill="FFFFFF"/>
          <w:lang w:val="en-US" w:eastAsia="zh-CN" w:bidi="ar-SA"/>
        </w:rPr>
        <w:br w:type="textWrapping"/>
      </w:r>
      <w:r>
        <w:rPr>
          <w:rFonts w:hint="default" w:ascii="Arial" w:hAnsi="Arial" w:eastAsia="Arial" w:cs="Arial"/>
          <w:i w:val="0"/>
          <w:iCs w:val="0"/>
          <w:caps w:val="0"/>
          <w:color w:val="191919"/>
          <w:spacing w:val="0"/>
          <w:kern w:val="2"/>
          <w:sz w:val="19"/>
          <w:szCs w:val="19"/>
          <w:shd w:val="clear" w:fill="FFFFFF"/>
          <w:lang w:val="en-US" w:eastAsia="zh-CN" w:bidi="ar-SA"/>
        </w:rPr>
        <w:t>争论的焦点集中在两个方面。一是研究小组中是否如传闻所言，有两名女研究人员捐献了白己的卵子用于实验，如果是，那么这种捐献是否是出于某种压力。二是捐卵者是否收受了补偿金，如果是，则否违反2005年1月1日生效的韩国生物伦理法。</w:t>
      </w:r>
      <w:r>
        <w:rPr>
          <w:rFonts w:hint="default" w:ascii="Arial" w:hAnsi="Arial" w:eastAsia="Arial" w:cs="Arial"/>
          <w:i w:val="0"/>
          <w:iCs w:val="0"/>
          <w:caps w:val="0"/>
          <w:color w:val="191919"/>
          <w:spacing w:val="0"/>
          <w:kern w:val="2"/>
          <w:sz w:val="19"/>
          <w:szCs w:val="19"/>
          <w:shd w:val="clear" w:fill="FFFFFF"/>
          <w:lang w:val="en-US" w:eastAsia="zh-CN" w:bidi="ar-SA"/>
        </w:rPr>
        <w:br w:type="textWrapping"/>
      </w:r>
      <w:r>
        <w:rPr>
          <w:rFonts w:hint="default" w:ascii="Arial" w:hAnsi="Arial" w:eastAsia="Arial" w:cs="Arial"/>
          <w:i w:val="0"/>
          <w:iCs w:val="0"/>
          <w:caps w:val="0"/>
          <w:color w:val="191919"/>
          <w:spacing w:val="0"/>
          <w:kern w:val="2"/>
          <w:sz w:val="19"/>
          <w:szCs w:val="19"/>
          <w:shd w:val="clear" w:fill="FFFFFF"/>
          <w:lang w:val="en-US" w:eastAsia="zh-CN" w:bidi="ar-SA"/>
        </w:rPr>
        <w:t>很多科学家都认识到，可为人类带米福音的生命科学之发展，时常与规范人类行为的伦理道德发生冲突。生命科学研究的主体与客体均与生命有关，因此相关研究必须要遵守一定的伦理规范，否则有可能会适得其反，产生危害社会之结果。鉴于此，科学家和国际社会制定了一系列生命科学界必需遵守的基本准则。1964年6月制定的《赫尔辛基宣言》就是其一，该宣言对有关科学研究中的伦理道德做出了许多详尽的规定。如科学家应该保证白身独立于研究项目之外，且没有受到强迫。国际研究伦理认为，临床试验或研究中，可能从研究中获得职务利益的柑关研究者，不能做出提供卵子的行为。根据科研伦理准则，卵子捐赠者和研究人员必须保持一定距离。而培育干细胞需要妇女的卵子，但卵子应当由妇女无偿捐赠，不应成为商业交易，不能具有任何金钱色彩。</w:t>
      </w:r>
      <w:r>
        <w:rPr>
          <w:rFonts w:hint="default" w:ascii="Arial" w:hAnsi="Arial" w:eastAsia="Arial" w:cs="Arial"/>
          <w:i w:val="0"/>
          <w:iCs w:val="0"/>
          <w:caps w:val="0"/>
          <w:color w:val="191919"/>
          <w:spacing w:val="0"/>
          <w:kern w:val="2"/>
          <w:sz w:val="19"/>
          <w:szCs w:val="19"/>
          <w:shd w:val="clear" w:fill="FFFFFF"/>
          <w:lang w:val="en-US" w:eastAsia="zh-CN" w:bidi="ar-SA"/>
        </w:rPr>
        <w:br w:type="textWrapping"/>
      </w:r>
      <w:r>
        <w:rPr>
          <w:rFonts w:hint="default" w:ascii="Arial" w:hAnsi="Arial" w:eastAsia="Arial" w:cs="Arial"/>
          <w:i w:val="0"/>
          <w:iCs w:val="0"/>
          <w:caps w:val="0"/>
          <w:color w:val="191919"/>
          <w:spacing w:val="0"/>
          <w:kern w:val="2"/>
          <w:sz w:val="19"/>
          <w:szCs w:val="19"/>
          <w:shd w:val="clear" w:fill="FFFFFF"/>
          <w:lang w:val="en-US" w:eastAsia="zh-CN" w:bidi="ar-SA"/>
        </w:rPr>
        <w:t>反观黄禹锡所率研究组的研究过程，确有与《赫尔辛基宣言》规定相连之处：一是黄禹锡的两名属员提供了卵子；二是韩国米兹梅迪医院在为黄禹锡研究组采集卵子后，向被采集妇女每人提供了150万韩元(约合1.2万元人民币)酬金。这两项都相惊于国际通行的禁止谋取职业利益的科学伦理准则。</w:t>
      </w:r>
      <w:r>
        <w:rPr>
          <w:rFonts w:hint="default" w:ascii="Arial" w:hAnsi="Arial" w:eastAsia="Arial" w:cs="Arial"/>
          <w:i w:val="0"/>
          <w:iCs w:val="0"/>
          <w:caps w:val="0"/>
          <w:color w:val="191919"/>
          <w:spacing w:val="0"/>
          <w:kern w:val="2"/>
          <w:sz w:val="19"/>
          <w:szCs w:val="19"/>
          <w:shd w:val="clear" w:fill="FFFFFF"/>
          <w:lang w:val="en-US" w:eastAsia="zh-CN" w:bidi="ar-SA"/>
        </w:rPr>
        <w:br w:type="textWrapping"/>
      </w:r>
      <w:r>
        <w:rPr>
          <w:rFonts w:hint="default" w:ascii="Arial" w:hAnsi="Arial" w:eastAsia="Arial" w:cs="Arial"/>
          <w:i w:val="0"/>
          <w:iCs w:val="0"/>
          <w:caps w:val="0"/>
          <w:color w:val="191919"/>
          <w:spacing w:val="0"/>
          <w:kern w:val="2"/>
          <w:sz w:val="19"/>
          <w:szCs w:val="19"/>
          <w:shd w:val="clear" w:fill="FFFFFF"/>
          <w:lang w:val="en-US" w:eastAsia="zh-CN" w:bidi="ar-SA"/>
        </w:rPr>
        <w:t>黄禹锡事件引发的伦理风波，也严重打击早已陷入道德伦理旋涡的基因克隆研究领域。以科学大国美国为例，虽然此类研究尚未列为违法，但法律同样规定，禁止政府对此类研究提供财政支持。一些保守的宗教团体认为此类研究有违人伦道德，长期寻求各种方式要求禁止这项研究，这次事件正中那些团体的下怀，给他们再次抨击克隆研究提供了口实。因此，黄禹锡的事件，也是整个基因克隆领域的灾难。</w:t>
      </w:r>
    </w:p>
    <w:p>
      <w:pPr>
        <w:keepNext w:val="0"/>
        <w:keepLines w:val="0"/>
        <w:pageBreakBefore w:val="0"/>
        <w:widowControl w:val="0"/>
        <w:kinsoku/>
        <w:wordWrap/>
        <w:overflowPunct/>
        <w:topLinePunct w:val="0"/>
        <w:autoSpaceDE/>
        <w:autoSpaceDN/>
        <w:bidi w:val="0"/>
        <w:adjustRightInd/>
        <w:snapToGrid/>
        <w:ind w:firstLine="380" w:firstLineChars="200"/>
        <w:textAlignment w:val="auto"/>
        <w:rPr>
          <w:rFonts w:hint="eastAsia" w:ascii="Arial" w:hAnsi="Arial" w:eastAsia="宋体" w:cs="Arial"/>
          <w:b/>
          <w:bCs/>
          <w:i w:val="0"/>
          <w:iCs w:val="0"/>
          <w:caps w:val="0"/>
          <w:color w:val="191919"/>
          <w:spacing w:val="0"/>
          <w:sz w:val="30"/>
          <w:szCs w:val="30"/>
          <w:shd w:val="clear" w:fill="FFFFFF"/>
          <w:lang w:val="en-US" w:eastAsia="zh-CN"/>
        </w:rPr>
      </w:pPr>
      <w:r>
        <w:rPr>
          <w:rFonts w:hint="eastAsia" w:ascii="Arial" w:hAnsi="Arial" w:eastAsia="Arial" w:cs="Arial"/>
          <w:i w:val="0"/>
          <w:iCs w:val="0"/>
          <w:caps w:val="0"/>
          <w:color w:val="191919"/>
          <w:spacing w:val="0"/>
          <w:kern w:val="2"/>
          <w:sz w:val="19"/>
          <w:szCs w:val="19"/>
          <w:shd w:val="clear" w:fill="FFFFFF"/>
          <w:lang w:val="en-US" w:eastAsia="zh-CN" w:bidi="ar-SA"/>
        </w:rPr>
        <w:t>黄禹锡事件中的“卵子风波”是一种导源于不同的价值判断而形成的伦理冲突事件。在这场有关科学的激烈的伦理争辩中，反对者认为，黄禹锡及其研究团队在获取实验卵子过程中，用金钱购买卵子、胁迫下属捐献卵子、不告知取卵后的负作用和过度取卵等，这些行为违背了《赫尔辛基宣言》有关人体医学研究的基本伦理准则，因而是不能接受的。而支持者则把西方学界和媒体对黄禹锡及其研究团队获取实验卵子方式的伦理质疑，归因为东西方文化的差异，认为黄禹锡是东西方伦理道德不同的牺牲品，甚或是借此抵毁黄禹锡的科学成就。当然还有一些人的态度介于这两种截然不同观点之间，如一些人承认黄禹锡的行为有违伦理原则，但他们认为，与黄禹锡的科学成就和荣誉相比，他的伦理过失是可以原谅的。这三种态度体现了判别标准的不同：第一种以科研基本伦理准则的优先位置为前提；第二种映射了一种将国家利益和民族荣誉置于优先地位的价值判别；第三种则体现了一种科学优于伦理的文化价值偏好。黄禹锡事件表明，在当今人类有能力利用科学操纵自然和干预事务进程的时代，科技人员在研究实践中应自觉地承担起保障科研行为伦理质量的责任和关怀人类福祉的道德义务，也是社会对科技共同体和科技人员的要求。由此， “科技伦理”以其“探寻科学家在其研究的过程中，工程师在其工程营建的过程中是否及在何种程度上涉及以责任概念为表征的伦理问题”为基础的学科内涵，为科技共同体及科技人员开展负责任的研究实践和承担相应的社会责任的行动提供了必要的基础。</w:t>
      </w:r>
    </w:p>
    <w:p>
      <w:pPr>
        <w:keepNext w:val="0"/>
        <w:keepLines w:val="0"/>
        <w:pageBreakBefore w:val="0"/>
        <w:widowControl w:val="0"/>
        <w:kinsoku/>
        <w:wordWrap/>
        <w:overflowPunct/>
        <w:topLinePunct w:val="0"/>
        <w:autoSpaceDE/>
        <w:autoSpaceDN/>
        <w:bidi w:val="0"/>
        <w:adjustRightInd/>
        <w:snapToGrid/>
        <w:ind w:firstLine="380" w:firstLineChars="200"/>
        <w:textAlignment w:val="auto"/>
        <w:rPr>
          <w:rFonts w:hint="eastAsia" w:ascii="Arial" w:hAnsi="Arial" w:eastAsia="Arial" w:cs="Arial"/>
          <w:i w:val="0"/>
          <w:iCs w:val="0"/>
          <w:caps w:val="0"/>
          <w:color w:val="191919"/>
          <w:spacing w:val="0"/>
          <w:sz w:val="19"/>
          <w:szCs w:val="19"/>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271AD4"/>
    <w:rsid w:val="2FBB2F60"/>
    <w:rsid w:val="37044ABA"/>
    <w:rsid w:val="41271AD4"/>
    <w:rsid w:val="6A893E38"/>
    <w:rsid w:val="7D972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2021-12-09T02:47:00Z</dcterms:created>
  <dc:creator>Story.</dc:creator>
  <cp:lastModifiedBy>Story.</cp:lastModifiedBy>
  <dcterms:modified xsi:type="dcterms:W3CDTF">2021-12-10T06:41:44Z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2288D106097041A2BE2169FE1CA3DE40</vt:lpwstr>
  </property>
</Properties>
</file>