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D06E" w14:textId="3A0DF905" w:rsidR="0010202C" w:rsidRDefault="00E35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对于案例的分析</w:t>
      </w:r>
    </w:p>
    <w:p w14:paraId="4BB1D1E4" w14:textId="6F22705A" w:rsidR="00E35063" w:rsidRDefault="00E35063" w:rsidP="00E3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35063">
        <w:rPr>
          <w:rFonts w:hint="eastAsia"/>
          <w:sz w:val="28"/>
          <w:szCs w:val="28"/>
        </w:rPr>
        <w:t>案例描述</w:t>
      </w:r>
    </w:p>
    <w:p w14:paraId="173D20FD" w14:textId="61827411" w:rsidR="00E35063" w:rsidRPr="00E35063" w:rsidRDefault="00F12E8C" w:rsidP="00E35063">
      <w:pPr>
        <w:rPr>
          <w:rFonts w:hint="eastAsia"/>
          <w:szCs w:val="21"/>
        </w:rPr>
      </w:pPr>
      <w:r w:rsidRPr="00F12E8C">
        <w:rPr>
          <w:rFonts w:hint="eastAsia"/>
          <w:szCs w:val="21"/>
        </w:rPr>
        <w:t>假设你是一辆有轨电车的司机，电车以每小</w:t>
      </w:r>
      <w:r w:rsidRPr="00F12E8C">
        <w:rPr>
          <w:szCs w:val="21"/>
        </w:rPr>
        <w:t>60公里的速度沿着轨道疾驰而来。在前方，你看见五个工人手持工具站在轨道上。你试着停下来，可是你不能，因为刹车失灵了。你感到无比绝望</w:t>
      </w:r>
      <w:r>
        <w:rPr>
          <w:rFonts w:hint="eastAsia"/>
          <w:szCs w:val="21"/>
        </w:rPr>
        <w:t>。</w:t>
      </w:r>
      <w:r w:rsidRPr="00F12E8C">
        <w:rPr>
          <w:szCs w:val="21"/>
        </w:rPr>
        <w:t>因为你知道，如果你冲向这五个工人的话，他们将全部被撞死。(我们先假定你是知道这一点的。)突然，你注意到右边有一条岔道，那条轨道上也有一个工人，不过只有一个。你意识到，你可以将有轨电车拐向那条岔道，其结果是这个工人会被撞死，而另</w:t>
      </w:r>
      <w:r>
        <w:rPr>
          <w:rFonts w:hint="eastAsia"/>
          <w:szCs w:val="21"/>
        </w:rPr>
        <w:t>一条</w:t>
      </w:r>
      <w:r w:rsidRPr="00F12E8C">
        <w:rPr>
          <w:szCs w:val="21"/>
        </w:rPr>
        <w:t>道上的五个工人会得救。</w:t>
      </w:r>
    </w:p>
    <w:p w14:paraId="4872BF5F" w14:textId="64ABA895" w:rsidR="00E35063" w:rsidRDefault="00E35063" w:rsidP="00E3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E8C">
        <w:rPr>
          <w:rFonts w:hint="eastAsia"/>
          <w:sz w:val="28"/>
          <w:szCs w:val="28"/>
        </w:rPr>
        <w:t>思考角度与分析过程</w:t>
      </w:r>
    </w:p>
    <w:p w14:paraId="286F585D" w14:textId="38CF377C" w:rsidR="00F12E8C" w:rsidRDefault="00F12E8C" w:rsidP="00F12E8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570F28">
        <w:rPr>
          <w:rFonts w:hint="eastAsia"/>
          <w:szCs w:val="21"/>
        </w:rPr>
        <w:t>道德方面：从道德</w:t>
      </w:r>
      <w:r w:rsidR="00570F28">
        <w:rPr>
          <w:rFonts w:hint="eastAsia"/>
          <w:szCs w:val="21"/>
        </w:rPr>
        <w:t>伦理</w:t>
      </w:r>
      <w:r w:rsidR="00570F28">
        <w:rPr>
          <w:rFonts w:hint="eastAsia"/>
          <w:szCs w:val="21"/>
        </w:rPr>
        <w:t>的角度来讲，牺牲一个人而能救活五个人的生命是存在一定的价值的。中国有句俗语叫，“舍小家，为大家”，与该件事有相类似的地方，一条生命可以换来更多条的生命，是大致符合道德伦理的。</w:t>
      </w:r>
    </w:p>
    <w:p w14:paraId="009051C3" w14:textId="2D3DAC3E" w:rsidR="00570F28" w:rsidRDefault="00570F28" w:rsidP="00F12E8C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FB7FD0">
        <w:rPr>
          <w:szCs w:val="21"/>
        </w:rPr>
        <w:t xml:space="preserve"> </w:t>
      </w:r>
      <w:r>
        <w:rPr>
          <w:rFonts w:hint="eastAsia"/>
          <w:szCs w:val="21"/>
        </w:rPr>
        <w:t>法治方面：从法治伦理的角度来讲，如果主动地拐向另外一条轨道而导致另一个人的死亡，这么做属于是“故意杀人”，是违法的，违背了法治伦理</w:t>
      </w:r>
      <w:r w:rsidR="00FB7FD0">
        <w:rPr>
          <w:rFonts w:hint="eastAsia"/>
          <w:szCs w:val="21"/>
        </w:rPr>
        <w:t>。</w:t>
      </w:r>
    </w:p>
    <w:p w14:paraId="6FB153CF" w14:textId="135B7A74" w:rsidR="00FB7FD0" w:rsidRDefault="00FB7FD0" w:rsidP="00F12E8C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个人角度：不管是作为另一条轨道上的人还是五个人中之一来讲，谁都不希望死亡的是自己，都会希望电车偏向另外一条轨道。当自己真得要成为那个牺牲者的时候，更多地想着的还是活着。</w:t>
      </w:r>
    </w:p>
    <w:p w14:paraId="37757C26" w14:textId="71366F64" w:rsidR="00FB7FD0" w:rsidRDefault="00FB7FD0" w:rsidP="00F12E8C">
      <w:pPr>
        <w:rPr>
          <w:szCs w:val="21"/>
        </w:rPr>
      </w:pPr>
      <w:r>
        <w:rPr>
          <w:rFonts w:hint="eastAsia"/>
          <w:szCs w:val="21"/>
        </w:rPr>
        <w:t>综合来看，无论哪个角度都有理由去这么做，但是也都有理由要求他不这么做。从道德来说是正义的，但是现在宣扬的是，“当道德与法律产生冲突之时，道德要服从于法律。”</w:t>
      </w:r>
      <w:r w:rsidR="00E42E25">
        <w:rPr>
          <w:rFonts w:hint="eastAsia"/>
          <w:szCs w:val="21"/>
        </w:rPr>
        <w:t>从法律来说不拐弯是约束所在，但是又会受到人们的鄙夷与批判，认为“救人少数不如救人多数”。而从个人来说，“人不为己，天诛地灭。”但是又有着“舍己为人”的古训所在。</w:t>
      </w:r>
    </w:p>
    <w:p w14:paraId="505C31C9" w14:textId="064C8706" w:rsidR="00E42E25" w:rsidRPr="00F12E8C" w:rsidRDefault="00E42E25" w:rsidP="00F12E8C">
      <w:pPr>
        <w:rPr>
          <w:rFonts w:hint="eastAsia"/>
          <w:szCs w:val="21"/>
        </w:rPr>
      </w:pPr>
      <w:r>
        <w:rPr>
          <w:rFonts w:hint="eastAsia"/>
          <w:szCs w:val="21"/>
        </w:rPr>
        <w:t>而我更认为应该，一切应当遵从于法律。如今的社会是法治社会，道德是人类的底线，但是如果仅仅依靠底线来维护社会的安定必然是不行的，所以我们更应该先做到遵从法律的约束。</w:t>
      </w:r>
      <w:r w:rsidR="00E224BA">
        <w:rPr>
          <w:rFonts w:hint="eastAsia"/>
          <w:szCs w:val="21"/>
        </w:rPr>
        <w:t>而且我觉得不拐向另一条轨道也并不算是不道德的行为，如果另一条路上的是一位儿童呢？这时候很多人便会犹豫起来。所以说道德是我们用来评价一件事情的最后的一个标准，在这个标准之前，还存在着法律这一道防线。我认为要先遵从法律，如果法律产生了错误的评判，再利用道德来评价。</w:t>
      </w:r>
    </w:p>
    <w:p w14:paraId="601FC447" w14:textId="5295545C" w:rsidR="00E35063" w:rsidRDefault="00E35063" w:rsidP="00E3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F12E8C">
        <w:rPr>
          <w:rFonts w:hint="eastAsia"/>
          <w:sz w:val="28"/>
          <w:szCs w:val="28"/>
        </w:rPr>
        <w:t>思考与分析是否属于工程伦理，理由是什么？</w:t>
      </w:r>
    </w:p>
    <w:p w14:paraId="45D22E74" w14:textId="4109DE2B" w:rsidR="00F12E8C" w:rsidRPr="00E42E25" w:rsidRDefault="00E42E25" w:rsidP="00F12E8C">
      <w:pPr>
        <w:rPr>
          <w:rFonts w:hint="eastAsia"/>
          <w:szCs w:val="21"/>
        </w:rPr>
      </w:pPr>
      <w:r>
        <w:rPr>
          <w:rFonts w:hint="eastAsia"/>
          <w:szCs w:val="21"/>
        </w:rPr>
        <w:t>我认为是属于工程伦理的</w:t>
      </w:r>
      <w:r w:rsidR="002C2DAC">
        <w:rPr>
          <w:rFonts w:hint="eastAsia"/>
          <w:szCs w:val="21"/>
        </w:rPr>
        <w:t>，</w:t>
      </w:r>
      <w:r w:rsidR="002C2DAC" w:rsidRPr="002C2DAC">
        <w:rPr>
          <w:rFonts w:hint="eastAsia"/>
          <w:szCs w:val="21"/>
        </w:rPr>
        <w:t>不</w:t>
      </w:r>
      <w:r w:rsidR="002C2DAC">
        <w:rPr>
          <w:rFonts w:hint="eastAsia"/>
          <w:szCs w:val="21"/>
        </w:rPr>
        <w:t>随意地拐向另一条</w:t>
      </w:r>
      <w:r w:rsidR="002C2DAC" w:rsidRPr="002C2DAC">
        <w:rPr>
          <w:rFonts w:hint="eastAsia"/>
          <w:szCs w:val="21"/>
        </w:rPr>
        <w:t>轨道</w:t>
      </w:r>
      <w:r w:rsidR="002C2DAC">
        <w:rPr>
          <w:rFonts w:hint="eastAsia"/>
          <w:szCs w:val="21"/>
        </w:rPr>
        <w:t>，按照既定路线行驶</w:t>
      </w:r>
      <w:r w:rsidR="002C2DAC" w:rsidRPr="002C2DAC">
        <w:rPr>
          <w:rFonts w:hint="eastAsia"/>
          <w:szCs w:val="21"/>
        </w:rPr>
        <w:t>这属于</w:t>
      </w:r>
      <w:r w:rsidR="002C2DAC">
        <w:rPr>
          <w:rFonts w:hint="eastAsia"/>
          <w:szCs w:val="21"/>
        </w:rPr>
        <w:t>职业伦理。</w:t>
      </w:r>
    </w:p>
    <w:p w14:paraId="536BF1A7" w14:textId="0A3A3F85" w:rsidR="00E35063" w:rsidRDefault="00F12E8C" w:rsidP="00E3506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参考或引用</w:t>
      </w:r>
    </w:p>
    <w:p w14:paraId="77A38AB5" w14:textId="471EEB18" w:rsidR="00F12E8C" w:rsidRPr="002C2DAC" w:rsidRDefault="00F42E18" w:rsidP="00F12E8C">
      <w:pPr>
        <w:rPr>
          <w:rFonts w:hint="eastAsia"/>
          <w:szCs w:val="21"/>
        </w:rPr>
      </w:pPr>
      <w:r>
        <w:rPr>
          <w:rFonts w:hint="eastAsia"/>
          <w:szCs w:val="21"/>
        </w:rPr>
        <w:t>对于一个工程人员来说，要做到维护大众的安全和健康。不拐向会存在着违背一定道德的嫌疑，但是拐向也同样存在，并且必定是违背了法律的底线。</w:t>
      </w:r>
    </w:p>
    <w:sectPr w:rsidR="00F12E8C" w:rsidRPr="002C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B5A"/>
    <w:multiLevelType w:val="hybridMultilevel"/>
    <w:tmpl w:val="7D3C0918"/>
    <w:lvl w:ilvl="0" w:tplc="B1BAA23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63"/>
    <w:rsid w:val="0010202C"/>
    <w:rsid w:val="002C2DAC"/>
    <w:rsid w:val="00570F28"/>
    <w:rsid w:val="00E224BA"/>
    <w:rsid w:val="00E35063"/>
    <w:rsid w:val="00E42E25"/>
    <w:rsid w:val="00F12E8C"/>
    <w:rsid w:val="00F42E18"/>
    <w:rsid w:val="00FB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831C"/>
  <w15:chartTrackingRefBased/>
  <w15:docId w15:val="{6E200DB9-77DA-41F0-A95D-10D130DB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0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柏宇</dc:creator>
  <cp:keywords/>
  <dc:description/>
  <cp:lastModifiedBy>朱 柏宇</cp:lastModifiedBy>
  <cp:revision>1</cp:revision>
  <dcterms:created xsi:type="dcterms:W3CDTF">2021-09-23T14:37:00Z</dcterms:created>
  <dcterms:modified xsi:type="dcterms:W3CDTF">2021-09-23T15:51:00Z</dcterms:modified>
</cp:coreProperties>
</file>