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4B" w:rsidRDefault="00D7434B" w:rsidP="00D7434B">
      <w:pPr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Cs/>
          <w:sz w:val="36"/>
        </w:rPr>
        <w:t xml:space="preserve">  苏州大学</w:t>
      </w:r>
      <w:r>
        <w:rPr>
          <w:rFonts w:ascii="宋体" w:hAnsi="宋体" w:hint="eastAsia"/>
          <w:bCs/>
          <w:sz w:val="36"/>
          <w:u w:val="single"/>
        </w:rPr>
        <w:t xml:space="preserve"> 模拟电路  </w:t>
      </w:r>
      <w:r>
        <w:rPr>
          <w:rFonts w:ascii="宋体" w:hAnsi="宋体" w:hint="eastAsia"/>
          <w:bCs/>
          <w:sz w:val="36"/>
        </w:rPr>
        <w:t>课程试卷</w:t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  <w:b/>
          <w:sz w:val="30"/>
        </w:rPr>
        <w:t>（</w:t>
      </w:r>
      <w:r>
        <w:rPr>
          <w:rFonts w:ascii="宋体" w:hAnsi="宋体"/>
          <w:b/>
          <w:sz w:val="30"/>
        </w:rPr>
        <w:t>A）卷</w:t>
      </w:r>
      <w:r>
        <w:rPr>
          <w:rFonts w:ascii="宋体" w:hAnsi="宋体"/>
        </w:rPr>
        <w:t xml:space="preserve"> </w:t>
      </w:r>
      <w:r>
        <w:rPr>
          <w:rFonts w:ascii="宋体" w:hAnsi="宋体"/>
          <w:b/>
          <w:sz w:val="30"/>
        </w:rPr>
        <w:t xml:space="preserve">  共7页</w:t>
      </w:r>
    </w:p>
    <w:p w:rsidR="00D7434B" w:rsidRDefault="00D7434B" w:rsidP="00D7434B">
      <w:pPr>
        <w:rPr>
          <w:rFonts w:ascii="宋体" w:hAnsi="宋体" w:hint="eastAsia"/>
          <w:sz w:val="28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b/>
          <w:sz w:val="28"/>
        </w:rPr>
        <w:t>考试形式</w:t>
      </w:r>
      <w:r>
        <w:rPr>
          <w:rFonts w:ascii="宋体" w:hAnsi="宋体" w:hint="eastAsia"/>
          <w:b/>
          <w:sz w:val="28"/>
          <w:u w:val="single"/>
        </w:rPr>
        <w:t xml:space="preserve"> 闭 </w:t>
      </w:r>
      <w:r>
        <w:rPr>
          <w:rFonts w:ascii="宋体" w:hAnsi="宋体" w:hint="eastAsia"/>
          <w:b/>
          <w:sz w:val="28"/>
        </w:rPr>
        <w:t>卷</w:t>
      </w:r>
      <w:r>
        <w:rPr>
          <w:rFonts w:ascii="宋体" w:hAnsi="宋体" w:hint="eastAsia"/>
          <w:b/>
          <w:sz w:val="28"/>
        </w:rPr>
        <w:tab/>
        <w:t xml:space="preserve">   201</w:t>
      </w:r>
      <w:r>
        <w:rPr>
          <w:rFonts w:ascii="宋体" w:hAnsi="宋体"/>
          <w:b/>
          <w:sz w:val="28"/>
        </w:rPr>
        <w:t>7</w:t>
      </w:r>
      <w:r>
        <w:rPr>
          <w:rFonts w:ascii="宋体" w:hAnsi="宋体" w:hint="eastAsia"/>
          <w:b/>
          <w:sz w:val="28"/>
        </w:rPr>
        <w:t>年</w:t>
      </w:r>
      <w:r>
        <w:rPr>
          <w:rFonts w:ascii="宋体" w:hAnsi="宋体"/>
          <w:b/>
          <w:sz w:val="28"/>
        </w:rPr>
        <w:t>1</w:t>
      </w:r>
      <w:r>
        <w:rPr>
          <w:rFonts w:ascii="宋体" w:hAnsi="宋体" w:hint="eastAsia"/>
          <w:b/>
          <w:sz w:val="28"/>
        </w:rPr>
        <w:t>月</w:t>
      </w:r>
    </w:p>
    <w:p w:rsidR="00D7434B" w:rsidRDefault="00D7434B" w:rsidP="00D7434B">
      <w:pPr>
        <w:ind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院系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>电子信息学院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年级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</w:rPr>
        <w:t>专业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</w:t>
      </w:r>
    </w:p>
    <w:p w:rsidR="00D7434B" w:rsidRDefault="00D7434B" w:rsidP="00D7434B">
      <w:pPr>
        <w:ind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学号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姓名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</w:rPr>
        <w:t>成绩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852"/>
        <w:gridCol w:w="650"/>
        <w:gridCol w:w="650"/>
        <w:gridCol w:w="650"/>
        <w:gridCol w:w="650"/>
        <w:gridCol w:w="650"/>
        <w:gridCol w:w="650"/>
        <w:gridCol w:w="650"/>
      </w:tblGrid>
      <w:tr w:rsidR="00D7434B" w:rsidRPr="007E0686" w:rsidTr="00066A9A">
        <w:tblPrEx>
          <w:tblCellMar>
            <w:top w:w="0" w:type="dxa"/>
            <w:bottom w:w="0" w:type="dxa"/>
          </w:tblCellMar>
        </w:tblPrEx>
        <w:trPr>
          <w:cantSplit/>
          <w:trHeight w:val="405"/>
          <w:jc w:val="center"/>
        </w:trPr>
        <w:tc>
          <w:tcPr>
            <w:tcW w:w="852" w:type="dxa"/>
            <w:vMerge w:val="restart"/>
            <w:vAlign w:val="center"/>
          </w:tcPr>
          <w:p w:rsidR="00D7434B" w:rsidRPr="00601FC8" w:rsidRDefault="00D7434B" w:rsidP="00066A9A">
            <w:pPr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总</w:t>
            </w:r>
            <w:r w:rsidRPr="00601FC8">
              <w:rPr>
                <w:rFonts w:hint="eastAsia"/>
                <w:color w:val="000000"/>
              </w:rPr>
              <w:t xml:space="preserve">  </w:t>
            </w:r>
            <w:r w:rsidRPr="00601FC8">
              <w:rPr>
                <w:rFonts w:hint="eastAsia"/>
                <w:color w:val="000000"/>
              </w:rPr>
              <w:t>分</w:t>
            </w:r>
          </w:p>
        </w:tc>
        <w:tc>
          <w:tcPr>
            <w:tcW w:w="852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题</w:t>
            </w:r>
            <w:r w:rsidRPr="00601FC8">
              <w:rPr>
                <w:rFonts w:hint="eastAsia"/>
                <w:color w:val="000000"/>
              </w:rPr>
              <w:t xml:space="preserve"> </w:t>
            </w:r>
            <w:r w:rsidRPr="00601FC8">
              <w:rPr>
                <w:rFonts w:hint="eastAsia"/>
                <w:color w:val="000000"/>
              </w:rPr>
              <w:t>号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proofErr w:type="gramStart"/>
            <w:r w:rsidRPr="00601FC8">
              <w:rPr>
                <w:rFonts w:hint="eastAsia"/>
                <w:color w:val="000000"/>
              </w:rPr>
              <w:t>一</w:t>
            </w:r>
            <w:proofErr w:type="gramEnd"/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二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三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四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五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六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七</w:t>
            </w:r>
          </w:p>
        </w:tc>
      </w:tr>
      <w:tr w:rsidR="00D7434B" w:rsidRPr="007E0686" w:rsidTr="00066A9A">
        <w:tblPrEx>
          <w:tblCellMar>
            <w:top w:w="0" w:type="dxa"/>
            <w:bottom w:w="0" w:type="dxa"/>
          </w:tblCellMar>
        </w:tblPrEx>
        <w:trPr>
          <w:cantSplit/>
          <w:trHeight w:val="405"/>
          <w:jc w:val="center"/>
        </w:trPr>
        <w:tc>
          <w:tcPr>
            <w:tcW w:w="852" w:type="dxa"/>
            <w:vMerge/>
            <w:vAlign w:val="center"/>
          </w:tcPr>
          <w:p w:rsidR="00D7434B" w:rsidRPr="00601FC8" w:rsidRDefault="00D7434B" w:rsidP="00066A9A">
            <w:pPr>
              <w:rPr>
                <w:rFonts w:hint="eastAsia"/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题</w:t>
            </w:r>
            <w:r w:rsidRPr="00601FC8">
              <w:rPr>
                <w:rFonts w:hint="eastAsia"/>
                <w:color w:val="000000"/>
              </w:rPr>
              <w:t xml:space="preserve"> </w:t>
            </w:r>
            <w:r w:rsidRPr="00601FC8">
              <w:rPr>
                <w:rFonts w:hint="eastAsia"/>
                <w:color w:val="000000"/>
              </w:rPr>
              <w:t>分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D7434B" w:rsidRPr="007E0686" w:rsidTr="00066A9A">
        <w:tblPrEx>
          <w:tblCellMar>
            <w:top w:w="0" w:type="dxa"/>
            <w:bottom w:w="0" w:type="dxa"/>
          </w:tblCellMar>
        </w:tblPrEx>
        <w:trPr>
          <w:cantSplit/>
          <w:trHeight w:val="405"/>
          <w:jc w:val="center"/>
        </w:trPr>
        <w:tc>
          <w:tcPr>
            <w:tcW w:w="852" w:type="dxa"/>
            <w:vAlign w:val="center"/>
          </w:tcPr>
          <w:p w:rsidR="00D7434B" w:rsidRPr="00601FC8" w:rsidRDefault="00D7434B" w:rsidP="00066A9A">
            <w:pPr>
              <w:ind w:left="-113" w:right="-113"/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合分人</w:t>
            </w:r>
          </w:p>
        </w:tc>
        <w:tc>
          <w:tcPr>
            <w:tcW w:w="852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得</w:t>
            </w:r>
            <w:r w:rsidRPr="00601FC8">
              <w:rPr>
                <w:rFonts w:hint="eastAsia"/>
                <w:color w:val="000000"/>
              </w:rPr>
              <w:t xml:space="preserve"> </w:t>
            </w:r>
            <w:r w:rsidRPr="00601FC8">
              <w:rPr>
                <w:rFonts w:hint="eastAsia"/>
                <w:color w:val="000000"/>
              </w:rPr>
              <w:t>分</w:t>
            </w: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 w:rsidR="00D7434B" w:rsidRDefault="00D7434B" w:rsidP="00D7434B">
      <w:pPr>
        <w:rPr>
          <w:rFonts w:hint="eastAsi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267335</wp:posOffset>
                </wp:positionV>
                <wp:extent cx="5126355" cy="466725"/>
                <wp:effectExtent l="0" t="4445" r="635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63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34B" w:rsidRDefault="00D7434B" w:rsidP="00D7434B">
                            <w:pPr>
                              <w:rPr>
                                <w:rFonts w:eastAsia="黑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一、课程教学目标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（共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分）</w:t>
                            </w:r>
                          </w:p>
                          <w:p w:rsidR="00D7434B" w:rsidRDefault="00D7434B" w:rsidP="00D7434B">
                            <w:pPr>
                              <w:rPr>
                                <w:rFonts w:eastAsia="黑体" w:hint="eastAsia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对教学目标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的掌握情况进行命题，可以多种形式考题应能反映学生的能力掌握情况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32.05pt;margin-top:21.05pt;width:403.6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" stroked="f">
                <v:textbox>
                  <w:txbxContent>
                    <w:p w:rsidR="00D7434B" w:rsidRDefault="00D7434B" w:rsidP="00D7434B">
                      <w:pPr>
                        <w:rPr>
                          <w:rFonts w:eastAsia="黑体" w:hint="eastAsia"/>
                          <w:b/>
                          <w:bCs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一、课程教学目标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1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（共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20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分）</w:t>
                      </w:r>
                    </w:p>
                    <w:p w:rsidR="00D7434B" w:rsidRDefault="00D7434B" w:rsidP="00D7434B">
                      <w:pPr>
                        <w:rPr>
                          <w:rFonts w:eastAsia="黑体" w:hint="eastAsia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对教学目标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1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的掌握情况进行命题，可以多种形式考题应能反映学生的能力掌握情况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8"/>
      </w:tblGrid>
      <w:tr w:rsidR="00D7434B" w:rsidRPr="00601FC8" w:rsidTr="00066A9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得分</w:t>
            </w:r>
          </w:p>
        </w:tc>
      </w:tr>
      <w:tr w:rsidR="00D7434B" w:rsidRPr="00601FC8" w:rsidTr="00066A9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D7434B" w:rsidRPr="00601FC8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rFonts w:hint="eastAsia"/>
          <w:color w:val="000000"/>
        </w:rPr>
      </w:pPr>
      <w:r w:rsidRPr="00C232E2">
        <w:rPr>
          <w:rFonts w:hint="eastAsia"/>
          <w:color w:val="000000"/>
        </w:rPr>
        <w:t>本试卷</w:t>
      </w:r>
      <w:r>
        <w:rPr>
          <w:rFonts w:hint="eastAsia"/>
          <w:color w:val="000000"/>
        </w:rPr>
        <w:t>设计</w:t>
      </w:r>
      <w:r w:rsidRPr="006A3875">
        <w:rPr>
          <w:rFonts w:hint="eastAsia"/>
          <w:color w:val="000000"/>
        </w:rPr>
        <w:t>一个</w:t>
      </w:r>
      <w:r>
        <w:rPr>
          <w:rFonts w:hint="eastAsia"/>
          <w:color w:val="000000"/>
        </w:rPr>
        <w:t>温度</w:t>
      </w:r>
      <w:r w:rsidRPr="00C23311">
        <w:rPr>
          <w:rFonts w:hint="eastAsia"/>
          <w:color w:val="000000"/>
        </w:rPr>
        <w:t>测量和报警电路</w:t>
      </w:r>
      <w:r>
        <w:rPr>
          <w:rFonts w:hint="eastAsia"/>
          <w:color w:val="000000"/>
        </w:rPr>
        <w:t>。</w:t>
      </w:r>
      <w:r w:rsidRPr="00F479DF">
        <w:rPr>
          <w:rFonts w:hint="eastAsia"/>
          <w:color w:val="000000"/>
        </w:rPr>
        <w:t>温度测量采用电桥电路</w:t>
      </w:r>
      <w:r>
        <w:rPr>
          <w:rFonts w:hint="eastAsia"/>
          <w:color w:val="000000"/>
        </w:rPr>
        <w:t>，</w:t>
      </w:r>
      <w:r w:rsidRPr="00F479DF">
        <w:rPr>
          <w:rFonts w:hint="eastAsia"/>
          <w:color w:val="000000"/>
        </w:rPr>
        <w:t>其中</w:t>
      </w:r>
      <w:r w:rsidRPr="00F479DF">
        <w:rPr>
          <w:color w:val="000000"/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3pt;height:18pt" o:ole="">
            <v:imagedata r:id="rId7" o:title=""/>
          </v:shape>
          <o:OLEObject Type="Embed" ProgID="Equation.DSMT4" ShapeID="_x0000_i1025" DrawAspect="Content" ObjectID="_1575100562" r:id="rId8"/>
        </w:object>
      </w:r>
      <w:r>
        <w:rPr>
          <w:rFonts w:hint="eastAsia"/>
          <w:color w:val="000000"/>
        </w:rPr>
        <w:t>为铂热</w:t>
      </w:r>
      <w:r>
        <w:rPr>
          <w:color w:val="000000"/>
        </w:rPr>
        <w:t>电阻，</w:t>
      </w:r>
      <w:r w:rsidRPr="00E44C70">
        <w:rPr>
          <w:rFonts w:hint="eastAsia"/>
          <w:color w:val="000000"/>
        </w:rPr>
        <w:t>温度上升时</w:t>
      </w:r>
      <w:r w:rsidRPr="00F479DF">
        <w:rPr>
          <w:color w:val="000000"/>
          <w:position w:val="-12"/>
        </w:rPr>
        <w:object w:dxaOrig="260" w:dyaOrig="360">
          <v:shape id="_x0000_i1026" type="#_x0000_t75" style="width:13.3pt;height:18pt" o:ole="">
            <v:imagedata r:id="rId7" o:title=""/>
          </v:shape>
          <o:OLEObject Type="Embed" ProgID="Equation.DSMT4" ShapeID="_x0000_i1026" DrawAspect="Content" ObjectID="_1575100564" r:id="rId9"/>
        </w:object>
      </w:r>
      <w:r>
        <w:rPr>
          <w:rFonts w:hint="eastAsia"/>
          <w:color w:val="000000"/>
        </w:rPr>
        <w:t>增大</w:t>
      </w:r>
      <w:r>
        <w:rPr>
          <w:color w:val="000000"/>
        </w:rPr>
        <w:t>。</w:t>
      </w:r>
      <w:r w:rsidRPr="00E44C70">
        <w:rPr>
          <w:rFonts w:hint="eastAsia"/>
          <w:color w:val="000000"/>
        </w:rPr>
        <w:t>与普通</w:t>
      </w:r>
      <w:r>
        <w:rPr>
          <w:rFonts w:hint="eastAsia"/>
          <w:color w:val="000000"/>
        </w:rPr>
        <w:t>直流</w:t>
      </w:r>
      <w:r w:rsidRPr="00E44C70">
        <w:rPr>
          <w:rFonts w:hint="eastAsia"/>
          <w:color w:val="000000"/>
        </w:rPr>
        <w:t>电桥电路不同</w:t>
      </w:r>
      <w:r>
        <w:rPr>
          <w:rFonts w:hint="eastAsia"/>
          <w:color w:val="000000"/>
        </w:rPr>
        <w:t>，</w:t>
      </w:r>
      <w:r w:rsidRPr="00E44C70">
        <w:rPr>
          <w:rFonts w:hint="eastAsia"/>
          <w:color w:val="000000"/>
        </w:rPr>
        <w:t>该</w:t>
      </w:r>
      <w:r>
        <w:rPr>
          <w:rFonts w:hint="eastAsia"/>
          <w:color w:val="000000"/>
        </w:rPr>
        <w:t>电</w:t>
      </w:r>
      <w:r w:rsidRPr="00E44C70">
        <w:rPr>
          <w:rFonts w:hint="eastAsia"/>
          <w:color w:val="000000"/>
        </w:rPr>
        <w:t>桥采用交流</w:t>
      </w:r>
      <w:r>
        <w:rPr>
          <w:rFonts w:hint="eastAsia"/>
          <w:color w:val="000000"/>
        </w:rPr>
        <w:t>电压</w:t>
      </w:r>
      <w:r w:rsidRPr="00E44C70">
        <w:rPr>
          <w:color w:val="000000"/>
          <w:position w:val="-12"/>
        </w:rPr>
        <w:object w:dxaOrig="279" w:dyaOrig="360">
          <v:shape id="_x0000_i1027" type="#_x0000_t75" style="width:14.1pt;height:18pt" o:ole="">
            <v:imagedata r:id="rId10" o:title=""/>
          </v:shape>
          <o:OLEObject Type="Embed" ProgID="Equation.DSMT4" ShapeID="_x0000_i1027" DrawAspect="Content" ObjectID="_1575100566" r:id="rId11"/>
        </w:object>
      </w:r>
      <w:r w:rsidRPr="00E44C70">
        <w:rPr>
          <w:rFonts w:hint="eastAsia"/>
          <w:color w:val="000000"/>
        </w:rPr>
        <w:t>供电</w:t>
      </w:r>
      <w:r>
        <w:rPr>
          <w:rFonts w:hint="eastAsia"/>
          <w:color w:val="000000"/>
        </w:rPr>
        <w:t>。</w:t>
      </w:r>
      <w:r w:rsidRPr="00E44C70">
        <w:rPr>
          <w:color w:val="000000"/>
          <w:position w:val="-12"/>
        </w:rPr>
        <w:object w:dxaOrig="279" w:dyaOrig="360">
          <v:shape id="_x0000_i1028" type="#_x0000_t75" style="width:14.1pt;height:18pt" o:ole="">
            <v:imagedata r:id="rId10" o:title=""/>
          </v:shape>
          <o:OLEObject Type="Embed" ProgID="Equation.DSMT4" ShapeID="_x0000_i1028" DrawAspect="Content" ObjectID="_1575100568" r:id="rId12"/>
        </w:object>
      </w:r>
      <w:r w:rsidRPr="00E44C70">
        <w:rPr>
          <w:rFonts w:hint="eastAsia"/>
          <w:color w:val="000000"/>
        </w:rPr>
        <w:t>由</w:t>
      </w:r>
      <w:r w:rsidRPr="00A934F6">
        <w:rPr>
          <w:rFonts w:hint="eastAsia"/>
          <w:color w:val="000000"/>
        </w:rPr>
        <w:t>正弦波</w:t>
      </w:r>
      <w:r w:rsidRPr="00E44C70">
        <w:rPr>
          <w:rFonts w:hint="eastAsia"/>
          <w:color w:val="000000"/>
        </w:rPr>
        <w:t>振荡电路产生，并经过功率放大</w:t>
      </w:r>
      <w:r>
        <w:rPr>
          <w:rFonts w:hint="eastAsia"/>
          <w:color w:val="000000"/>
        </w:rPr>
        <w:t>电路</w:t>
      </w:r>
      <w:r w:rsidRPr="00E44C70">
        <w:rPr>
          <w:rFonts w:hint="eastAsia"/>
          <w:color w:val="000000"/>
        </w:rPr>
        <w:t>供</w:t>
      </w:r>
      <w:r>
        <w:rPr>
          <w:rFonts w:hint="eastAsia"/>
          <w:color w:val="000000"/>
        </w:rPr>
        <w:t>给</w:t>
      </w:r>
      <w:r w:rsidRPr="00E44C70">
        <w:rPr>
          <w:rFonts w:hint="eastAsia"/>
          <w:color w:val="000000"/>
        </w:rPr>
        <w:t>电桥</w:t>
      </w:r>
      <w:r>
        <w:rPr>
          <w:rFonts w:hint="eastAsia"/>
          <w:color w:val="000000"/>
        </w:rPr>
        <w:t>。</w:t>
      </w:r>
      <w:r w:rsidRPr="00E30502">
        <w:rPr>
          <w:rFonts w:hint="eastAsia"/>
          <w:color w:val="000000"/>
        </w:rPr>
        <w:t>电桥不平衡时</w:t>
      </w:r>
      <w:r>
        <w:rPr>
          <w:rFonts w:hint="eastAsia"/>
          <w:color w:val="000000"/>
        </w:rPr>
        <w:t>，</w:t>
      </w:r>
      <w:r w:rsidRPr="00E44C70">
        <w:rPr>
          <w:rFonts w:hint="eastAsia"/>
          <w:color w:val="000000"/>
        </w:rPr>
        <w:t>电桥的输出电压</w:t>
      </w:r>
      <w:r>
        <w:rPr>
          <w:rFonts w:hint="eastAsia"/>
          <w:color w:val="000000"/>
        </w:rPr>
        <w:t>差</w:t>
      </w:r>
      <w:r w:rsidRPr="00E44C70">
        <w:rPr>
          <w:rFonts w:hint="eastAsia"/>
          <w:color w:val="000000"/>
        </w:rPr>
        <w:t>经过差分放大电路</w:t>
      </w:r>
      <w:r>
        <w:rPr>
          <w:rFonts w:hint="eastAsia"/>
          <w:color w:val="000000"/>
        </w:rPr>
        <w:t>和</w:t>
      </w:r>
      <w:r w:rsidRPr="00E44C70">
        <w:rPr>
          <w:rFonts w:hint="eastAsia"/>
          <w:color w:val="000000"/>
        </w:rPr>
        <w:t>运</w:t>
      </w:r>
      <w:proofErr w:type="gramStart"/>
      <w:r w:rsidRPr="00E44C70">
        <w:rPr>
          <w:rFonts w:hint="eastAsia"/>
          <w:color w:val="000000"/>
        </w:rPr>
        <w:t>放构成</w:t>
      </w:r>
      <w:proofErr w:type="gramEnd"/>
      <w:r w:rsidRPr="00E44C70">
        <w:rPr>
          <w:rFonts w:hint="eastAsia"/>
          <w:color w:val="000000"/>
        </w:rPr>
        <w:t>的仪表放大器电路进行放大</w:t>
      </w:r>
      <w:r>
        <w:rPr>
          <w:rFonts w:hint="eastAsia"/>
          <w:color w:val="000000"/>
        </w:rPr>
        <w:t>，</w:t>
      </w:r>
      <w:r w:rsidRPr="00A934F6">
        <w:rPr>
          <w:rFonts w:hint="eastAsia"/>
          <w:color w:val="000000"/>
        </w:rPr>
        <w:t>经过滤波器滤除干扰和噪声</w:t>
      </w:r>
      <w:r>
        <w:rPr>
          <w:rFonts w:hint="eastAsia"/>
          <w:color w:val="000000"/>
        </w:rPr>
        <w:t>，</w:t>
      </w:r>
      <w:r w:rsidRPr="00BB7AB9">
        <w:rPr>
          <w:rFonts w:hint="eastAsia"/>
          <w:color w:val="000000"/>
        </w:rPr>
        <w:t>送到峰值检测电路</w:t>
      </w:r>
      <w:r>
        <w:rPr>
          <w:rFonts w:hint="eastAsia"/>
          <w:color w:val="000000"/>
        </w:rPr>
        <w:t>，</w:t>
      </w:r>
      <w:r w:rsidRPr="00BB7AB9">
        <w:rPr>
          <w:rFonts w:hint="eastAsia"/>
          <w:color w:val="000000"/>
        </w:rPr>
        <w:t>检测</w:t>
      </w:r>
      <w:r w:rsidRPr="00E30502">
        <w:rPr>
          <w:rFonts w:hint="eastAsia"/>
          <w:color w:val="000000"/>
        </w:rPr>
        <w:t>正弦波</w:t>
      </w:r>
      <w:r w:rsidRPr="00BB7AB9">
        <w:rPr>
          <w:rFonts w:hint="eastAsia"/>
          <w:color w:val="000000"/>
        </w:rPr>
        <w:t>的峰值</w:t>
      </w:r>
      <w:r>
        <w:rPr>
          <w:rFonts w:hint="eastAsia"/>
          <w:color w:val="000000"/>
        </w:rPr>
        <w:t>，此</w:t>
      </w:r>
      <w:r>
        <w:rPr>
          <w:color w:val="000000"/>
        </w:rPr>
        <w:t>峰值</w:t>
      </w:r>
      <w:r w:rsidRPr="00AA1D17">
        <w:rPr>
          <w:rFonts w:hint="eastAsia"/>
          <w:color w:val="000000"/>
        </w:rPr>
        <w:t>在比较器</w:t>
      </w:r>
      <w:r>
        <w:rPr>
          <w:rFonts w:hint="eastAsia"/>
          <w:color w:val="000000"/>
        </w:rPr>
        <w:t>中</w:t>
      </w:r>
      <w:r>
        <w:rPr>
          <w:color w:val="000000"/>
        </w:rPr>
        <w:t>与</w:t>
      </w:r>
      <w:r w:rsidRPr="00AA1D17">
        <w:rPr>
          <w:rFonts w:hint="eastAsia"/>
          <w:color w:val="000000"/>
        </w:rPr>
        <w:t>预</w:t>
      </w:r>
      <w:r>
        <w:rPr>
          <w:rFonts w:hint="eastAsia"/>
          <w:color w:val="000000"/>
        </w:rPr>
        <w:t>设</w:t>
      </w:r>
      <w:r w:rsidRPr="00AA1D17">
        <w:rPr>
          <w:rFonts w:hint="eastAsia"/>
          <w:color w:val="000000"/>
        </w:rPr>
        <w:t>的门限电</w:t>
      </w:r>
      <w:r>
        <w:rPr>
          <w:rFonts w:hint="eastAsia"/>
          <w:color w:val="000000"/>
        </w:rPr>
        <w:t>压</w:t>
      </w:r>
      <w:r w:rsidRPr="00AA1D17">
        <w:rPr>
          <w:rFonts w:hint="eastAsia"/>
          <w:color w:val="000000"/>
        </w:rPr>
        <w:t>做比较</w:t>
      </w:r>
      <w:r>
        <w:rPr>
          <w:rFonts w:hint="eastAsia"/>
          <w:color w:val="000000"/>
        </w:rPr>
        <w:t>，</w:t>
      </w:r>
      <w:r w:rsidRPr="00AA1D17">
        <w:rPr>
          <w:rFonts w:hint="eastAsia"/>
          <w:color w:val="000000"/>
        </w:rPr>
        <w:t>当温度超过一定</w:t>
      </w:r>
      <w:r>
        <w:rPr>
          <w:rFonts w:hint="eastAsia"/>
          <w:color w:val="000000"/>
        </w:rPr>
        <w:t>限值</w:t>
      </w:r>
      <w:r w:rsidRPr="00AA1D17">
        <w:rPr>
          <w:rFonts w:hint="eastAsia"/>
          <w:color w:val="000000"/>
        </w:rPr>
        <w:t>时给出报警信号</w:t>
      </w:r>
      <w:r>
        <w:rPr>
          <w:rFonts w:hint="eastAsia"/>
          <w:color w:val="000000"/>
        </w:rPr>
        <w:t>。</w:t>
      </w:r>
      <w:r w:rsidRPr="00295F40">
        <w:rPr>
          <w:color w:val="000000"/>
          <w:position w:val="-12"/>
        </w:rPr>
        <w:object w:dxaOrig="300" w:dyaOrig="360">
          <v:shape id="_x0000_i1029" type="#_x0000_t75" style="width:14.85pt;height:18pt" o:ole="">
            <v:imagedata r:id="rId13" o:title=""/>
          </v:shape>
          <o:OLEObject Type="Embed" ProgID="Equation.DSMT4" ShapeID="_x0000_i1029" DrawAspect="Content" ObjectID="_1575100570" r:id="rId14"/>
        </w:object>
      </w:r>
      <w:r>
        <w:rPr>
          <w:rFonts w:hint="eastAsia"/>
          <w:color w:val="000000"/>
        </w:rPr>
        <w:t>处</w:t>
      </w:r>
      <w:r>
        <w:rPr>
          <w:color w:val="000000"/>
        </w:rPr>
        <w:t>的</w:t>
      </w:r>
      <w:r w:rsidRPr="00BB7AB9">
        <w:rPr>
          <w:rFonts w:hint="eastAsia"/>
          <w:color w:val="000000"/>
        </w:rPr>
        <w:t>峰值</w:t>
      </w:r>
      <w:r>
        <w:rPr>
          <w:rFonts w:hint="eastAsia"/>
          <w:color w:val="000000"/>
        </w:rPr>
        <w:t>和</w:t>
      </w:r>
      <w:r w:rsidRPr="00295F40">
        <w:rPr>
          <w:color w:val="000000"/>
          <w:position w:val="-12"/>
        </w:rPr>
        <w:object w:dxaOrig="260" w:dyaOrig="360">
          <v:shape id="_x0000_i1030" type="#_x0000_t75" style="width:13.3pt;height:18pt" o:ole="">
            <v:imagedata r:id="rId15" o:title=""/>
          </v:shape>
          <o:OLEObject Type="Embed" ProgID="Equation.DSMT4" ShapeID="_x0000_i1030" DrawAspect="Content" ObjectID="_1575100572" r:id="rId16"/>
        </w:object>
      </w:r>
      <w:r>
        <w:rPr>
          <w:rFonts w:hint="eastAsia"/>
          <w:color w:val="000000"/>
        </w:rPr>
        <w:t>处</w:t>
      </w:r>
      <w:r>
        <w:rPr>
          <w:color w:val="000000"/>
        </w:rPr>
        <w:t>的</w:t>
      </w:r>
      <w:r w:rsidRPr="00183157">
        <w:rPr>
          <w:rFonts w:hint="eastAsia"/>
          <w:color w:val="000000"/>
        </w:rPr>
        <w:t>比较结果</w:t>
      </w:r>
      <w:r>
        <w:rPr>
          <w:rFonts w:hint="eastAsia"/>
          <w:color w:val="000000"/>
        </w:rPr>
        <w:t>，</w:t>
      </w:r>
      <w:r w:rsidRPr="00183157">
        <w:rPr>
          <w:rFonts w:hint="eastAsia"/>
          <w:color w:val="000000"/>
        </w:rPr>
        <w:t>可以送单片机做进一步处理</w:t>
      </w:r>
      <w:r>
        <w:rPr>
          <w:rFonts w:hint="eastAsia"/>
          <w:color w:val="000000"/>
        </w:rPr>
        <w:t>。</w:t>
      </w:r>
      <w:r>
        <w:rPr>
          <w:color w:val="000000"/>
        </w:rPr>
        <w:t xml:space="preserve"> </w:t>
      </w: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 w:rsidRPr="00C232E2">
        <w:rPr>
          <w:rFonts w:hint="eastAsia"/>
          <w:color w:val="000000"/>
        </w:rPr>
        <w:t>本试卷中</w:t>
      </w:r>
      <w:r>
        <w:rPr>
          <w:rFonts w:hint="eastAsia"/>
          <w:color w:val="000000"/>
        </w:rPr>
        <w:t>各试题</w:t>
      </w:r>
      <w:r w:rsidRPr="00C232E2">
        <w:rPr>
          <w:rFonts w:hint="eastAsia"/>
          <w:color w:val="000000"/>
        </w:rPr>
        <w:t>可能存在依赖关系</w:t>
      </w:r>
      <w:r>
        <w:rPr>
          <w:rFonts w:hint="eastAsia"/>
          <w:color w:val="000000"/>
        </w:rPr>
        <w:t>，</w:t>
      </w:r>
      <w:r w:rsidRPr="003475BF">
        <w:rPr>
          <w:rFonts w:hint="eastAsia"/>
          <w:color w:val="000000"/>
        </w:rPr>
        <w:t>若</w:t>
      </w:r>
      <w:r>
        <w:rPr>
          <w:rFonts w:hint="eastAsia"/>
          <w:color w:val="000000"/>
        </w:rPr>
        <w:t>某</w:t>
      </w:r>
      <w:r>
        <w:rPr>
          <w:color w:val="000000"/>
        </w:rPr>
        <w:t>题</w:t>
      </w:r>
      <w:r w:rsidRPr="003475BF">
        <w:rPr>
          <w:rFonts w:hint="eastAsia"/>
          <w:color w:val="000000"/>
        </w:rPr>
        <w:t>有一参数未能求出</w:t>
      </w:r>
      <w:r>
        <w:rPr>
          <w:rFonts w:hint="eastAsia"/>
          <w:color w:val="000000"/>
        </w:rPr>
        <w:t>或</w:t>
      </w:r>
      <w:r>
        <w:rPr>
          <w:color w:val="000000"/>
        </w:rPr>
        <w:t>计算错误</w:t>
      </w:r>
      <w:r>
        <w:rPr>
          <w:rFonts w:hint="eastAsia"/>
          <w:color w:val="000000"/>
        </w:rPr>
        <w:t>，</w:t>
      </w:r>
      <w:r w:rsidRPr="003475BF">
        <w:rPr>
          <w:rFonts w:hint="eastAsia"/>
          <w:color w:val="000000"/>
        </w:rPr>
        <w:t>在其他题目中出现</w:t>
      </w:r>
      <w:r>
        <w:rPr>
          <w:rFonts w:hint="eastAsia"/>
          <w:color w:val="000000"/>
        </w:rPr>
        <w:t>该</w:t>
      </w:r>
      <w:r>
        <w:rPr>
          <w:color w:val="000000"/>
        </w:rPr>
        <w:t>参数</w:t>
      </w:r>
      <w:r w:rsidRPr="003475BF">
        <w:rPr>
          <w:rFonts w:hint="eastAsia"/>
          <w:color w:val="000000"/>
        </w:rPr>
        <w:t>时可用</w:t>
      </w:r>
      <w:r>
        <w:rPr>
          <w:rFonts w:hint="eastAsia"/>
          <w:color w:val="000000"/>
        </w:rPr>
        <w:t>符号</w:t>
      </w:r>
      <w:r w:rsidRPr="003475BF">
        <w:rPr>
          <w:rFonts w:hint="eastAsia"/>
          <w:color w:val="000000"/>
        </w:rPr>
        <w:t>代替</w:t>
      </w:r>
      <w:r>
        <w:rPr>
          <w:rFonts w:hint="eastAsia"/>
          <w:color w:val="000000"/>
        </w:rPr>
        <w:t>，</w:t>
      </w:r>
      <w:r w:rsidRPr="00AD6C7C">
        <w:rPr>
          <w:rFonts w:hint="eastAsia"/>
          <w:color w:val="000000"/>
        </w:rPr>
        <w:t>不再重复扣分</w:t>
      </w:r>
      <w:r>
        <w:rPr>
          <w:rFonts w:hint="eastAsia"/>
          <w:color w:val="000000"/>
        </w:rPr>
        <w:t>。</w:t>
      </w:r>
      <w:r>
        <w:rPr>
          <w:color w:val="000000"/>
        </w:rPr>
        <w:t>）</w:t>
      </w:r>
      <w:r>
        <w:rPr>
          <w:color w:val="000000"/>
        </w:rPr>
        <w:t xml:space="preserve"> </w:t>
      </w:r>
    </w:p>
    <w:p w:rsidR="00D7434B" w:rsidRDefault="00D7434B" w:rsidP="00D7434B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657850" cy="3381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4B" w:rsidRDefault="00D7434B" w:rsidP="00D7434B">
      <w:pPr>
        <w:adjustRightInd w:val="0"/>
        <w:snapToGrid w:val="0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1   </w:t>
      </w:r>
      <w:r w:rsidRPr="00C23311">
        <w:rPr>
          <w:rFonts w:hint="eastAsia"/>
          <w:color w:val="000000"/>
        </w:rPr>
        <w:t>温度测量和报警电路</w:t>
      </w:r>
    </w:p>
    <w:p w:rsidR="00D7434B" w:rsidRDefault="00D7434B" w:rsidP="00D7434B">
      <w:pPr>
        <w:adjustRightInd w:val="0"/>
        <w:snapToGrid w:val="0"/>
        <w:jc w:val="center"/>
        <w:rPr>
          <w:color w:val="000000"/>
        </w:rPr>
      </w:pPr>
      <w:r>
        <w:rPr>
          <w:color w:val="000000"/>
        </w:rPr>
        <w:br w:type="page"/>
      </w:r>
    </w:p>
    <w:p w:rsidR="00D7434B" w:rsidRDefault="00D7434B" w:rsidP="00D7434B">
      <w:pPr>
        <w:rPr>
          <w:color w:val="000000"/>
        </w:rPr>
      </w:pPr>
      <w:r w:rsidRPr="00601FC8">
        <w:rPr>
          <w:color w:val="000000"/>
        </w:rPr>
        <w:lastRenderedPageBreak/>
        <w:t xml:space="preserve">1. </w:t>
      </w:r>
      <w:r w:rsidRPr="00601FC8">
        <w:rPr>
          <w:rFonts w:hint="eastAsia"/>
          <w:color w:val="000000"/>
        </w:rPr>
        <w:t>（</w:t>
      </w:r>
      <w:r w:rsidRPr="00601FC8">
        <w:rPr>
          <w:rFonts w:hint="eastAsia"/>
          <w:color w:val="000000"/>
        </w:rPr>
        <w:t>10</w:t>
      </w:r>
      <w:r w:rsidRPr="00601FC8">
        <w:rPr>
          <w:rFonts w:hint="eastAsia"/>
          <w:color w:val="000000"/>
        </w:rPr>
        <w:t>分）</w:t>
      </w:r>
    </w:p>
    <w:p w:rsidR="00D7434B" w:rsidRDefault="00D7434B" w:rsidP="00D7434B">
      <w:pPr>
        <w:ind w:left="525" w:hangingChars="250" w:hanging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A3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R</w:t>
      </w:r>
      <w:r>
        <w:rPr>
          <w:color w:val="000000"/>
        </w:rPr>
        <w:t>12</w:t>
      </w:r>
      <w:r>
        <w:rPr>
          <w:rFonts w:hint="eastAsia"/>
          <w:color w:val="000000"/>
        </w:rPr>
        <w:t>、</w:t>
      </w:r>
      <w:r>
        <w:rPr>
          <w:color w:val="000000"/>
        </w:rPr>
        <w:t>R11</w:t>
      </w:r>
      <w:r w:rsidRPr="004B2941">
        <w:rPr>
          <w:rFonts w:hint="eastAsia"/>
          <w:color w:val="000000"/>
        </w:rPr>
        <w:t>构成什么类型的</w:t>
      </w:r>
      <w:r>
        <w:rPr>
          <w:rFonts w:hint="eastAsia"/>
          <w:color w:val="000000"/>
        </w:rPr>
        <w:t>放大器</w:t>
      </w:r>
      <w:r w:rsidRPr="004B2941">
        <w:rPr>
          <w:rFonts w:hint="eastAsia"/>
          <w:color w:val="000000"/>
        </w:rPr>
        <w:t>？该放大器存在什么类型的反馈</w:t>
      </w:r>
      <w:r>
        <w:rPr>
          <w:rFonts w:hint="eastAsia"/>
          <w:color w:val="000000"/>
        </w:rPr>
        <w:t>（</w:t>
      </w:r>
      <w:r w:rsidRPr="004B2941">
        <w:rPr>
          <w:rFonts w:hint="eastAsia"/>
          <w:color w:val="000000"/>
        </w:rPr>
        <w:t>电压</w:t>
      </w:r>
      <w:r>
        <w:rPr>
          <w:rFonts w:hint="eastAsia"/>
          <w:color w:val="000000"/>
        </w:rPr>
        <w:t>/</w:t>
      </w:r>
      <w:r w:rsidRPr="004B2941">
        <w:rPr>
          <w:rFonts w:hint="eastAsia"/>
          <w:color w:val="000000"/>
        </w:rPr>
        <w:t>电流</w:t>
      </w:r>
      <w:r>
        <w:rPr>
          <w:rFonts w:hint="eastAsia"/>
          <w:color w:val="000000"/>
        </w:rPr>
        <w:t>，</w:t>
      </w:r>
      <w:r w:rsidRPr="004B2941">
        <w:rPr>
          <w:rFonts w:hint="eastAsia"/>
          <w:color w:val="000000"/>
        </w:rPr>
        <w:t>串联</w:t>
      </w:r>
      <w:r>
        <w:rPr>
          <w:rFonts w:hint="eastAsia"/>
          <w:color w:val="000000"/>
        </w:rPr>
        <w:t>/</w:t>
      </w:r>
      <w:r w:rsidRPr="004B2941">
        <w:rPr>
          <w:rFonts w:hint="eastAsia"/>
          <w:color w:val="000000"/>
        </w:rPr>
        <w:t>并联</w:t>
      </w:r>
      <w:r>
        <w:rPr>
          <w:rFonts w:hint="eastAsia"/>
          <w:color w:val="000000"/>
        </w:rPr>
        <w:t>，</w:t>
      </w:r>
      <w:r w:rsidRPr="004B2941">
        <w:rPr>
          <w:rFonts w:hint="eastAsia"/>
          <w:color w:val="000000"/>
        </w:rPr>
        <w:t>正</w:t>
      </w:r>
      <w:r>
        <w:rPr>
          <w:rFonts w:hint="eastAsia"/>
          <w:color w:val="000000"/>
        </w:rPr>
        <w:t>/</w:t>
      </w:r>
      <w:r w:rsidRPr="004B2941">
        <w:rPr>
          <w:rFonts w:hint="eastAsia"/>
          <w:color w:val="000000"/>
        </w:rPr>
        <w:t>负</w:t>
      </w:r>
      <w:r>
        <w:rPr>
          <w:color w:val="000000"/>
        </w:rPr>
        <w:t>）</w:t>
      </w:r>
      <w:r>
        <w:rPr>
          <w:rFonts w:hint="eastAsia"/>
          <w:color w:val="000000"/>
        </w:rPr>
        <w:t>？</w:t>
      </w:r>
    </w:p>
    <w:p w:rsidR="00D7434B" w:rsidRDefault="00D7434B" w:rsidP="00D7434B">
      <w:pPr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>
        <w:rPr>
          <w:rFonts w:hint="eastAsia"/>
          <w:color w:val="000000"/>
        </w:rPr>
        <w:t>运放</w:t>
      </w:r>
      <w:r>
        <w:rPr>
          <w:rFonts w:hint="eastAsia"/>
          <w:color w:val="000000"/>
        </w:rPr>
        <w:t>A3</w:t>
      </w:r>
      <w:r w:rsidRPr="004B2941">
        <w:rPr>
          <w:rFonts w:hint="eastAsia"/>
          <w:color w:val="000000"/>
        </w:rPr>
        <w:t>构成什么类型的正弦波振荡电路？</w:t>
      </w:r>
      <w:r w:rsidRPr="001205CE">
        <w:rPr>
          <w:rFonts w:hint="eastAsia"/>
          <w:color w:val="000000"/>
        </w:rPr>
        <w:t>该电路如果要</w:t>
      </w:r>
      <w:proofErr w:type="gramStart"/>
      <w:r w:rsidRPr="001205CE">
        <w:rPr>
          <w:rFonts w:hint="eastAsia"/>
          <w:color w:val="000000"/>
        </w:rPr>
        <w:t>增加稳幅环节</w:t>
      </w:r>
      <w:proofErr w:type="gramEnd"/>
      <w:r>
        <w:rPr>
          <w:rFonts w:hint="eastAsia"/>
          <w:color w:val="000000"/>
        </w:rPr>
        <w:t>，</w:t>
      </w:r>
      <w:r w:rsidRPr="001205CE">
        <w:rPr>
          <w:rFonts w:hint="eastAsia"/>
          <w:color w:val="000000"/>
        </w:rPr>
        <w:t>可以采用什么元器件？</w:t>
      </w:r>
      <w:r>
        <w:rPr>
          <w:color w:val="000000"/>
        </w:rPr>
        <w:t xml:space="preserve"> </w:t>
      </w:r>
    </w:p>
    <w:p w:rsidR="00D7434B" w:rsidRDefault="00D7434B" w:rsidP="00D7434B">
      <w:pPr>
        <w:ind w:left="525" w:hangingChars="250" w:hanging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T1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T2</w:t>
      </w:r>
      <w:r>
        <w:rPr>
          <w:rFonts w:hint="eastAsia"/>
          <w:color w:val="000000"/>
        </w:rPr>
        <w:t>构成</w:t>
      </w:r>
      <w:r w:rsidRPr="004B2941">
        <w:rPr>
          <w:rFonts w:hint="eastAsia"/>
          <w:color w:val="000000"/>
        </w:rPr>
        <w:t>什么类型的功率放大电路？该电路存在什么失真？采用什么电路可以消除此类失真？</w:t>
      </w:r>
    </w:p>
    <w:p w:rsidR="00D7434B" w:rsidRDefault="00D7434B" w:rsidP="00D7434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D10</w:t>
      </w:r>
      <w:r>
        <w:rPr>
          <w:rFonts w:hint="eastAsia"/>
        </w:rPr>
        <w:t>和</w:t>
      </w:r>
      <w:r>
        <w:t>C10</w:t>
      </w:r>
      <w:r>
        <w:rPr>
          <w:rFonts w:hint="eastAsia"/>
        </w:rPr>
        <w:t>构成</w:t>
      </w:r>
      <w:r w:rsidRPr="00BB7AB9">
        <w:rPr>
          <w:rFonts w:hint="eastAsia"/>
          <w:color w:val="000000"/>
        </w:rPr>
        <w:t>峰值检测电路</w:t>
      </w:r>
      <w:r>
        <w:rPr>
          <w:rFonts w:hint="eastAsia"/>
          <w:color w:val="000000"/>
        </w:rPr>
        <w:t>。</w:t>
      </w:r>
      <w:r w:rsidRPr="00664ADB">
        <w:rPr>
          <w:rFonts w:hint="eastAsia"/>
        </w:rPr>
        <w:t>若二极管</w:t>
      </w:r>
      <w:r>
        <w:rPr>
          <w:rFonts w:hint="eastAsia"/>
        </w:rPr>
        <w:t>D10</w:t>
      </w:r>
      <w:r w:rsidRPr="00664ADB">
        <w:rPr>
          <w:rFonts w:hint="eastAsia"/>
        </w:rPr>
        <w:t>采用</w:t>
      </w:r>
      <w:proofErr w:type="gramStart"/>
      <w:r w:rsidRPr="00664ADB">
        <w:rPr>
          <w:rFonts w:hint="eastAsia"/>
        </w:rPr>
        <w:t>恒</w:t>
      </w:r>
      <w:proofErr w:type="gramEnd"/>
      <w:r w:rsidRPr="00664ADB">
        <w:rPr>
          <w:rFonts w:hint="eastAsia"/>
        </w:rPr>
        <w:t>压降模型分析</w:t>
      </w:r>
      <w:r>
        <w:rPr>
          <w:rFonts w:hint="eastAsia"/>
        </w:rPr>
        <w:t>，</w:t>
      </w:r>
      <w:r>
        <w:t>则</w:t>
      </w:r>
      <w:r w:rsidRPr="00BB56B5">
        <w:rPr>
          <w:rFonts w:hint="eastAsia"/>
        </w:rPr>
        <w:t>用此电路检测</w:t>
      </w:r>
    </w:p>
    <w:p w:rsidR="00D7434B" w:rsidRDefault="00D7434B" w:rsidP="00D7434B">
      <w:pPr>
        <w:ind w:firstLineChars="200" w:firstLine="420"/>
        <w:rPr>
          <w:rFonts w:hint="eastAsia"/>
        </w:rPr>
      </w:pPr>
      <w:r w:rsidRPr="00BB56B5">
        <w:rPr>
          <w:rFonts w:hint="eastAsia"/>
        </w:rPr>
        <w:t>正弦波峰值时有什么缺点？</w:t>
      </w:r>
    </w:p>
    <w:p w:rsidR="00D7434B" w:rsidRDefault="00D7434B" w:rsidP="00D7434B"/>
    <w:p w:rsidR="00D7434B" w:rsidRPr="001205CE" w:rsidRDefault="00D7434B" w:rsidP="00D7434B"/>
    <w:p w:rsidR="00D7434B" w:rsidRPr="009D0E1E" w:rsidRDefault="00D7434B" w:rsidP="00D7434B"/>
    <w:p w:rsidR="00D7434B" w:rsidRDefault="00D7434B" w:rsidP="00D7434B"/>
    <w:p w:rsidR="00D7434B" w:rsidRDefault="00D7434B" w:rsidP="00D7434B">
      <w:pPr>
        <w:rPr>
          <w:rFonts w:hint="eastAsia"/>
        </w:rPr>
      </w:pPr>
    </w:p>
    <w:p w:rsidR="00D7434B" w:rsidRDefault="00D7434B" w:rsidP="00D7434B">
      <w:pPr>
        <w:rPr>
          <w:rFonts w:hint="eastAsia"/>
        </w:rPr>
      </w:pPr>
    </w:p>
    <w:p w:rsidR="00D7434B" w:rsidRDefault="00D7434B" w:rsidP="00D7434B">
      <w:pPr>
        <w:rPr>
          <w:szCs w:val="21"/>
        </w:rPr>
      </w:pPr>
      <w:r>
        <w:rPr>
          <w:rFonts w:hint="eastAsia"/>
          <w:color w:val="000000"/>
        </w:rPr>
        <w:t>2</w:t>
      </w:r>
      <w:r w:rsidRPr="00601FC8">
        <w:rPr>
          <w:color w:val="000000"/>
        </w:rPr>
        <w:t xml:space="preserve">. </w:t>
      </w:r>
      <w:r w:rsidRPr="00601FC8">
        <w:rPr>
          <w:rFonts w:hint="eastAsia"/>
          <w:color w:val="000000"/>
        </w:rPr>
        <w:t>（</w:t>
      </w:r>
      <w:r w:rsidRPr="00601FC8">
        <w:rPr>
          <w:rFonts w:hint="eastAsia"/>
          <w:color w:val="000000"/>
        </w:rPr>
        <w:t>10</w:t>
      </w:r>
      <w:r w:rsidRPr="00601FC8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>
        <w:rPr>
          <w:color w:val="000000"/>
        </w:rPr>
        <w:t>，</w:t>
      </w:r>
      <w:r>
        <w:rPr>
          <w:rFonts w:hint="eastAsia"/>
          <w:color w:val="000000"/>
        </w:rPr>
        <w:t>运放</w:t>
      </w:r>
      <w:r>
        <w:rPr>
          <w:color w:val="000000"/>
        </w:rPr>
        <w:t>A3</w:t>
      </w:r>
      <w:r>
        <w:rPr>
          <w:rFonts w:hint="eastAsia"/>
          <w:color w:val="000000"/>
        </w:rPr>
        <w:t>采用</w:t>
      </w:r>
      <w:r>
        <w:rPr>
          <w:color w:val="000000"/>
        </w:rPr>
        <w:t>NE5532</w:t>
      </w:r>
      <w:r>
        <w:rPr>
          <w:rFonts w:hint="eastAsia"/>
          <w:color w:val="000000"/>
        </w:rPr>
        <w:t>芯片，</w:t>
      </w:r>
      <w:r w:rsidRPr="004750C3">
        <w:rPr>
          <w:szCs w:val="21"/>
        </w:rPr>
        <w:t>数据手册上的</w:t>
      </w:r>
      <w:r>
        <w:rPr>
          <w:rFonts w:hint="eastAsia"/>
          <w:szCs w:val="21"/>
        </w:rPr>
        <w:t>某</w:t>
      </w:r>
      <w:r w:rsidRPr="004750C3">
        <w:rPr>
          <w:szCs w:val="21"/>
        </w:rPr>
        <w:t>特性曲线如图</w:t>
      </w:r>
      <w:r>
        <w:rPr>
          <w:szCs w:val="21"/>
        </w:rPr>
        <w:t>2</w:t>
      </w:r>
      <w:r w:rsidRPr="004750C3">
        <w:rPr>
          <w:szCs w:val="21"/>
        </w:rPr>
        <w:t>所示</w:t>
      </w:r>
      <w:r>
        <w:rPr>
          <w:rFonts w:hint="eastAsia"/>
          <w:szCs w:val="21"/>
        </w:rPr>
        <w:t>，部分</w:t>
      </w:r>
      <w:r w:rsidRPr="00D76C91">
        <w:rPr>
          <w:rFonts w:hint="eastAsia"/>
          <w:szCs w:val="21"/>
        </w:rPr>
        <w:t>参数表如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 w:rsidRPr="00D76C91">
        <w:rPr>
          <w:rFonts w:hint="eastAsia"/>
          <w:szCs w:val="21"/>
        </w:rPr>
        <w:t>所示</w:t>
      </w:r>
      <w:r w:rsidRPr="004750C3">
        <w:rPr>
          <w:szCs w:val="21"/>
        </w:rPr>
        <w:t>。</w:t>
      </w:r>
    </w:p>
    <w:p w:rsidR="00D7434B" w:rsidRDefault="00D7434B" w:rsidP="00D7434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              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 xml:space="preserve">1  </w:t>
      </w:r>
      <w:r>
        <w:rPr>
          <w:color w:val="000000"/>
        </w:rPr>
        <w:t xml:space="preserve">NE5532 </w:t>
      </w:r>
      <w:r>
        <w:rPr>
          <w:rFonts w:hint="eastAsia"/>
          <w:color w:val="000000"/>
        </w:rPr>
        <w:t>参数</w:t>
      </w:r>
      <w:r>
        <w:rPr>
          <w:color w:val="000000"/>
        </w:rPr>
        <w:t>表</w:t>
      </w: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noProof/>
        </w:rPr>
        <w:drawing>
          <wp:inline distT="0" distB="0" distL="0" distR="0">
            <wp:extent cx="51816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" t="22206" r="1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noProof/>
        </w:rPr>
        <w:drawing>
          <wp:inline distT="0" distB="0" distL="0" distR="0">
            <wp:extent cx="519112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4B" w:rsidRDefault="00D7434B" w:rsidP="00D7434B">
      <w:pPr>
        <w:ind w:firstLineChars="1200" w:firstLine="2520"/>
        <w:rPr>
          <w:color w:val="000000"/>
        </w:rPr>
      </w:pPr>
      <w:r>
        <w:rPr>
          <w:noProof/>
        </w:rPr>
        <w:drawing>
          <wp:inline distT="0" distB="0" distL="0" distR="0">
            <wp:extent cx="170497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3" b="16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4B" w:rsidRDefault="00D7434B" w:rsidP="00D7434B">
      <w:pPr>
        <w:rPr>
          <w:color w:val="000000"/>
        </w:rPr>
      </w:pPr>
      <w:r>
        <w:rPr>
          <w:rFonts w:hint="eastAsia"/>
          <w:color w:val="000000"/>
        </w:rPr>
        <w:t xml:space="preserve">                     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2 </w:t>
      </w:r>
      <w:proofErr w:type="gramStart"/>
      <w:r>
        <w:rPr>
          <w:rFonts w:hint="eastAsia"/>
          <w:color w:val="000000"/>
        </w:rPr>
        <w:t>开环差</w:t>
      </w:r>
      <w:r>
        <w:rPr>
          <w:color w:val="000000"/>
        </w:rPr>
        <w:t>模电压</w:t>
      </w:r>
      <w:proofErr w:type="gramEnd"/>
      <w:r>
        <w:rPr>
          <w:rFonts w:hint="eastAsia"/>
          <w:color w:val="000000"/>
        </w:rPr>
        <w:t>增益</w:t>
      </w:r>
      <w:r>
        <w:rPr>
          <w:color w:val="000000"/>
        </w:rPr>
        <w:t>的频率特性响应</w:t>
      </w:r>
      <w:r>
        <w:rPr>
          <w:color w:val="000000"/>
        </w:rPr>
        <w:t xml:space="preserve">  </w:t>
      </w:r>
    </w:p>
    <w:p w:rsidR="00D7434B" w:rsidRDefault="00D7434B" w:rsidP="00D7434B">
      <w:pPr>
        <w:adjustRightInd w:val="0"/>
        <w:snapToGrid w:val="0"/>
        <w:rPr>
          <w:color w:val="000000"/>
        </w:rPr>
      </w:pPr>
      <w:r w:rsidRPr="004750C3">
        <w:rPr>
          <w:szCs w:val="21"/>
        </w:rPr>
        <w:t>（</w:t>
      </w:r>
      <w:r w:rsidRPr="004750C3">
        <w:rPr>
          <w:szCs w:val="21"/>
        </w:rPr>
        <w:t>1</w:t>
      </w:r>
      <w:r w:rsidRPr="004750C3">
        <w:rPr>
          <w:szCs w:val="21"/>
        </w:rPr>
        <w:t>）</w:t>
      </w:r>
      <w:r>
        <w:rPr>
          <w:rFonts w:hint="eastAsia"/>
          <w:szCs w:val="21"/>
        </w:rPr>
        <w:t>根据图</w:t>
      </w:r>
      <w:r>
        <w:rPr>
          <w:szCs w:val="21"/>
        </w:rPr>
        <w:t>2</w:t>
      </w:r>
      <w:r w:rsidRPr="003848CD">
        <w:rPr>
          <w:rFonts w:hint="eastAsia"/>
          <w:szCs w:val="21"/>
        </w:rPr>
        <w:t>可以得到开环电压增益的什么结论？</w:t>
      </w:r>
      <w:r w:rsidRPr="00526476">
        <w:rPr>
          <w:rFonts w:hint="eastAsia"/>
          <w:szCs w:val="21"/>
        </w:rPr>
        <w:t>由图可知</w:t>
      </w:r>
      <w:r>
        <w:rPr>
          <w:color w:val="000000"/>
        </w:rPr>
        <w:t>NE5532</w:t>
      </w:r>
      <w:r w:rsidRPr="003848CD">
        <w:rPr>
          <w:rFonts w:hint="eastAsia"/>
          <w:color w:val="000000"/>
        </w:rPr>
        <w:t>单位增益带宽是多少</w:t>
      </w:r>
    </w:p>
    <w:p w:rsidR="00D7434B" w:rsidRDefault="00D7434B" w:rsidP="00D7434B">
      <w:pPr>
        <w:adjustRightInd w:val="0"/>
        <w:snapToGrid w:val="0"/>
        <w:ind w:leftChars="200" w:left="420" w:firstLineChars="50" w:firstLine="105"/>
        <w:rPr>
          <w:rFonts w:hint="eastAsia"/>
          <w:color w:val="000000"/>
        </w:rPr>
      </w:pPr>
      <w:r>
        <w:rPr>
          <w:color w:val="000000"/>
        </w:rPr>
        <w:t>M</w:t>
      </w:r>
      <w:r>
        <w:rPr>
          <w:rFonts w:hint="eastAsia"/>
          <w:color w:val="000000"/>
        </w:rPr>
        <w:t>Hz</w:t>
      </w:r>
      <w:r>
        <w:rPr>
          <w:rFonts w:hint="eastAsia"/>
          <w:color w:val="000000"/>
        </w:rPr>
        <w:t>？</w:t>
      </w:r>
    </w:p>
    <w:p w:rsidR="00D7434B" w:rsidRDefault="00D7434B" w:rsidP="00D7434B">
      <w:pPr>
        <w:adjustRightInd w:val="0"/>
        <w:snapToGrid w:val="0"/>
        <w:rPr>
          <w:rFonts w:ascii="宋体"/>
          <w:szCs w:val="21"/>
        </w:rPr>
      </w:pPr>
      <w:r w:rsidRPr="004750C3">
        <w:rPr>
          <w:szCs w:val="21"/>
        </w:rPr>
        <w:t>（</w:t>
      </w:r>
      <w:r w:rsidRPr="004750C3">
        <w:rPr>
          <w:szCs w:val="21"/>
        </w:rPr>
        <w:t>2</w:t>
      </w:r>
      <w:r w:rsidRPr="004750C3">
        <w:rPr>
          <w:szCs w:val="21"/>
        </w:rPr>
        <w:t>）</w:t>
      </w:r>
      <w:r w:rsidRPr="00C71C44">
        <w:rPr>
          <w:rFonts w:hint="eastAsia"/>
          <w:szCs w:val="21"/>
        </w:rPr>
        <w:t>从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 w:rsidRPr="00C71C44">
        <w:rPr>
          <w:rFonts w:hint="eastAsia"/>
          <w:szCs w:val="21"/>
        </w:rPr>
        <w:t>任意选</w:t>
      </w:r>
      <w:r>
        <w:rPr>
          <w:rFonts w:hint="eastAsia"/>
          <w:szCs w:val="21"/>
        </w:rPr>
        <w:t>3</w:t>
      </w:r>
      <w:r w:rsidRPr="00C71C44">
        <w:rPr>
          <w:rFonts w:hint="eastAsia"/>
          <w:szCs w:val="21"/>
        </w:rPr>
        <w:t>个参数</w:t>
      </w:r>
      <w:r>
        <w:rPr>
          <w:rFonts w:hint="eastAsia"/>
          <w:szCs w:val="21"/>
        </w:rPr>
        <w:t>，根据</w:t>
      </w:r>
      <w:r>
        <w:rPr>
          <w:szCs w:val="21"/>
        </w:rPr>
        <w:t>课程所学知识，</w:t>
      </w:r>
      <w:r w:rsidRPr="00C71C44">
        <w:rPr>
          <w:rFonts w:hint="eastAsia"/>
          <w:szCs w:val="21"/>
        </w:rPr>
        <w:t>说明</w:t>
      </w:r>
      <w:r>
        <w:rPr>
          <w:rFonts w:ascii="宋体" w:hint="eastAsia"/>
          <w:szCs w:val="21"/>
        </w:rPr>
        <w:t>其</w:t>
      </w:r>
      <w:r w:rsidRPr="003A4063">
        <w:rPr>
          <w:rFonts w:ascii="宋体" w:hint="eastAsia"/>
          <w:szCs w:val="21"/>
        </w:rPr>
        <w:t>中文名称。</w:t>
      </w:r>
    </w:p>
    <w:p w:rsidR="00D7434B" w:rsidRDefault="00D7434B" w:rsidP="00D7434B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w:r>
        <w:rPr>
          <w:rFonts w:hint="eastAsia"/>
          <w:color w:val="000000"/>
        </w:rPr>
        <w:t>若</w:t>
      </w:r>
      <w:r>
        <w:rPr>
          <w:color w:val="000000"/>
        </w:rPr>
        <w:t>用</w:t>
      </w:r>
      <w:r>
        <w:rPr>
          <w:color w:val="000000"/>
        </w:rPr>
        <w:t>NE5532</w:t>
      </w:r>
      <w:r w:rsidRPr="00526476">
        <w:rPr>
          <w:rFonts w:hint="eastAsia"/>
          <w:color w:val="000000"/>
        </w:rPr>
        <w:t>构成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A3</w:t>
      </w:r>
      <w:r w:rsidRPr="00526476">
        <w:rPr>
          <w:rFonts w:hint="eastAsia"/>
          <w:color w:val="000000"/>
        </w:rPr>
        <w:t>反馈放大电路</w:t>
      </w:r>
      <w:r>
        <w:rPr>
          <w:rFonts w:hint="eastAsia"/>
          <w:color w:val="000000"/>
        </w:rPr>
        <w:t>，</w:t>
      </w:r>
      <w:r w:rsidRPr="00526476">
        <w:rPr>
          <w:rFonts w:hint="eastAsia"/>
          <w:color w:val="000000"/>
        </w:rPr>
        <w:t>与开环相</w:t>
      </w:r>
      <w:r>
        <w:rPr>
          <w:rFonts w:hint="eastAsia"/>
          <w:color w:val="000000"/>
        </w:rPr>
        <w:t>比，</w:t>
      </w:r>
      <w:r w:rsidRPr="009E25E8">
        <w:rPr>
          <w:rFonts w:hint="eastAsia"/>
          <w:color w:val="000000"/>
        </w:rPr>
        <w:t>引入反馈后</w:t>
      </w:r>
      <w:r>
        <w:rPr>
          <w:rFonts w:hint="eastAsia"/>
          <w:color w:val="000000"/>
        </w:rPr>
        <w:t>，</w:t>
      </w:r>
      <w:r w:rsidRPr="00477714">
        <w:rPr>
          <w:rFonts w:hint="eastAsia"/>
          <w:color w:val="000000"/>
        </w:rPr>
        <w:t>其电压增益</w:t>
      </w:r>
      <w:r>
        <w:rPr>
          <w:rFonts w:hint="eastAsia"/>
          <w:color w:val="000000"/>
        </w:rPr>
        <w:t>大小、</w:t>
      </w:r>
      <w:r w:rsidRPr="00477714">
        <w:rPr>
          <w:rFonts w:hint="eastAsia"/>
          <w:color w:val="000000"/>
        </w:rPr>
        <w:t>电压增益稳定性</w:t>
      </w:r>
      <w:r>
        <w:rPr>
          <w:rFonts w:hint="eastAsia"/>
          <w:color w:val="000000"/>
        </w:rPr>
        <w:t>、</w:t>
      </w:r>
      <w:r w:rsidRPr="00477714">
        <w:rPr>
          <w:rFonts w:hint="eastAsia"/>
          <w:color w:val="000000"/>
        </w:rPr>
        <w:t>输入电阻</w:t>
      </w:r>
      <w:r>
        <w:rPr>
          <w:rFonts w:hint="eastAsia"/>
          <w:color w:val="000000"/>
        </w:rPr>
        <w:t>、</w:t>
      </w:r>
      <w:r w:rsidRPr="00477714">
        <w:rPr>
          <w:rFonts w:hint="eastAsia"/>
          <w:color w:val="000000"/>
        </w:rPr>
        <w:t>输出电阻</w:t>
      </w:r>
      <w:r>
        <w:rPr>
          <w:rFonts w:hint="eastAsia"/>
          <w:color w:val="000000"/>
        </w:rPr>
        <w:t>、</w:t>
      </w:r>
      <w:r w:rsidRPr="00477714">
        <w:rPr>
          <w:rFonts w:hint="eastAsia"/>
          <w:color w:val="000000"/>
        </w:rPr>
        <w:t>通频带会如何变化？</w:t>
      </w:r>
      <w:r>
        <w:rPr>
          <w:rFonts w:hint="eastAsia"/>
          <w:color w:val="000000"/>
        </w:rPr>
        <w:t xml:space="preserve"> </w:t>
      </w:r>
    </w:p>
    <w:p w:rsidR="00D7434B" w:rsidRPr="000E2FF9" w:rsidRDefault="00D7434B" w:rsidP="00D7434B">
      <w:pPr>
        <w:adjustRightInd w:val="0"/>
        <w:snapToGrid w:val="0"/>
        <w:rPr>
          <w:rFonts w:hint="eastAsia"/>
          <w:szCs w:val="21"/>
        </w:rPr>
      </w:pPr>
    </w:p>
    <w:p w:rsidR="00D7434B" w:rsidRPr="00746DEC" w:rsidRDefault="00D7434B" w:rsidP="00D7434B"/>
    <w:p w:rsidR="00D7434B" w:rsidRDefault="00D7434B" w:rsidP="00D7434B"/>
    <w:p w:rsidR="00D7434B" w:rsidRDefault="00D7434B" w:rsidP="00D7434B">
      <w:pPr>
        <w:rPr>
          <w:rFonts w:hint="eastAsia"/>
        </w:rPr>
      </w:pPr>
    </w:p>
    <w:p w:rsidR="00D7434B" w:rsidRDefault="00D7434B" w:rsidP="00D7434B"/>
    <w:p w:rsidR="00D7434B" w:rsidRDefault="00D7434B" w:rsidP="00D7434B">
      <w:pPr>
        <w:rPr>
          <w:rFonts w:hint="eastAsi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215265</wp:posOffset>
                </wp:positionV>
                <wp:extent cx="5126355" cy="466725"/>
                <wp:effectExtent l="0" t="0" r="0" b="381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63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34B" w:rsidRDefault="00D7434B" w:rsidP="00D7434B">
                            <w:pPr>
                              <w:rPr>
                                <w:rFonts w:eastAsia="黑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二、课程教学目标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（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共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80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分）</w:t>
                            </w:r>
                          </w:p>
                          <w:p w:rsidR="00D7434B" w:rsidRDefault="00D7434B" w:rsidP="00D7434B">
                            <w:pPr>
                              <w:rPr>
                                <w:rFonts w:eastAsia="黑体" w:hint="eastAsia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对教学目标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的掌握情况进行命题，可以多种形式考题应能反映学生的能力掌握情况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left:0;text-align:left;margin-left:31.35pt;margin-top:16.95pt;width:403.6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" stroked="f">
                <v:textbox>
                  <w:txbxContent>
                    <w:p w:rsidR="00D7434B" w:rsidRDefault="00D7434B" w:rsidP="00D7434B">
                      <w:pPr>
                        <w:rPr>
                          <w:rFonts w:eastAsia="黑体" w:hint="eastAsia"/>
                          <w:b/>
                          <w:bCs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二、课程教学目标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2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（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共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80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分）</w:t>
                      </w:r>
                    </w:p>
                    <w:p w:rsidR="00D7434B" w:rsidRDefault="00D7434B" w:rsidP="00D7434B">
                      <w:pPr>
                        <w:rPr>
                          <w:rFonts w:eastAsia="黑体" w:hint="eastAsia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对教学目标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2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的掌握情况进行命题，可以多种形式考题应能反映学生的能力掌握情况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8"/>
      </w:tblGrid>
      <w:tr w:rsidR="00D7434B" w:rsidRPr="00A03C16" w:rsidTr="00066A9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D7434B" w:rsidRPr="00A03C16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A03C16">
              <w:rPr>
                <w:rFonts w:hint="eastAsia"/>
                <w:color w:val="000000"/>
              </w:rPr>
              <w:lastRenderedPageBreak/>
              <w:t>得分</w:t>
            </w:r>
          </w:p>
        </w:tc>
      </w:tr>
      <w:tr w:rsidR="00D7434B" w:rsidRPr="00A03C16" w:rsidTr="00066A9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D7434B" w:rsidRPr="00A03C16" w:rsidRDefault="00D7434B" w:rsidP="00066A9A">
            <w:pPr>
              <w:jc w:val="center"/>
              <w:rPr>
                <w:rFonts w:hint="eastAsia"/>
                <w:color w:val="000000"/>
              </w:rPr>
            </w:pPr>
            <w:r w:rsidRPr="00A03C16"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D7434B" w:rsidRDefault="00D7434B" w:rsidP="00D7434B">
      <w:pPr>
        <w:adjustRightInd w:val="0"/>
        <w:snapToGrid w:val="0"/>
        <w:jc w:val="lef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3705860</wp:posOffset>
            </wp:positionH>
            <wp:positionV relativeFrom="paragraph">
              <wp:posOffset>109855</wp:posOffset>
            </wp:positionV>
            <wp:extent cx="1666875" cy="16192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/>
        </w:rPr>
        <w:t>3</w:t>
      </w:r>
      <w:r w:rsidRPr="001163FD"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 w:rsidRPr="000B1143">
        <w:rPr>
          <w:rFonts w:hint="eastAsia"/>
          <w:color w:val="000000"/>
        </w:rPr>
        <w:t>正弦波振荡电路</w: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 </w:t>
      </w:r>
    </w:p>
    <w:p w:rsidR="00D7434B" w:rsidRDefault="00D7434B" w:rsidP="00D7434B">
      <w:pPr>
        <w:adjustRightInd w:val="0"/>
        <w:snapToGrid w:val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D87044">
        <w:rPr>
          <w:rFonts w:hint="eastAsia"/>
        </w:rPr>
        <w:t>使用相位平衡条件判断</w:t>
      </w:r>
      <w:r>
        <w:rPr>
          <w:rFonts w:hint="eastAsia"/>
        </w:rPr>
        <w:t>是否</w:t>
      </w:r>
      <w:r w:rsidRPr="00D87044">
        <w:rPr>
          <w:rFonts w:hint="eastAsia"/>
        </w:rPr>
        <w:t>可能</w:t>
      </w:r>
      <w:r>
        <w:rPr>
          <w:rFonts w:hint="eastAsia"/>
        </w:rPr>
        <w:t>产生正弦波振荡。</w:t>
      </w:r>
    </w:p>
    <w:p w:rsidR="00D7434B" w:rsidRDefault="00D7434B" w:rsidP="00D7434B">
      <w:pPr>
        <w:adjustRightInd w:val="0"/>
        <w:snapToGrid w:val="0"/>
        <w:jc w:val="left"/>
        <w:rPr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</w:t>
      </w:r>
      <w:r w:rsidRPr="00D87044">
        <w:rPr>
          <w:rFonts w:hint="eastAsia"/>
          <w:color w:val="000000"/>
        </w:rPr>
        <w:t>要求输出</w:t>
      </w:r>
      <w:r>
        <w:rPr>
          <w:rFonts w:hint="eastAsia"/>
          <w:color w:val="000000"/>
        </w:rPr>
        <w:t>频率</w:t>
      </w:r>
      <w:r w:rsidRPr="00D87044">
        <w:rPr>
          <w:color w:val="000000"/>
          <w:position w:val="-12"/>
        </w:rPr>
        <w:object w:dxaOrig="1020" w:dyaOrig="360">
          <v:shape id="_x0000_i1031" type="#_x0000_t75" style="width:50.85pt;height:18pt" o:ole="">
            <v:imagedata r:id="rId22" o:title=""/>
          </v:shape>
          <o:OLEObject Type="Embed" ProgID="Equation.DSMT4" ShapeID="_x0000_i1031" DrawAspect="Content" ObjectID="_1575100574" r:id="rId23"/>
        </w:object>
      </w:r>
      <w:r>
        <w:rPr>
          <w:rFonts w:hint="eastAsia"/>
          <w:color w:val="000000"/>
        </w:rPr>
        <w:t>，</w:t>
      </w:r>
      <w:r>
        <w:t>取</w:t>
      </w:r>
      <w:r w:rsidRPr="000654A9">
        <w:rPr>
          <w:szCs w:val="21"/>
        </w:rPr>
        <w:t>C</w:t>
      </w:r>
      <w:r w:rsidRPr="000654A9">
        <w:rPr>
          <w:szCs w:val="21"/>
          <w:vertAlign w:val="subscript"/>
        </w:rPr>
        <w:t>5</w:t>
      </w:r>
      <w:r w:rsidRPr="000654A9">
        <w:rPr>
          <w:szCs w:val="21"/>
        </w:rPr>
        <w:t>=0.0</w:t>
      </w:r>
      <w:r>
        <w:rPr>
          <w:szCs w:val="21"/>
        </w:rPr>
        <w:t>47</w:t>
      </w:r>
      <w:r w:rsidRPr="000654A9">
        <w:rPr>
          <w:szCs w:val="21"/>
        </w:rPr>
        <w:t>μF</w:t>
      </w:r>
      <w:r>
        <w:rPr>
          <w:rFonts w:hint="eastAsia"/>
          <w:szCs w:val="21"/>
        </w:rPr>
        <w:t>，</w:t>
      </w:r>
      <w:r>
        <w:rPr>
          <w:szCs w:val="21"/>
        </w:rPr>
        <w:t>求</w:t>
      </w:r>
      <w:r>
        <w:rPr>
          <w:szCs w:val="21"/>
        </w:rPr>
        <w:t>R</w:t>
      </w:r>
      <w:r w:rsidRPr="000654A9">
        <w:rPr>
          <w:szCs w:val="21"/>
          <w:vertAlign w:val="subscript"/>
        </w:rPr>
        <w:t>5</w:t>
      </w:r>
      <w:r>
        <w:rPr>
          <w:rFonts w:hint="eastAsia"/>
          <w:szCs w:val="21"/>
        </w:rPr>
        <w:t>。</w:t>
      </w:r>
    </w:p>
    <w:p w:rsidR="00D7434B" w:rsidRDefault="00D7434B" w:rsidP="00D7434B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 w:rsidRPr="000654A9">
        <w:rPr>
          <w:rFonts w:hint="eastAsia"/>
          <w:szCs w:val="21"/>
        </w:rPr>
        <w:t>为满足</w:t>
      </w:r>
      <w:r>
        <w:rPr>
          <w:rFonts w:hint="eastAsia"/>
          <w:szCs w:val="21"/>
        </w:rPr>
        <w:t>振幅</w:t>
      </w:r>
      <w:r w:rsidRPr="000654A9">
        <w:rPr>
          <w:rFonts w:hint="eastAsia"/>
          <w:szCs w:val="21"/>
        </w:rPr>
        <w:t>平衡条件</w:t>
      </w:r>
      <w:r>
        <w:rPr>
          <w:rFonts w:hint="eastAsia"/>
          <w:szCs w:val="21"/>
        </w:rPr>
        <w:t>，若</w:t>
      </w:r>
      <w:r>
        <w:rPr>
          <w:szCs w:val="21"/>
        </w:rPr>
        <w:t>取</w:t>
      </w:r>
      <w:r w:rsidRPr="000654A9">
        <w:rPr>
          <w:szCs w:val="21"/>
        </w:rPr>
        <w:t>R</w:t>
      </w:r>
      <w:r w:rsidRPr="000654A9">
        <w:rPr>
          <w:szCs w:val="21"/>
          <w:vertAlign w:val="subscript"/>
        </w:rPr>
        <w:t>11</w:t>
      </w:r>
      <w:r w:rsidRPr="000654A9">
        <w:rPr>
          <w:szCs w:val="21"/>
        </w:rPr>
        <w:t>=10kΩ</w:t>
      </w:r>
      <w:r w:rsidRPr="000654A9">
        <w:rPr>
          <w:szCs w:val="21"/>
        </w:rPr>
        <w:t>，</w:t>
      </w:r>
      <w:r>
        <w:rPr>
          <w:rFonts w:hint="eastAsia"/>
          <w:szCs w:val="21"/>
        </w:rPr>
        <w:t>求</w:t>
      </w:r>
      <w:r>
        <w:rPr>
          <w:szCs w:val="21"/>
        </w:rPr>
        <w:t>R</w:t>
      </w:r>
      <w:r w:rsidRPr="000654A9">
        <w:rPr>
          <w:szCs w:val="21"/>
          <w:vertAlign w:val="subscript"/>
        </w:rPr>
        <w:t>12</w:t>
      </w:r>
      <w:r>
        <w:rPr>
          <w:rFonts w:hint="eastAsia"/>
          <w:szCs w:val="21"/>
        </w:rPr>
        <w:t>。</w:t>
      </w:r>
    </w:p>
    <w:p w:rsidR="00D7434B" w:rsidRPr="000654A9" w:rsidRDefault="00D7434B" w:rsidP="00D7434B">
      <w:pPr>
        <w:adjustRightInd w:val="0"/>
        <w:snapToGrid w:val="0"/>
        <w:jc w:val="left"/>
        <w:rPr>
          <w:rFonts w:hint="eastAsia"/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                         </w:t>
      </w: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Pr="003A4063" w:rsidRDefault="00D7434B" w:rsidP="00D7434B">
      <w:pPr>
        <w:rPr>
          <w:rFonts w:hint="eastAsia"/>
          <w:szCs w:val="21"/>
        </w:rPr>
      </w:pPr>
      <w:r w:rsidRPr="003A4063">
        <w:rPr>
          <w:szCs w:val="21"/>
        </w:rPr>
        <w:t xml:space="preserve">  </w:t>
      </w:r>
    </w:p>
    <w:p w:rsidR="00D7434B" w:rsidRPr="000654A9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4182745</wp:posOffset>
            </wp:positionH>
            <wp:positionV relativeFrom="paragraph">
              <wp:posOffset>215265</wp:posOffset>
            </wp:positionV>
            <wp:extent cx="1505585" cy="177927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4</w:t>
      </w:r>
      <w:r w:rsidRPr="001163FD"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 w:rsidRPr="00E10550">
        <w:rPr>
          <w:rFonts w:hint="eastAsia"/>
          <w:color w:val="000000"/>
        </w:rPr>
        <w:t>功率放大电路</w:t>
      </w:r>
      <w:r>
        <w:rPr>
          <w:rFonts w:hint="eastAsia"/>
          <w:color w:val="000000"/>
        </w:rPr>
        <w:t>，</w:t>
      </w:r>
      <w:r w:rsidRPr="007A7A04">
        <w:rPr>
          <w:color w:val="000000"/>
          <w:position w:val="-12"/>
        </w:rPr>
        <w:object w:dxaOrig="1040" w:dyaOrig="360">
          <v:shape id="_x0000_i1032" type="#_x0000_t75" style="width:51.65pt;height:18pt" o:ole="">
            <v:imagedata r:id="rId25" o:title=""/>
          </v:shape>
          <o:OLEObject Type="Embed" ProgID="Equation.DSMT4" ShapeID="_x0000_i1032" DrawAspect="Content" ObjectID="_1575100576" r:id="rId26"/>
        </w:object>
      </w:r>
      <w:r>
        <w:rPr>
          <w:rFonts w:hint="eastAsia"/>
          <w:color w:val="000000"/>
        </w:rPr>
        <w:t>，负载电阻</w:t>
      </w:r>
      <w:r w:rsidRPr="00AA2E2A">
        <w:rPr>
          <w:color w:val="000000"/>
          <w:position w:val="-12"/>
        </w:rPr>
        <w:object w:dxaOrig="320" w:dyaOrig="360">
          <v:shape id="_x0000_i1033" type="#_x0000_t75" style="width:15.65pt;height:18pt" o:ole="">
            <v:imagedata r:id="rId27" o:title=""/>
          </v:shape>
          <o:OLEObject Type="Embed" ProgID="Equation.DSMT4" ShapeID="_x0000_i1033" DrawAspect="Content" ObjectID="_1575100578" r:id="rId28"/>
        </w:objec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为后接电桥的</w:t>
      </w:r>
      <w:proofErr w:type="gramStart"/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个桥臂电阻</w:t>
      </w:r>
      <w:proofErr w:type="gramEnd"/>
      <w:r w:rsidRPr="00AA2E2A">
        <w:rPr>
          <w:color w:val="000000"/>
          <w:position w:val="-12"/>
        </w:rPr>
        <w:object w:dxaOrig="300" w:dyaOrig="360">
          <v:shape id="_x0000_i1034" type="#_x0000_t75" style="width:14.85pt;height:18pt" o:ole="">
            <v:imagedata r:id="rId29" o:title=""/>
          </v:shape>
          <o:OLEObject Type="Embed" ProgID="Equation.DSMT4" ShapeID="_x0000_i1034" DrawAspect="Content" ObjectID="_1575100580" r:id="rId30"/>
        </w:object>
      </w:r>
      <w:r>
        <w:rPr>
          <w:rFonts w:hint="eastAsia"/>
          <w:color w:val="000000"/>
        </w:rPr>
        <w:t>、</w:t>
      </w:r>
      <w:r w:rsidRPr="00AA2E2A">
        <w:rPr>
          <w:color w:val="000000"/>
          <w:position w:val="-12"/>
        </w:rPr>
        <w:object w:dxaOrig="279" w:dyaOrig="360">
          <v:shape id="_x0000_i1035" type="#_x0000_t75" style="width:14.1pt;height:18pt" o:ole="">
            <v:imagedata r:id="rId31" o:title=""/>
          </v:shape>
          <o:OLEObject Type="Embed" ProgID="Equation.DSMT4" ShapeID="_x0000_i1035" DrawAspect="Content" ObjectID="_1575100582" r:id="rId32"/>
        </w:object>
      </w:r>
      <w:r>
        <w:rPr>
          <w:rFonts w:hint="eastAsia"/>
          <w:color w:val="000000"/>
        </w:rPr>
        <w:t>、</w:t>
      </w:r>
      <w:r w:rsidRPr="00AA2E2A">
        <w:rPr>
          <w:color w:val="000000"/>
          <w:position w:val="-12"/>
        </w:rPr>
        <w:object w:dxaOrig="300" w:dyaOrig="360">
          <v:shape id="_x0000_i1036" type="#_x0000_t75" style="width:14.85pt;height:18pt" o:ole="">
            <v:imagedata r:id="rId33" o:title=""/>
          </v:shape>
          <o:OLEObject Type="Embed" ProgID="Equation.DSMT4" ShapeID="_x0000_i1036" DrawAspect="Content" ObjectID="_1575100584" r:id="rId34"/>
        </w:object>
      </w:r>
      <w:r>
        <w:rPr>
          <w:rFonts w:hint="eastAsia"/>
          <w:color w:val="000000"/>
        </w:rPr>
        <w:t>、</w:t>
      </w:r>
      <w:r w:rsidRPr="00AA2E2A">
        <w:rPr>
          <w:color w:val="000000"/>
          <w:position w:val="-12"/>
        </w:rPr>
        <w:object w:dxaOrig="260" w:dyaOrig="360">
          <v:shape id="_x0000_i1037" type="#_x0000_t75" style="width:13.3pt;height:18pt" o:ole="">
            <v:imagedata r:id="rId35" o:title=""/>
          </v:shape>
          <o:OLEObject Type="Embed" ProgID="Equation.DSMT4" ShapeID="_x0000_i1037" DrawAspect="Content" ObjectID="_1575100586" r:id="rId36"/>
        </w:object>
      </w:r>
      <w:r>
        <w:rPr>
          <w:rFonts w:hint="eastAsia"/>
          <w:color w:val="000000"/>
        </w:rPr>
        <w:t>的总等效电阻，</w:t>
      </w:r>
    </w:p>
    <w:p w:rsidR="00D7434B" w:rsidRDefault="00D7434B" w:rsidP="00D7434B">
      <w:pPr>
        <w:adjustRightInd w:val="0"/>
        <w:snapToGrid w:val="0"/>
        <w:rPr>
          <w:szCs w:val="21"/>
        </w:rPr>
      </w:pPr>
      <w:r w:rsidRPr="00AA2E2A">
        <w:rPr>
          <w:rFonts w:hint="eastAsia"/>
          <w:color w:val="000000"/>
        </w:rPr>
        <w:t>电桥平衡时</w:t>
      </w:r>
      <w:r w:rsidRPr="00AA2E2A">
        <w:rPr>
          <w:color w:val="000000"/>
          <w:position w:val="-12"/>
        </w:rPr>
        <w:object w:dxaOrig="300" w:dyaOrig="360">
          <v:shape id="_x0000_i1038" type="#_x0000_t75" style="width:14.85pt;height:18pt" o:ole="">
            <v:imagedata r:id="rId29" o:title=""/>
          </v:shape>
          <o:OLEObject Type="Embed" ProgID="Equation.DSMT4" ShapeID="_x0000_i1038" DrawAspect="Content" ObjectID="_1575100588" r:id="rId37"/>
        </w:object>
      </w:r>
      <w:r>
        <w:rPr>
          <w:rFonts w:hint="eastAsia"/>
          <w:color w:val="000000"/>
        </w:rPr>
        <w:t>=</w:t>
      </w:r>
      <w:r w:rsidRPr="00AA2E2A">
        <w:rPr>
          <w:color w:val="000000"/>
          <w:position w:val="-12"/>
        </w:rPr>
        <w:object w:dxaOrig="279" w:dyaOrig="360">
          <v:shape id="_x0000_i1039" type="#_x0000_t75" style="width:14.1pt;height:18pt" o:ole="">
            <v:imagedata r:id="rId31" o:title=""/>
          </v:shape>
          <o:OLEObject Type="Embed" ProgID="Equation.DSMT4" ShapeID="_x0000_i1039" DrawAspect="Content" ObjectID="_1575100590" r:id="rId38"/>
        </w:object>
      </w:r>
      <w:r>
        <w:rPr>
          <w:rFonts w:hint="eastAsia"/>
          <w:color w:val="000000"/>
        </w:rPr>
        <w:t>=</w:t>
      </w:r>
      <w:r w:rsidRPr="00AA2E2A">
        <w:rPr>
          <w:color w:val="000000"/>
          <w:position w:val="-12"/>
        </w:rPr>
        <w:object w:dxaOrig="300" w:dyaOrig="360">
          <v:shape id="_x0000_i1040" type="#_x0000_t75" style="width:14.85pt;height:18pt" o:ole="">
            <v:imagedata r:id="rId33" o:title=""/>
          </v:shape>
          <o:OLEObject Type="Embed" ProgID="Equation.DSMT4" ShapeID="_x0000_i1040" DrawAspect="Content" ObjectID="_1575100592" r:id="rId39"/>
        </w:object>
      </w:r>
      <w:r>
        <w:rPr>
          <w:rFonts w:hint="eastAsia"/>
          <w:color w:val="000000"/>
        </w:rPr>
        <w:t>=</w:t>
      </w:r>
      <w:r w:rsidRPr="00AA2E2A">
        <w:rPr>
          <w:color w:val="000000"/>
          <w:position w:val="-12"/>
        </w:rPr>
        <w:object w:dxaOrig="260" w:dyaOrig="360">
          <v:shape id="_x0000_i1041" type="#_x0000_t75" style="width:13.3pt;height:18pt" o:ole="">
            <v:imagedata r:id="rId35" o:title=""/>
          </v:shape>
          <o:OLEObject Type="Embed" ProgID="Equation.DSMT4" ShapeID="_x0000_i1041" DrawAspect="Content" ObjectID="_1575100594" r:id="rId40"/>
        </w:object>
      </w:r>
      <w:r>
        <w:rPr>
          <w:rFonts w:hint="eastAsia"/>
          <w:color w:val="000000"/>
        </w:rPr>
        <w:t>=</w:t>
      </w:r>
      <w:r w:rsidRPr="00AA2E2A">
        <w:rPr>
          <w:color w:val="000000"/>
          <w:position w:val="-6"/>
        </w:rPr>
        <w:object w:dxaOrig="600" w:dyaOrig="279">
          <v:shape id="_x0000_i1042" type="#_x0000_t75" style="width:29.75pt;height:14.1pt" o:ole="">
            <v:imagedata r:id="rId41" o:title=""/>
          </v:shape>
          <o:OLEObject Type="Embed" ProgID="Equation.DSMT4" ShapeID="_x0000_i1042" DrawAspect="Content" ObjectID="_1575100596" r:id="rId42"/>
        </w:object>
      </w:r>
      <w:r>
        <w:rPr>
          <w:rFonts w:hint="eastAsia"/>
          <w:color w:val="000000"/>
        </w:rPr>
        <w:t>，有</w:t>
      </w:r>
      <w:r w:rsidRPr="00AA2E2A">
        <w:rPr>
          <w:color w:val="000000"/>
          <w:position w:val="-12"/>
        </w:rPr>
        <w:object w:dxaOrig="1100" w:dyaOrig="360">
          <v:shape id="_x0000_i1043" type="#_x0000_t75" style="width:54.8pt;height:18pt" o:ole="">
            <v:imagedata r:id="rId43" o:title=""/>
          </v:shape>
          <o:OLEObject Type="Embed" ProgID="Equation.DSMT4" ShapeID="_x0000_i1043" DrawAspect="Content" ObjectID="_1575100598" r:id="rId44"/>
        </w:object>
      </w:r>
      <w:r>
        <w:rPr>
          <w:rFonts w:hint="eastAsia"/>
          <w:color w:val="000000"/>
        </w:rPr>
        <w:t>。设</w:t>
      </w:r>
      <w:r w:rsidRPr="00AA2E2A">
        <w:rPr>
          <w:rFonts w:hint="eastAsia"/>
          <w:color w:val="000000"/>
        </w:rPr>
        <w:t>功率管</w:t>
      </w:r>
      <w:r>
        <w:rPr>
          <w:rFonts w:hint="eastAsia"/>
          <w:color w:val="000000"/>
        </w:rPr>
        <w:t>T</w:t>
      </w:r>
      <w:r w:rsidRPr="00AA2E2A"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T</w:t>
      </w:r>
      <w:r w:rsidRPr="00AA2E2A">
        <w:rPr>
          <w:rFonts w:hint="eastAsia"/>
          <w:color w:val="000000"/>
          <w:vertAlign w:val="subscript"/>
        </w:rPr>
        <w:t>2</w:t>
      </w:r>
      <w:r w:rsidRPr="00AA2E2A"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饱和压降</w:t>
      </w:r>
      <w:r w:rsidRPr="000A40C7">
        <w:rPr>
          <w:position w:val="-10"/>
          <w:szCs w:val="21"/>
        </w:rPr>
        <w:object w:dxaOrig="940" w:dyaOrig="300">
          <v:shape id="_x0000_i1044" type="#_x0000_t75" style="width:58.7pt;height:18.8pt" o:ole="">
            <v:imagedata r:id="rId45" o:title=""/>
          </v:shape>
          <o:OLEObject Type="Embed" ProgID="Equation.3" ShapeID="_x0000_i1044" DrawAspect="Content" ObjectID="_1575100600" r:id="rId46"/>
        </w:object>
      </w:r>
      <w:r>
        <w:rPr>
          <w:rFonts w:hint="eastAsia"/>
          <w:szCs w:val="21"/>
        </w:rPr>
        <w:t>，</w:t>
      </w:r>
      <w:r w:rsidRPr="00A91B5E">
        <w:rPr>
          <w:rFonts w:hint="eastAsia"/>
          <w:szCs w:val="21"/>
        </w:rPr>
        <w:t>忽略三极管发射</w:t>
      </w:r>
      <w:r>
        <w:rPr>
          <w:rFonts w:hint="eastAsia"/>
          <w:szCs w:val="21"/>
        </w:rPr>
        <w:t>结</w:t>
      </w:r>
      <w:r w:rsidRPr="00A91B5E">
        <w:rPr>
          <w:rFonts w:hint="eastAsia"/>
          <w:szCs w:val="21"/>
        </w:rPr>
        <w:t>导通</w:t>
      </w:r>
      <w:r>
        <w:rPr>
          <w:rFonts w:hint="eastAsia"/>
          <w:szCs w:val="21"/>
        </w:rPr>
        <w:t>电压</w:t>
      </w:r>
      <w:r w:rsidRPr="00A91B5E">
        <w:rPr>
          <w:position w:val="-12"/>
          <w:szCs w:val="21"/>
        </w:rPr>
        <w:object w:dxaOrig="380" w:dyaOrig="360">
          <v:shape id="_x0000_i1045" type="#_x0000_t75" style="width:18.8pt;height:18pt" o:ole="">
            <v:imagedata r:id="rId47" o:title=""/>
          </v:shape>
          <o:OLEObject Type="Embed" ProgID="Equation.DSMT4" ShapeID="_x0000_i1045" DrawAspect="Content" ObjectID="_1575100602" r:id="rId48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</w:t>
      </w:r>
    </w:p>
    <w:p w:rsidR="00D7434B" w:rsidRDefault="00D7434B" w:rsidP="00D7434B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）求此</w:t>
      </w:r>
      <w:r w:rsidRPr="00F1089C">
        <w:rPr>
          <w:rFonts w:hint="eastAsia"/>
          <w:szCs w:val="21"/>
        </w:rPr>
        <w:t>功放电路的最大</w:t>
      </w:r>
      <w:r>
        <w:rPr>
          <w:rFonts w:hint="eastAsia"/>
          <w:szCs w:val="21"/>
        </w:rPr>
        <w:t>电压</w:t>
      </w:r>
      <w:r w:rsidRPr="00F1089C">
        <w:rPr>
          <w:rFonts w:hint="eastAsia"/>
          <w:szCs w:val="21"/>
        </w:rPr>
        <w:t>输出幅度</w:t>
      </w:r>
      <w:r w:rsidRPr="00F1089C">
        <w:rPr>
          <w:position w:val="-12"/>
          <w:szCs w:val="21"/>
        </w:rPr>
        <w:object w:dxaOrig="360" w:dyaOrig="360">
          <v:shape id="_x0000_i1046" type="#_x0000_t75" style="width:18pt;height:18pt" o:ole="">
            <v:imagedata r:id="rId49" o:title=""/>
          </v:shape>
          <o:OLEObject Type="Embed" ProgID="Equation.DSMT4" ShapeID="_x0000_i1046" DrawAspect="Content" ObjectID="_1575100604" r:id="rId50"/>
        </w:object>
      </w:r>
      <w:r>
        <w:rPr>
          <w:rFonts w:hint="eastAsia"/>
          <w:szCs w:val="21"/>
        </w:rPr>
        <w:t>和</w:t>
      </w:r>
      <w:r w:rsidRPr="00F1089C">
        <w:rPr>
          <w:rFonts w:hint="eastAsia"/>
          <w:szCs w:val="21"/>
        </w:rPr>
        <w:t>最大输出功率</w:t>
      </w:r>
      <w:r w:rsidRPr="00F1089C">
        <w:rPr>
          <w:position w:val="-12"/>
          <w:szCs w:val="21"/>
        </w:rPr>
        <w:object w:dxaOrig="360" w:dyaOrig="360">
          <v:shape id="_x0000_i1047" type="#_x0000_t75" style="width:18pt;height:18pt" o:ole="">
            <v:imagedata r:id="rId51" o:title=""/>
          </v:shape>
          <o:OLEObject Type="Embed" ProgID="Equation.DSMT4" ShapeID="_x0000_i1047" DrawAspect="Content" ObjectID="_1575100606" r:id="rId52"/>
        </w:object>
      </w:r>
      <w:r>
        <w:rPr>
          <w:rFonts w:hint="eastAsia"/>
          <w:szCs w:val="21"/>
        </w:rPr>
        <w:t>。</w:t>
      </w:r>
    </w:p>
    <w:p w:rsidR="00D7434B" w:rsidRDefault="00D7434B" w:rsidP="00D7434B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）在</w:t>
      </w:r>
      <w:r w:rsidRPr="00F1089C">
        <w:rPr>
          <w:rFonts w:hint="eastAsia"/>
          <w:szCs w:val="21"/>
        </w:rPr>
        <w:t>最大输出功率时</w:t>
      </w:r>
      <w:r>
        <w:rPr>
          <w:rFonts w:hint="eastAsia"/>
          <w:szCs w:val="21"/>
        </w:rPr>
        <w:t>，</w:t>
      </w:r>
      <w:r w:rsidRPr="00F1089C">
        <w:rPr>
          <w:rFonts w:hint="eastAsia"/>
          <w:szCs w:val="21"/>
        </w:rPr>
        <w:t>计算此时</w:t>
      </w:r>
      <w:r>
        <w:rPr>
          <w:rFonts w:hint="eastAsia"/>
          <w:szCs w:val="21"/>
        </w:rPr>
        <w:t>的效率</w:t>
      </w:r>
      <w:r w:rsidRPr="00AC3024">
        <w:rPr>
          <w:position w:val="-10"/>
          <w:szCs w:val="21"/>
        </w:rPr>
        <w:object w:dxaOrig="200" w:dyaOrig="260">
          <v:shape id="_x0000_i1048" type="#_x0000_t75" style="width:10.15pt;height:13.3pt" o:ole="">
            <v:imagedata r:id="rId53" o:title=""/>
          </v:shape>
          <o:OLEObject Type="Embed" ProgID="Equation.DSMT4" ShapeID="_x0000_i1048" DrawAspect="Content" ObjectID="_1575100608" r:id="rId54"/>
        </w:object>
      </w:r>
      <w:r>
        <w:rPr>
          <w:rFonts w:hint="eastAsia"/>
          <w:szCs w:val="21"/>
        </w:rPr>
        <w:t>、直流</w:t>
      </w:r>
      <w:r w:rsidRPr="00F1089C">
        <w:rPr>
          <w:rFonts w:hint="eastAsia"/>
          <w:szCs w:val="21"/>
        </w:rPr>
        <w:t>电源</w:t>
      </w:r>
      <w:r w:rsidRPr="00AC3024">
        <w:rPr>
          <w:rFonts w:hint="eastAsia"/>
          <w:szCs w:val="21"/>
        </w:rPr>
        <w:t>提供的</w:t>
      </w:r>
      <w:r w:rsidRPr="00F1089C">
        <w:rPr>
          <w:rFonts w:hint="eastAsia"/>
          <w:szCs w:val="21"/>
        </w:rPr>
        <w:t>功率</w:t>
      </w:r>
      <w:r w:rsidRPr="00AC3024">
        <w:rPr>
          <w:position w:val="-12"/>
          <w:szCs w:val="21"/>
        </w:rPr>
        <w:object w:dxaOrig="279" w:dyaOrig="360">
          <v:shape id="_x0000_i1049" type="#_x0000_t75" style="width:14.1pt;height:18pt" o:ole="">
            <v:imagedata r:id="rId55" o:title=""/>
          </v:shape>
          <o:OLEObject Type="Embed" ProgID="Equation.DSMT4" ShapeID="_x0000_i1049" DrawAspect="Content" ObjectID="_1575100610" r:id="rId56"/>
        </w:object>
      </w:r>
      <w:r>
        <w:rPr>
          <w:rFonts w:hint="eastAsia"/>
          <w:szCs w:val="21"/>
        </w:rPr>
        <w:t>、</w:t>
      </w:r>
    </w:p>
    <w:p w:rsidR="00D7434B" w:rsidRDefault="00D7434B" w:rsidP="00D7434B">
      <w:pPr>
        <w:adjustRightInd w:val="0"/>
        <w:snapToGrid w:val="0"/>
        <w:ind w:firstLineChars="200" w:firstLine="420"/>
        <w:rPr>
          <w:szCs w:val="21"/>
        </w:rPr>
      </w:pPr>
      <w:r w:rsidRPr="00AC3024">
        <w:rPr>
          <w:rFonts w:hint="eastAsia"/>
          <w:szCs w:val="21"/>
        </w:rPr>
        <w:t>两个功率管的总管</w:t>
      </w:r>
      <w:r>
        <w:rPr>
          <w:rFonts w:hint="eastAsia"/>
          <w:szCs w:val="21"/>
        </w:rPr>
        <w:t>耗</w:t>
      </w:r>
      <w:r w:rsidRPr="00AC3024">
        <w:rPr>
          <w:position w:val="-12"/>
          <w:szCs w:val="21"/>
        </w:rPr>
        <w:object w:dxaOrig="279" w:dyaOrig="360">
          <v:shape id="_x0000_i1050" type="#_x0000_t75" style="width:14.1pt;height:18pt" o:ole="">
            <v:imagedata r:id="rId57" o:title=""/>
          </v:shape>
          <o:OLEObject Type="Embed" ProgID="Equation.DSMT4" ShapeID="_x0000_i1050" DrawAspect="Content" ObjectID="_1575100612" r:id="rId58"/>
        </w:object>
      </w:r>
      <w:r>
        <w:rPr>
          <w:rFonts w:hint="eastAsia"/>
          <w:szCs w:val="21"/>
        </w:rPr>
        <w:t>。</w:t>
      </w:r>
    </w:p>
    <w:p w:rsidR="00D7434B" w:rsidRPr="003A4063" w:rsidRDefault="00D7434B" w:rsidP="00D7434B">
      <w:pPr>
        <w:adjustRightInd w:val="0"/>
        <w:snapToGrid w:val="0"/>
        <w:ind w:left="424" w:rightChars="50" w:right="105" w:hangingChars="202" w:hanging="424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56B25">
        <w:rPr>
          <w:rFonts w:hint="eastAsia"/>
          <w:szCs w:val="21"/>
        </w:rPr>
        <w:t>选择功率管型号</w:t>
      </w:r>
      <w:r>
        <w:rPr>
          <w:rFonts w:hint="eastAsia"/>
          <w:szCs w:val="21"/>
        </w:rPr>
        <w:t>时，其</w:t>
      </w:r>
      <w:r w:rsidRPr="00456B25">
        <w:rPr>
          <w:rFonts w:hint="eastAsia"/>
          <w:szCs w:val="21"/>
        </w:rPr>
        <w:t>集电极最大电流</w:t>
      </w:r>
      <w:r w:rsidRPr="003A4063">
        <w:rPr>
          <w:position w:val="-12"/>
          <w:szCs w:val="21"/>
        </w:rPr>
        <w:object w:dxaOrig="420" w:dyaOrig="360">
          <v:shape id="_x0000_i1051" type="#_x0000_t75" style="width:21.15pt;height:18pt" o:ole="">
            <v:imagedata r:id="rId59" o:title=""/>
          </v:shape>
          <o:OLEObject Type="Embed" ProgID="Equation.3" ShapeID="_x0000_i1051" DrawAspect="Content" ObjectID="_1575100614" r:id="rId60"/>
        </w:object>
      </w:r>
      <w:r w:rsidRPr="003A4063">
        <w:rPr>
          <w:rFonts w:hint="eastAsia"/>
          <w:szCs w:val="21"/>
        </w:rPr>
        <w:t>、</w:t>
      </w:r>
      <w:r w:rsidRPr="00456B25">
        <w:rPr>
          <w:rFonts w:hint="eastAsia"/>
          <w:szCs w:val="21"/>
        </w:rPr>
        <w:t>集电极最大耗散功率</w:t>
      </w:r>
      <w:r w:rsidRPr="003A4063">
        <w:rPr>
          <w:position w:val="-12"/>
          <w:szCs w:val="21"/>
        </w:rPr>
        <w:object w:dxaOrig="440" w:dyaOrig="360">
          <v:shape id="_x0000_i1052" type="#_x0000_t75" style="width:21.9pt;height:18pt" o:ole="">
            <v:imagedata r:id="rId61" o:title=""/>
          </v:shape>
          <o:OLEObject Type="Embed" ProgID="Equation.3" ShapeID="_x0000_i1052" DrawAspect="Content" ObjectID="_1575100616" r:id="rId62"/>
        </w:object>
      </w:r>
      <w:r>
        <w:rPr>
          <w:rFonts w:hint="eastAsia"/>
          <w:szCs w:val="21"/>
        </w:rPr>
        <w:t>、</w:t>
      </w:r>
      <w:r w:rsidRPr="00456B25">
        <w:rPr>
          <w:rFonts w:hint="eastAsia"/>
          <w:szCs w:val="21"/>
        </w:rPr>
        <w:t>反向击穿电压</w:t>
      </w:r>
      <w:r w:rsidRPr="003A4063">
        <w:rPr>
          <w:position w:val="-14"/>
          <w:szCs w:val="21"/>
        </w:rPr>
        <w:object w:dxaOrig="780" w:dyaOrig="380">
          <v:shape id="_x0000_i1053" type="#_x0000_t75" style="width:39.15pt;height:18.8pt" o:ole="">
            <v:imagedata r:id="rId63" o:title=""/>
          </v:shape>
          <o:OLEObject Type="Embed" ProgID="Equation.3" ShapeID="_x0000_i1053" DrawAspect="Content" ObjectID="_1575100618" r:id="rId64"/>
        </w:object>
      </w:r>
      <w:r w:rsidRPr="00456B25">
        <w:rPr>
          <w:rFonts w:hint="eastAsia"/>
          <w:szCs w:val="21"/>
        </w:rPr>
        <w:t>应满足什么条件？</w:t>
      </w:r>
    </w:p>
    <w:p w:rsidR="00D7434B" w:rsidRDefault="00D7434B" w:rsidP="00D7434B">
      <w:pPr>
        <w:adjustRightInd w:val="0"/>
        <w:snapToGrid w:val="0"/>
        <w:rPr>
          <w:rFonts w:hint="eastAsia"/>
          <w:color w:val="000000"/>
        </w:rPr>
      </w:pPr>
      <w:r>
        <w:rPr>
          <w:szCs w:val="21"/>
        </w:rPr>
        <w:t xml:space="preserve"> </w:t>
      </w:r>
    </w:p>
    <w:p w:rsidR="00D7434B" w:rsidRPr="000A40C7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Pr="000A40C7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Pr="000A40C7" w:rsidRDefault="00D7434B" w:rsidP="00D7434B">
      <w:pPr>
        <w:adjustRightInd w:val="0"/>
        <w:snapToGrid w:val="0"/>
        <w:rPr>
          <w:color w:val="000000"/>
        </w:rPr>
      </w:pPr>
    </w:p>
    <w:p w:rsidR="00D7434B" w:rsidRPr="00F1089C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rFonts w:hint="eastAsia"/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color w:val="000000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4313555</wp:posOffset>
            </wp:positionH>
            <wp:positionV relativeFrom="paragraph">
              <wp:posOffset>1905</wp:posOffset>
            </wp:positionV>
            <wp:extent cx="1009650" cy="168592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/>
        </w:rPr>
        <w:t>5</w:t>
      </w:r>
      <w:r w:rsidRPr="001163FD"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中的交流电桥电路，</w:t>
      </w:r>
      <w:proofErr w:type="gramStart"/>
      <w:r>
        <w:rPr>
          <w:rFonts w:hint="eastAsia"/>
          <w:color w:val="000000"/>
        </w:rPr>
        <w:t>桥臂电阻</w:t>
      </w:r>
      <w:proofErr w:type="gramEnd"/>
      <w:r w:rsidRPr="00AA2E2A">
        <w:rPr>
          <w:color w:val="000000"/>
          <w:position w:val="-12"/>
        </w:rPr>
        <w:object w:dxaOrig="300" w:dyaOrig="360">
          <v:shape id="_x0000_i1054" type="#_x0000_t75" style="width:14.85pt;height:18pt" o:ole="">
            <v:imagedata r:id="rId29" o:title=""/>
          </v:shape>
          <o:OLEObject Type="Embed" ProgID="Equation.DSMT4" ShapeID="_x0000_i1054" DrawAspect="Content" ObjectID="_1575100620" r:id="rId66"/>
        </w:object>
      </w:r>
      <w:r>
        <w:rPr>
          <w:rFonts w:hint="eastAsia"/>
          <w:color w:val="000000"/>
        </w:rPr>
        <w:t>=</w:t>
      </w:r>
      <w:r w:rsidRPr="00AA2E2A">
        <w:rPr>
          <w:color w:val="000000"/>
          <w:position w:val="-12"/>
        </w:rPr>
        <w:object w:dxaOrig="279" w:dyaOrig="360">
          <v:shape id="_x0000_i1055" type="#_x0000_t75" style="width:14.1pt;height:18pt" o:ole="">
            <v:imagedata r:id="rId31" o:title=""/>
          </v:shape>
          <o:OLEObject Type="Embed" ProgID="Equation.DSMT4" ShapeID="_x0000_i1055" DrawAspect="Content" ObjectID="_1575100622" r:id="rId67"/>
        </w:object>
      </w:r>
      <w:r>
        <w:rPr>
          <w:rFonts w:hint="eastAsia"/>
          <w:color w:val="000000"/>
        </w:rPr>
        <w:t>=</w:t>
      </w:r>
      <w:r w:rsidRPr="00AA2E2A">
        <w:rPr>
          <w:color w:val="000000"/>
          <w:position w:val="-12"/>
        </w:rPr>
        <w:object w:dxaOrig="300" w:dyaOrig="360">
          <v:shape id="_x0000_i1056" type="#_x0000_t75" style="width:14.85pt;height:18pt" o:ole="">
            <v:imagedata r:id="rId33" o:title=""/>
          </v:shape>
          <o:OLEObject Type="Embed" ProgID="Equation.DSMT4" ShapeID="_x0000_i1056" DrawAspect="Content" ObjectID="_1575100624" r:id="rId68"/>
        </w:object>
      </w:r>
      <w:r>
        <w:rPr>
          <w:rFonts w:hint="eastAsia"/>
          <w:color w:val="000000"/>
        </w:rPr>
        <w:t>=</w:t>
      </w:r>
      <w:r w:rsidRPr="00AA2E2A">
        <w:rPr>
          <w:color w:val="000000"/>
          <w:position w:val="-6"/>
        </w:rPr>
        <w:object w:dxaOrig="600" w:dyaOrig="279">
          <v:shape id="_x0000_i1057" type="#_x0000_t75" style="width:29.75pt;height:14.1pt" o:ole="">
            <v:imagedata r:id="rId41" o:title=""/>
          </v:shape>
          <o:OLEObject Type="Embed" ProgID="Equation.DSMT4" ShapeID="_x0000_i1057" DrawAspect="Content" ObjectID="_1575100626" r:id="rId69"/>
        </w:object>
      </w:r>
      <w:r>
        <w:rPr>
          <w:rFonts w:hint="eastAsia"/>
          <w:color w:val="000000"/>
        </w:rPr>
        <w:t>，热</w:t>
      </w:r>
      <w:r>
        <w:rPr>
          <w:color w:val="000000"/>
        </w:rPr>
        <w:t>电阻</w:t>
      </w:r>
      <w:r w:rsidRPr="001213E6">
        <w:rPr>
          <w:color w:val="000000"/>
          <w:position w:val="-12"/>
        </w:rPr>
        <w:object w:dxaOrig="260" w:dyaOrig="360">
          <v:shape id="_x0000_i1058" type="#_x0000_t75" style="width:13.3pt;height:18pt" o:ole="">
            <v:imagedata r:id="rId70" o:title=""/>
          </v:shape>
          <o:OLEObject Type="Embed" ProgID="Equation.DSMT4" ShapeID="_x0000_i1058" DrawAspect="Content" ObjectID="_1575100628" r:id="rId71"/>
        </w:object>
      </w:r>
      <w:r>
        <w:rPr>
          <w:rFonts w:hint="eastAsia"/>
          <w:color w:val="000000"/>
        </w:rPr>
        <w:t>型号为</w:t>
      </w:r>
      <w:r>
        <w:rPr>
          <w:rFonts w:hint="eastAsia"/>
          <w:color w:val="000000"/>
        </w:rPr>
        <w:t>P</w:t>
      </w:r>
      <w:r>
        <w:rPr>
          <w:color w:val="000000"/>
        </w:rPr>
        <w:t>t100</w:t>
      </w:r>
      <w:r>
        <w:rPr>
          <w:rFonts w:hint="eastAsia"/>
          <w:color w:val="000000"/>
        </w:rPr>
        <w:t>，</w:t>
      </w:r>
      <w:r w:rsidRPr="00F479DF">
        <w:rPr>
          <w:color w:val="000000"/>
          <w:position w:val="-12"/>
        </w:rPr>
        <w:object w:dxaOrig="1400" w:dyaOrig="360">
          <v:shape id="_x0000_i1059" type="#_x0000_t75" style="width:69.65pt;height:18pt" o:ole="">
            <v:imagedata r:id="rId72" o:title=""/>
          </v:shape>
          <o:OLEObject Type="Embed" ProgID="Equation.DSMT4" ShapeID="_x0000_i1059" DrawAspect="Content" ObjectID="_1575100630" r:id="rId73"/>
        </w:object>
      </w:r>
      <w:r>
        <w:rPr>
          <w:rFonts w:hint="eastAsia"/>
          <w:color w:val="000000"/>
        </w:rPr>
        <w:t>，</w:t>
      </w:r>
      <w:r w:rsidRPr="007922F0">
        <w:rPr>
          <w:color w:val="000000"/>
          <w:position w:val="-6"/>
        </w:rPr>
        <w:object w:dxaOrig="1280" w:dyaOrig="320">
          <v:shape id="_x0000_i1060" type="#_x0000_t75" style="width:64.15pt;height:15.65pt" o:ole="">
            <v:imagedata r:id="rId74" o:title=""/>
          </v:shape>
          <o:OLEObject Type="Embed" ProgID="Equation.DSMT4" ShapeID="_x0000_i1060" DrawAspect="Content" ObjectID="_1575100632" r:id="rId75"/>
        </w:object>
      </w:r>
      <w:r>
        <w:rPr>
          <w:rFonts w:hint="eastAsia"/>
          <w:color w:val="000000"/>
        </w:rPr>
        <w:t>，</w:t>
      </w:r>
      <w:r w:rsidRPr="007922F0">
        <w:rPr>
          <w:color w:val="000000"/>
          <w:position w:val="-12"/>
        </w:rPr>
        <w:object w:dxaOrig="1080" w:dyaOrig="360">
          <v:shape id="_x0000_i1061" type="#_x0000_t75" style="width:54pt;height:18pt" o:ole="">
            <v:imagedata r:id="rId76" o:title=""/>
          </v:shape>
          <o:OLEObject Type="Embed" ProgID="Equation.DSMT4" ShapeID="_x0000_i1061" DrawAspect="Content" ObjectID="_1575100634" r:id="rId77"/>
        </w:object>
      </w:r>
      <w:r>
        <w:rPr>
          <w:rFonts w:hint="eastAsia"/>
          <w:color w:val="000000"/>
        </w:rPr>
        <w:t>，</w:t>
      </w:r>
      <w:r w:rsidRPr="007922F0">
        <w:rPr>
          <w:rFonts w:hint="eastAsia"/>
          <w:color w:val="000000"/>
        </w:rPr>
        <w:t>电桥供电电压</w:t>
      </w:r>
      <w:r w:rsidRPr="007922F0">
        <w:rPr>
          <w:color w:val="000000"/>
          <w:position w:val="-12"/>
        </w:rPr>
        <w:object w:dxaOrig="2400" w:dyaOrig="360">
          <v:shape id="_x0000_i1062" type="#_x0000_t75" style="width:119.75pt;height:18pt" o:ole="">
            <v:imagedata r:id="rId78" o:title=""/>
          </v:shape>
          <o:OLEObject Type="Embed" ProgID="Equation.DSMT4" ShapeID="_x0000_i1062" DrawAspect="Content" ObjectID="_1575100636" r:id="rId79"/>
        </w:object>
      </w:r>
      <w:r>
        <w:rPr>
          <w:rFonts w:hint="eastAsia"/>
          <w:color w:val="000000"/>
        </w:rPr>
        <w:t>，</w:t>
      </w:r>
      <w:r w:rsidRPr="00B1432E">
        <w:rPr>
          <w:rFonts w:hint="eastAsia"/>
          <w:color w:val="000000"/>
        </w:rPr>
        <w:t>温度测量范围</w:t>
      </w:r>
      <w:r w:rsidRPr="00B1432E">
        <w:rPr>
          <w:color w:val="000000"/>
          <w:position w:val="-6"/>
        </w:rPr>
        <w:object w:dxaOrig="900" w:dyaOrig="279">
          <v:shape id="_x0000_i1063" type="#_x0000_t75" style="width:45.4pt;height:14.1pt" o:ole="">
            <v:imagedata r:id="rId80" o:title=""/>
          </v:shape>
          <o:OLEObject Type="Embed" ProgID="Equation.DSMT4" ShapeID="_x0000_i1063" DrawAspect="Content" ObjectID="_1575100638" r:id="rId81"/>
        </w:object>
      </w:r>
      <w:r>
        <w:rPr>
          <w:rFonts w:hint="eastAsia"/>
          <w:color w:val="000000"/>
        </w:rPr>
        <w:t>，忽略</w:t>
      </w:r>
      <w:r w:rsidRPr="006D531F">
        <w:rPr>
          <w:rFonts w:hint="eastAsia"/>
          <w:color w:val="000000"/>
        </w:rPr>
        <w:t>后级放大器的输入电阻</w:t>
      </w:r>
      <w:r>
        <w:rPr>
          <w:rFonts w:hint="eastAsia"/>
          <w:color w:val="000000"/>
        </w:rPr>
        <w:t>。</w:t>
      </w:r>
      <w:r w:rsidRPr="00B1432E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 w:rsidRPr="007922F0">
        <w:rPr>
          <w:color w:val="000000"/>
          <w:position w:val="-6"/>
        </w:rPr>
        <w:object w:dxaOrig="940" w:dyaOrig="279">
          <v:shape id="_x0000_i1064" type="#_x0000_t75" style="width:46.95pt;height:14.1pt" o:ole="">
            <v:imagedata r:id="rId82" o:title=""/>
          </v:shape>
          <o:OLEObject Type="Embed" ProgID="Equation.DSMT4" ShapeID="_x0000_i1064" DrawAspect="Content" ObjectID="_1575100640" r:id="rId83"/>
        </w:object>
      </w:r>
      <w:r>
        <w:rPr>
          <w:rFonts w:hint="eastAsia"/>
          <w:color w:val="000000"/>
        </w:rPr>
        <w:t>时，电桥</w:t>
      </w:r>
      <w:r w:rsidRPr="007922F0">
        <w:rPr>
          <w:rFonts w:hint="eastAsia"/>
          <w:color w:val="000000"/>
        </w:rPr>
        <w:t>不平衡输出电压</w:t>
      </w:r>
      <w:r w:rsidRPr="007922F0">
        <w:rPr>
          <w:color w:val="000000"/>
          <w:position w:val="-12"/>
        </w:rPr>
        <w:object w:dxaOrig="1500" w:dyaOrig="360">
          <v:shape id="_x0000_i1065" type="#_x0000_t75" style="width:75.15pt;height:18pt" o:ole="">
            <v:imagedata r:id="rId84" o:title=""/>
          </v:shape>
          <o:OLEObject Type="Embed" ProgID="Equation.DSMT4" ShapeID="_x0000_i1065" DrawAspect="Content" ObjectID="_1575100642" r:id="rId85"/>
        </w:object>
      </w:r>
      <w:r>
        <w:rPr>
          <w:rFonts w:hint="eastAsia"/>
          <w:color w:val="000000"/>
        </w:rPr>
        <w:t>。</w:t>
      </w:r>
    </w:p>
    <w:p w:rsidR="00D7434B" w:rsidRDefault="00D7434B" w:rsidP="00D7434B">
      <w:pPr>
        <w:adjustRightInd w:val="0"/>
        <w:snapToGrid w:val="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B1432E">
        <w:rPr>
          <w:color w:val="000000"/>
          <w:position w:val="-12"/>
        </w:rPr>
        <w:object w:dxaOrig="440" w:dyaOrig="360">
          <v:shape id="_x0000_i1066" type="#_x0000_t75" style="width:21.9pt;height:18pt" o:ole="">
            <v:imagedata r:id="rId86" o:title=""/>
          </v:shape>
          <o:OLEObject Type="Embed" ProgID="Equation.DSMT4" ShapeID="_x0000_i1066" DrawAspect="Content" ObjectID="_1575100644" r:id="rId87"/>
        </w:object>
      </w:r>
      <w:r>
        <w:rPr>
          <w:rFonts w:hint="eastAsia"/>
          <w:color w:val="000000"/>
        </w:rPr>
        <w:t>与温度</w:t>
      </w:r>
      <w:r>
        <w:rPr>
          <w:rFonts w:hint="eastAsia"/>
          <w:color w:val="000000"/>
        </w:rPr>
        <w:t>T</w:t>
      </w:r>
      <w:r w:rsidRPr="00B1432E">
        <w:rPr>
          <w:rFonts w:hint="eastAsia"/>
          <w:color w:val="000000"/>
        </w:rPr>
        <w:t>是线性关系吗？</w:t>
      </w:r>
      <w:r>
        <w:rPr>
          <w:color w:val="000000"/>
        </w:rPr>
        <w:t xml:space="preserve"> </w:t>
      </w: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color w:val="000000"/>
        </w:rPr>
        <w:t xml:space="preserve">   </w:t>
      </w: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Pr="00AB3B5F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rFonts w:hint="eastAsia"/>
          <w:color w:val="000000"/>
        </w:rPr>
      </w:pPr>
    </w:p>
    <w:p w:rsidR="00D7434B" w:rsidRPr="006D531F" w:rsidRDefault="00D7434B" w:rsidP="00D7434B">
      <w:pPr>
        <w:adjustRightInd w:val="0"/>
        <w:snapToGrid w:val="0"/>
        <w:rPr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12065</wp:posOffset>
            </wp:positionV>
            <wp:extent cx="1638935" cy="194246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/>
        </w:rPr>
        <w:t>6.</w:t>
      </w:r>
      <w:r>
        <w:rPr>
          <w:color w:val="000000"/>
        </w:rPr>
        <w:t xml:space="preserve"> </w:t>
      </w:r>
      <w:r w:rsidRPr="006D531F">
        <w:rPr>
          <w:color w:val="000000"/>
        </w:rPr>
        <w:t>（</w:t>
      </w:r>
      <w:r w:rsidRPr="006D531F">
        <w:rPr>
          <w:color w:val="000000"/>
        </w:rPr>
        <w:t>10</w:t>
      </w:r>
      <w:r w:rsidRPr="006D531F">
        <w:rPr>
          <w:color w:val="000000"/>
        </w:rPr>
        <w:t>分）对于图</w:t>
      </w:r>
      <w:r w:rsidRPr="006D531F">
        <w:rPr>
          <w:color w:val="000000"/>
        </w:rPr>
        <w:t>1</w:t>
      </w:r>
      <w:r w:rsidRPr="006D531F">
        <w:rPr>
          <w:color w:val="000000"/>
        </w:rPr>
        <w:t>中的差分放大电路，</w:t>
      </w:r>
      <w:r w:rsidRPr="006D531F">
        <w:rPr>
          <w:szCs w:val="21"/>
        </w:rPr>
        <w:t>两个三极管</w:t>
      </w:r>
      <w:r w:rsidRPr="006D531F">
        <w:rPr>
          <w:i/>
          <w:szCs w:val="21"/>
        </w:rPr>
        <w:t>β</w:t>
      </w:r>
      <w:r w:rsidRPr="006D531F">
        <w:rPr>
          <w:szCs w:val="21"/>
        </w:rPr>
        <w:t>=</w:t>
      </w:r>
      <w:r>
        <w:rPr>
          <w:szCs w:val="21"/>
        </w:rPr>
        <w:t>50</w:t>
      </w:r>
      <w:r w:rsidRPr="006D531F">
        <w:rPr>
          <w:szCs w:val="21"/>
        </w:rPr>
        <w:t>，</w:t>
      </w:r>
      <w:r w:rsidRPr="006D531F">
        <w:rPr>
          <w:szCs w:val="21"/>
        </w:rPr>
        <w:t xml:space="preserve">    </w:t>
      </w:r>
    </w:p>
    <w:p w:rsidR="00D7434B" w:rsidRPr="006D531F" w:rsidRDefault="00D7434B" w:rsidP="00D7434B">
      <w:pPr>
        <w:adjustRightInd w:val="0"/>
        <w:snapToGrid w:val="0"/>
        <w:ind w:firstLineChars="250" w:firstLine="525"/>
        <w:rPr>
          <w:rFonts w:hint="eastAsia"/>
          <w:szCs w:val="21"/>
        </w:rPr>
      </w:pPr>
      <w:proofErr w:type="spellStart"/>
      <w:r w:rsidRPr="006D531F">
        <w:rPr>
          <w:i/>
        </w:rPr>
        <w:t>r</w:t>
      </w:r>
      <w:r w:rsidRPr="006D531F">
        <w:rPr>
          <w:vertAlign w:val="subscript"/>
        </w:rPr>
        <w:t>bb</w:t>
      </w:r>
      <w:proofErr w:type="spellEnd"/>
      <w:proofErr w:type="gramStart"/>
      <w:r w:rsidRPr="006D531F">
        <w:rPr>
          <w:vertAlign w:val="subscript"/>
        </w:rPr>
        <w:t>’</w:t>
      </w:r>
      <w:proofErr w:type="gramEnd"/>
      <w:r w:rsidRPr="006D531F">
        <w:t>=200Ω</w:t>
      </w:r>
      <w:r w:rsidRPr="006D531F">
        <w:rPr>
          <w:szCs w:val="21"/>
        </w:rPr>
        <w:t>，</w:t>
      </w:r>
      <w:r w:rsidRPr="006D531F">
        <w:rPr>
          <w:i/>
          <w:szCs w:val="21"/>
        </w:rPr>
        <w:t xml:space="preserve"> V</w:t>
      </w:r>
      <w:r w:rsidRPr="006D531F">
        <w:rPr>
          <w:szCs w:val="21"/>
          <w:vertAlign w:val="subscript"/>
        </w:rPr>
        <w:t>BEQ</w:t>
      </w:r>
      <w:r w:rsidRPr="006D531F">
        <w:rPr>
          <w:szCs w:val="21"/>
        </w:rPr>
        <w:t>=0.7V</w:t>
      </w:r>
      <w:r w:rsidRPr="006D531F">
        <w:rPr>
          <w:szCs w:val="21"/>
        </w:rPr>
        <w:t>，</w:t>
      </w:r>
      <w:r w:rsidRPr="007A7A04">
        <w:rPr>
          <w:color w:val="000000"/>
          <w:position w:val="-12"/>
        </w:rPr>
        <w:object w:dxaOrig="1040" w:dyaOrig="360">
          <v:shape id="_x0000_i1067" type="#_x0000_t75" style="width:51.65pt;height:18pt" o:ole="">
            <v:imagedata r:id="rId25" o:title=""/>
          </v:shape>
          <o:OLEObject Type="Embed" ProgID="Equation.DSMT4" ShapeID="_x0000_i1067" DrawAspect="Content" ObjectID="_1575100646" r:id="rId89"/>
        </w:object>
      </w:r>
      <w:r>
        <w:rPr>
          <w:rFonts w:hint="eastAsia"/>
          <w:color w:val="000000"/>
        </w:rPr>
        <w:t>，</w:t>
      </w:r>
      <w:r w:rsidRPr="00251FC3">
        <w:rPr>
          <w:position w:val="-10"/>
          <w:szCs w:val="21"/>
        </w:rPr>
        <w:object w:dxaOrig="940" w:dyaOrig="300">
          <v:shape id="_x0000_i1068" type="#_x0000_t75" style="width:49.3pt;height:15.65pt" o:ole="">
            <v:imagedata r:id="rId90" o:title=""/>
          </v:shape>
          <o:OLEObject Type="Embed" ProgID="Equation.3" ShapeID="_x0000_i1068" DrawAspect="Content" ObjectID="_1575100648" r:id="rId91"/>
        </w:object>
      </w:r>
      <w:r>
        <w:rPr>
          <w:rFonts w:hint="eastAsia"/>
          <w:szCs w:val="21"/>
        </w:rPr>
        <w:t>，</w:t>
      </w:r>
      <w:r w:rsidRPr="007C72A6">
        <w:rPr>
          <w:position w:val="-10"/>
          <w:szCs w:val="21"/>
        </w:rPr>
        <w:object w:dxaOrig="999" w:dyaOrig="300">
          <v:shape id="_x0000_i1069" type="#_x0000_t75" style="width:52.45pt;height:15.65pt" o:ole="">
            <v:imagedata r:id="rId92" o:title=""/>
          </v:shape>
          <o:OLEObject Type="Embed" ProgID="Equation.3" ShapeID="_x0000_i1069" DrawAspect="Content" ObjectID="_1575100650" r:id="rId93"/>
        </w:object>
      </w:r>
    </w:p>
    <w:p w:rsidR="00D7434B" w:rsidRDefault="00D7434B" w:rsidP="00D7434B">
      <w:pPr>
        <w:adjustRightInd w:val="0"/>
        <w:snapToGrid w:val="0"/>
        <w:ind w:firstLineChars="50" w:firstLine="105"/>
        <w:rPr>
          <w:rFonts w:hint="eastAsia"/>
          <w:szCs w:val="21"/>
        </w:rPr>
      </w:pPr>
      <w:r w:rsidRPr="006D531F">
        <w:rPr>
          <w:szCs w:val="21"/>
        </w:rPr>
        <w:t>（</w:t>
      </w:r>
      <w:r w:rsidRPr="006D531F">
        <w:rPr>
          <w:szCs w:val="21"/>
        </w:rPr>
        <w:t>1</w:t>
      </w:r>
      <w:r w:rsidRPr="006D531F">
        <w:rPr>
          <w:szCs w:val="21"/>
        </w:rPr>
        <w:t>）求静态时（</w:t>
      </w:r>
      <w:r w:rsidRPr="006D531F">
        <w:rPr>
          <w:position w:val="-12"/>
          <w:szCs w:val="21"/>
        </w:rPr>
        <w:object w:dxaOrig="1280" w:dyaOrig="360">
          <v:shape id="_x0000_i1070" type="#_x0000_t75" style="width:64.15pt;height:18pt" o:ole="">
            <v:imagedata r:id="rId94" o:title=""/>
          </v:shape>
          <o:OLEObject Type="Embed" ProgID="Equation.DSMT4" ShapeID="_x0000_i1070" DrawAspect="Content" ObjectID="_1575100652" r:id="rId95"/>
        </w:object>
      </w:r>
      <w:r w:rsidRPr="006D531F">
        <w:rPr>
          <w:szCs w:val="21"/>
        </w:rPr>
        <w:t>）</w:t>
      </w:r>
      <w:r>
        <w:rPr>
          <w:rFonts w:hint="eastAsia"/>
          <w:szCs w:val="21"/>
        </w:rPr>
        <w:t>，</w:t>
      </w:r>
      <w:r w:rsidRPr="006D531F">
        <w:rPr>
          <w:szCs w:val="21"/>
        </w:rPr>
        <w:t>三极管</w:t>
      </w:r>
      <w:r w:rsidRPr="006D531F">
        <w:rPr>
          <w:szCs w:val="21"/>
        </w:rPr>
        <w:t>T</w:t>
      </w:r>
      <w:r w:rsidRPr="006D531F">
        <w:rPr>
          <w:szCs w:val="21"/>
          <w:vertAlign w:val="subscript"/>
        </w:rPr>
        <w:t>3</w:t>
      </w:r>
      <w:r>
        <w:rPr>
          <w:rFonts w:hint="eastAsia"/>
          <w:szCs w:val="21"/>
        </w:rPr>
        <w:t>的集电极电流</w:t>
      </w:r>
      <w:r w:rsidRPr="006D531F">
        <w:rPr>
          <w:i/>
          <w:szCs w:val="21"/>
        </w:rPr>
        <w:t>I</w:t>
      </w:r>
      <w:r w:rsidRPr="006D531F">
        <w:rPr>
          <w:szCs w:val="21"/>
          <w:vertAlign w:val="subscript"/>
        </w:rPr>
        <w:t>CQ</w:t>
      </w:r>
      <w:r w:rsidRPr="006D531F">
        <w:rPr>
          <w:szCs w:val="21"/>
        </w:rPr>
        <w:t>、</w:t>
      </w:r>
      <w:r>
        <w:rPr>
          <w:rFonts w:hint="eastAsia"/>
          <w:szCs w:val="21"/>
        </w:rPr>
        <w:t xml:space="preserve">  </w:t>
      </w:r>
    </w:p>
    <w:p w:rsidR="00D7434B" w:rsidRDefault="00D7434B" w:rsidP="00D7434B">
      <w:pPr>
        <w:adjustRightInd w:val="0"/>
        <w:snapToGrid w:val="0"/>
        <w:ind w:firstLineChars="200" w:firstLine="420"/>
        <w:rPr>
          <w:szCs w:val="21"/>
        </w:rPr>
      </w:pPr>
      <w:r w:rsidRPr="006D531F">
        <w:rPr>
          <w:rFonts w:hint="eastAsia"/>
          <w:szCs w:val="21"/>
        </w:rPr>
        <w:t>集电极对地电位</w:t>
      </w:r>
      <w:r w:rsidRPr="006D531F">
        <w:rPr>
          <w:i/>
          <w:szCs w:val="21"/>
        </w:rPr>
        <w:t>V</w:t>
      </w:r>
      <w:r w:rsidRPr="006D531F">
        <w:rPr>
          <w:szCs w:val="21"/>
          <w:vertAlign w:val="subscript"/>
        </w:rPr>
        <w:t>CQ</w:t>
      </w:r>
      <w:r>
        <w:rPr>
          <w:rFonts w:hint="eastAsia"/>
          <w:szCs w:val="21"/>
        </w:rPr>
        <w:t>、集</w:t>
      </w:r>
      <w:r w:rsidRPr="006D531F">
        <w:rPr>
          <w:rFonts w:hint="eastAsia"/>
          <w:szCs w:val="21"/>
        </w:rPr>
        <w:t>电极和发射极间的电压</w:t>
      </w:r>
      <w:r w:rsidRPr="006D531F">
        <w:rPr>
          <w:i/>
          <w:szCs w:val="21"/>
        </w:rPr>
        <w:t>V</w:t>
      </w:r>
      <w:r w:rsidRPr="006D531F">
        <w:rPr>
          <w:szCs w:val="21"/>
          <w:vertAlign w:val="subscript"/>
        </w:rPr>
        <w:t>CEQ</w:t>
      </w:r>
      <w:r w:rsidRPr="006D531F">
        <w:rPr>
          <w:szCs w:val="21"/>
        </w:rPr>
        <w:t>、</w:t>
      </w:r>
      <w:r>
        <w:rPr>
          <w:szCs w:val="21"/>
        </w:rPr>
        <w:t>基极</w:t>
      </w:r>
    </w:p>
    <w:p w:rsidR="00D7434B" w:rsidRDefault="00D7434B" w:rsidP="00D7434B">
      <w:pPr>
        <w:adjustRightInd w:val="0"/>
        <w:snapToGrid w:val="0"/>
        <w:ind w:firstLineChars="200" w:firstLine="420"/>
        <w:rPr>
          <w:szCs w:val="21"/>
        </w:rPr>
      </w:pPr>
      <w:r>
        <w:rPr>
          <w:szCs w:val="21"/>
        </w:rPr>
        <w:t>电流</w:t>
      </w:r>
      <w:r w:rsidRPr="006D531F">
        <w:rPr>
          <w:i/>
          <w:szCs w:val="21"/>
        </w:rPr>
        <w:t>I</w:t>
      </w:r>
      <w:r>
        <w:rPr>
          <w:szCs w:val="21"/>
          <w:vertAlign w:val="subscript"/>
        </w:rPr>
        <w:t>B</w:t>
      </w:r>
      <w:r w:rsidRPr="006D531F">
        <w:rPr>
          <w:szCs w:val="21"/>
          <w:vertAlign w:val="subscript"/>
        </w:rPr>
        <w:t>Q</w:t>
      </w:r>
      <w:r>
        <w:rPr>
          <w:rFonts w:hint="eastAsia"/>
          <w:szCs w:val="21"/>
        </w:rPr>
        <w:t>。比较第</w:t>
      </w:r>
      <w:r>
        <w:rPr>
          <w:rFonts w:hint="eastAsia"/>
          <w:szCs w:val="21"/>
        </w:rPr>
        <w:t>5</w:t>
      </w:r>
      <w:proofErr w:type="gramStart"/>
      <w:r>
        <w:rPr>
          <w:rFonts w:hint="eastAsia"/>
          <w:szCs w:val="21"/>
        </w:rPr>
        <w:t>题桥臂</w:t>
      </w:r>
      <w:proofErr w:type="gramEnd"/>
      <w:r w:rsidRPr="00612090">
        <w:rPr>
          <w:rFonts w:hint="eastAsia"/>
          <w:szCs w:val="21"/>
        </w:rPr>
        <w:t>电阻中流过的电流</w:t>
      </w:r>
      <w:r>
        <w:rPr>
          <w:rFonts w:hint="eastAsia"/>
          <w:szCs w:val="21"/>
        </w:rPr>
        <w:t>和</w:t>
      </w:r>
      <w:r w:rsidRPr="006D531F">
        <w:rPr>
          <w:i/>
          <w:szCs w:val="21"/>
        </w:rPr>
        <w:t>I</w:t>
      </w:r>
      <w:r>
        <w:rPr>
          <w:szCs w:val="21"/>
          <w:vertAlign w:val="subscript"/>
        </w:rPr>
        <w:t>B</w:t>
      </w:r>
      <w:r w:rsidRPr="006D531F">
        <w:rPr>
          <w:szCs w:val="21"/>
          <w:vertAlign w:val="subscript"/>
        </w:rPr>
        <w:t>Q</w:t>
      </w:r>
      <w:r>
        <w:rPr>
          <w:rFonts w:hint="eastAsia"/>
          <w:szCs w:val="21"/>
        </w:rPr>
        <w:t>的大小，</w:t>
      </w:r>
    </w:p>
    <w:p w:rsidR="00D7434B" w:rsidRPr="00612090" w:rsidRDefault="00D7434B" w:rsidP="00D7434B">
      <w:pPr>
        <w:adjustRightInd w:val="0"/>
        <w:snapToGrid w:val="0"/>
        <w:ind w:firstLineChars="200" w:firstLine="420"/>
        <w:rPr>
          <w:rFonts w:hint="eastAsia"/>
          <w:szCs w:val="21"/>
        </w:rPr>
      </w:pPr>
      <w:r w:rsidRPr="006D531F">
        <w:rPr>
          <w:i/>
          <w:szCs w:val="21"/>
        </w:rPr>
        <w:t>I</w:t>
      </w:r>
      <w:r>
        <w:rPr>
          <w:szCs w:val="21"/>
          <w:vertAlign w:val="subscript"/>
        </w:rPr>
        <w:t>B</w:t>
      </w:r>
      <w:r w:rsidRPr="006D531F">
        <w:rPr>
          <w:szCs w:val="21"/>
          <w:vertAlign w:val="subscript"/>
        </w:rPr>
        <w:t>Q</w:t>
      </w:r>
      <w:r w:rsidRPr="00612090">
        <w:rPr>
          <w:rFonts w:hint="eastAsia"/>
          <w:szCs w:val="21"/>
        </w:rPr>
        <w:t>是否会影响电桥的正常工作</w:t>
      </w:r>
      <w:r>
        <w:rPr>
          <w:rFonts w:hint="eastAsia"/>
          <w:szCs w:val="21"/>
        </w:rPr>
        <w:t>？</w:t>
      </w:r>
    </w:p>
    <w:p w:rsidR="00D7434B" w:rsidRPr="006D531F" w:rsidRDefault="00D7434B" w:rsidP="00D7434B">
      <w:pPr>
        <w:adjustRightInd w:val="0"/>
        <w:snapToGrid w:val="0"/>
        <w:ind w:firstLineChars="50" w:firstLine="105"/>
        <w:rPr>
          <w:szCs w:val="21"/>
          <w:vertAlign w:val="subscript"/>
        </w:rPr>
      </w:pPr>
      <w:r w:rsidRPr="006D531F">
        <w:rPr>
          <w:szCs w:val="21"/>
        </w:rPr>
        <w:t>（</w:t>
      </w:r>
      <w:r>
        <w:rPr>
          <w:szCs w:val="21"/>
        </w:rPr>
        <w:t>2</w:t>
      </w:r>
      <w:r w:rsidRPr="006D531F">
        <w:rPr>
          <w:szCs w:val="21"/>
        </w:rPr>
        <w:t>）</w:t>
      </w:r>
      <w:proofErr w:type="gramStart"/>
      <w:r w:rsidRPr="006D531F">
        <w:rPr>
          <w:szCs w:val="21"/>
        </w:rPr>
        <w:t>求</w:t>
      </w:r>
      <w:r>
        <w:rPr>
          <w:rFonts w:hint="eastAsia"/>
          <w:szCs w:val="21"/>
        </w:rPr>
        <w:t>差</w:t>
      </w:r>
      <w:r>
        <w:rPr>
          <w:szCs w:val="21"/>
        </w:rPr>
        <w:t>模</w:t>
      </w:r>
      <w:proofErr w:type="gramEnd"/>
      <w:r w:rsidRPr="006D531F">
        <w:rPr>
          <w:szCs w:val="21"/>
        </w:rPr>
        <w:t>电压增益</w:t>
      </w:r>
      <w:proofErr w:type="spellStart"/>
      <w:r w:rsidRPr="006D531F">
        <w:rPr>
          <w:i/>
          <w:szCs w:val="21"/>
        </w:rPr>
        <w:t>A</w:t>
      </w:r>
      <w:r w:rsidRPr="006D531F">
        <w:rPr>
          <w:szCs w:val="21"/>
          <w:vertAlign w:val="subscript"/>
        </w:rPr>
        <w:t>vd</w:t>
      </w:r>
      <w:proofErr w:type="spellEnd"/>
      <w:r w:rsidRPr="006D531F">
        <w:rPr>
          <w:szCs w:val="21"/>
        </w:rPr>
        <w:t>、</w:t>
      </w:r>
      <w:proofErr w:type="gramStart"/>
      <w:r>
        <w:rPr>
          <w:rFonts w:hint="eastAsia"/>
          <w:szCs w:val="21"/>
        </w:rPr>
        <w:t>差</w:t>
      </w:r>
      <w:r>
        <w:rPr>
          <w:szCs w:val="21"/>
        </w:rPr>
        <w:t>模</w:t>
      </w:r>
      <w:r w:rsidRPr="006D531F">
        <w:rPr>
          <w:szCs w:val="21"/>
        </w:rPr>
        <w:t>输入电阻</w:t>
      </w:r>
      <w:proofErr w:type="gramEnd"/>
      <w:r w:rsidRPr="006D531F">
        <w:rPr>
          <w:i/>
          <w:szCs w:val="21"/>
        </w:rPr>
        <w:t>R</w:t>
      </w:r>
      <w:r w:rsidRPr="006D531F">
        <w:rPr>
          <w:szCs w:val="21"/>
          <w:vertAlign w:val="subscript"/>
        </w:rPr>
        <w:t>id</w:t>
      </w:r>
      <w:r w:rsidRPr="006D531F">
        <w:rPr>
          <w:szCs w:val="21"/>
        </w:rPr>
        <w:t>、输出电阻</w:t>
      </w:r>
      <w:r w:rsidRPr="006D531F">
        <w:rPr>
          <w:i/>
          <w:szCs w:val="21"/>
        </w:rPr>
        <w:t>R</w:t>
      </w:r>
      <w:r w:rsidRPr="006D531F">
        <w:rPr>
          <w:szCs w:val="21"/>
          <w:vertAlign w:val="subscript"/>
        </w:rPr>
        <w:t>o</w:t>
      </w:r>
      <w:r>
        <w:rPr>
          <w:rFonts w:hint="eastAsia"/>
          <w:szCs w:val="21"/>
        </w:rPr>
        <w:t>。</w:t>
      </w:r>
    </w:p>
    <w:p w:rsidR="00D7434B" w:rsidRPr="006D531F" w:rsidRDefault="00D7434B" w:rsidP="00D7434B">
      <w:pPr>
        <w:adjustRightInd w:val="0"/>
        <w:snapToGrid w:val="0"/>
        <w:rPr>
          <w:szCs w:val="21"/>
        </w:rPr>
      </w:pPr>
      <w:r w:rsidRPr="006D531F">
        <w:rPr>
          <w:szCs w:val="21"/>
        </w:rPr>
        <w:t xml:space="preserve"> </w:t>
      </w:r>
    </w:p>
    <w:p w:rsidR="00D7434B" w:rsidRPr="001267B3" w:rsidRDefault="00D7434B" w:rsidP="00D7434B">
      <w:pPr>
        <w:rPr>
          <w:rFonts w:hint="eastAsia"/>
          <w:szCs w:val="21"/>
        </w:rPr>
      </w:pPr>
    </w:p>
    <w:p w:rsidR="00D7434B" w:rsidRPr="00297CCE" w:rsidRDefault="00D7434B" w:rsidP="00D7434B">
      <w:pPr>
        <w:adjustRightInd w:val="0"/>
        <w:snapToGrid w:val="0"/>
        <w:rPr>
          <w:color w:val="000000"/>
        </w:rPr>
      </w:pPr>
      <w:r>
        <w:rPr>
          <w:szCs w:val="21"/>
        </w:rPr>
        <w:br w:type="page"/>
      </w:r>
      <w:r>
        <w:rPr>
          <w:rFonts w:hint="eastAsia"/>
          <w:szCs w:val="21"/>
        </w:rPr>
        <w:lastRenderedPageBreak/>
        <w:t>7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</w:t>
      </w:r>
      <w:r>
        <w:rPr>
          <w:color w:val="000000"/>
        </w:rPr>
        <w:t>图</w:t>
      </w:r>
      <w:r>
        <w:rPr>
          <w:rFonts w:hint="eastAsia"/>
          <w:color w:val="000000"/>
        </w:rPr>
        <w:t>1</w:t>
      </w:r>
      <w:r w:rsidRPr="006D531F">
        <w:rPr>
          <w:color w:val="000000"/>
        </w:rPr>
        <w:t>中的</w:t>
      </w:r>
      <w:r w:rsidRPr="00844F60">
        <w:rPr>
          <w:rFonts w:hint="eastAsia"/>
          <w:color w:val="000000"/>
        </w:rPr>
        <w:t>仪表放大器</w:t>
      </w:r>
      <w:r>
        <w:rPr>
          <w:rFonts w:hint="eastAsia"/>
          <w:color w:val="000000"/>
        </w:rPr>
        <w:t>，输入</w:t>
      </w:r>
      <w:r w:rsidRPr="00844F60">
        <w:rPr>
          <w:color w:val="000000"/>
          <w:position w:val="-12"/>
        </w:rPr>
        <w:object w:dxaOrig="340" w:dyaOrig="360">
          <v:shape id="_x0000_i1071" type="#_x0000_t75" style="width:17.2pt;height:18pt" o:ole="">
            <v:imagedata r:id="rId96" o:title=""/>
          </v:shape>
          <o:OLEObject Type="Embed" ProgID="Equation.DSMT4" ShapeID="_x0000_i1071" DrawAspect="Content" ObjectID="_1575100654" r:id="rId97"/>
        </w:object>
      </w:r>
      <w:r>
        <w:rPr>
          <w:rFonts w:hint="eastAsia"/>
          <w:color w:val="000000"/>
        </w:rPr>
        <w:t>、</w:t>
      </w:r>
      <w:r w:rsidRPr="00844F60">
        <w:rPr>
          <w:color w:val="000000"/>
          <w:position w:val="-12"/>
        </w:rPr>
        <w:object w:dxaOrig="360" w:dyaOrig="360">
          <v:shape id="_x0000_i1072" type="#_x0000_t75" style="width:18pt;height:18pt" o:ole="">
            <v:imagedata r:id="rId98" o:title=""/>
          </v:shape>
          <o:OLEObject Type="Embed" ProgID="Equation.DSMT4" ShapeID="_x0000_i1072" DrawAspect="Content" ObjectID="_1575100656" r:id="rId99"/>
        </w:object>
      </w:r>
      <w:r>
        <w:rPr>
          <w:rFonts w:hint="eastAsia"/>
          <w:color w:val="000000"/>
        </w:rPr>
        <w:t>已知，</w:t>
      </w:r>
      <w:r>
        <w:rPr>
          <w:color w:val="000000"/>
        </w:rPr>
        <w:t xml:space="preserve"> </w:t>
      </w:r>
    </w:p>
    <w:p w:rsidR="00D7434B" w:rsidRPr="003A4063" w:rsidRDefault="00D7434B" w:rsidP="00D7434B">
      <w:pPr>
        <w:adjustRightInd w:val="0"/>
        <w:snapToGrid w:val="0"/>
        <w:ind w:rightChars="54" w:right="113"/>
        <w:rPr>
          <w:rFonts w:hint="eastAsia"/>
          <w:szCs w:val="21"/>
        </w:rPr>
      </w:pPr>
      <w:r w:rsidRPr="003A4063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求</w:t>
      </w:r>
      <w:r w:rsidRPr="003A4063">
        <w:rPr>
          <w:rFonts w:hint="eastAsia"/>
          <w:szCs w:val="21"/>
        </w:rPr>
        <w:t>A1</w:t>
      </w:r>
      <w:r w:rsidRPr="003A4063">
        <w:rPr>
          <w:rFonts w:hint="eastAsia"/>
          <w:szCs w:val="21"/>
        </w:rPr>
        <w:t>输出电压</w:t>
      </w:r>
      <w:r w:rsidRPr="00844F60">
        <w:rPr>
          <w:position w:val="-12"/>
          <w:szCs w:val="21"/>
        </w:rPr>
        <w:object w:dxaOrig="279" w:dyaOrig="360">
          <v:shape id="_x0000_i1073" type="#_x0000_t75" style="width:14.1pt;height:18pt" o:ole="">
            <v:imagedata r:id="rId100" o:title=""/>
          </v:shape>
          <o:OLEObject Type="Embed" ProgID="Equation.DSMT4" ShapeID="_x0000_i1073" DrawAspect="Content" ObjectID="_1575100658" r:id="rId101"/>
        </w:object>
      </w:r>
      <w:r w:rsidRPr="003A4063">
        <w:rPr>
          <w:rFonts w:hint="eastAsia"/>
          <w:szCs w:val="21"/>
        </w:rPr>
        <w:t>的表达式</w:t>
      </w:r>
      <w:r>
        <w:rPr>
          <w:rFonts w:hint="eastAsia"/>
          <w:szCs w:val="21"/>
        </w:rPr>
        <w:t>。</w:t>
      </w:r>
    </w:p>
    <w:p w:rsidR="00D7434B" w:rsidRPr="003A4063" w:rsidRDefault="00D7434B" w:rsidP="00D7434B">
      <w:pPr>
        <w:adjustRightInd w:val="0"/>
        <w:snapToGrid w:val="0"/>
        <w:ind w:rightChars="54" w:right="113"/>
        <w:rPr>
          <w:rFonts w:hint="eastAsia"/>
          <w:szCs w:val="21"/>
        </w:rPr>
      </w:pPr>
      <w:r w:rsidRPr="003A4063">
        <w:rPr>
          <w:rFonts w:hint="eastAsia"/>
          <w:szCs w:val="21"/>
        </w:rPr>
        <w:t>（</w:t>
      </w:r>
      <w:r>
        <w:rPr>
          <w:szCs w:val="21"/>
        </w:rPr>
        <w:t>2</w:t>
      </w:r>
      <w:r w:rsidRPr="003A4063">
        <w:rPr>
          <w:rFonts w:hint="eastAsia"/>
          <w:szCs w:val="21"/>
        </w:rPr>
        <w:t>）求整个电路电压增益</w:t>
      </w:r>
      <w:r w:rsidRPr="00844F60">
        <w:rPr>
          <w:position w:val="-30"/>
          <w:szCs w:val="21"/>
        </w:rPr>
        <w:object w:dxaOrig="1400" w:dyaOrig="680">
          <v:shape id="_x0000_i1074" type="#_x0000_t75" style="width:69.65pt;height:33.65pt" o:ole="">
            <v:imagedata r:id="rId102" o:title=""/>
          </v:shape>
          <o:OLEObject Type="Embed" ProgID="Equation.DSMT4" ShapeID="_x0000_i1074" DrawAspect="Content" ObjectID="_1575100660" r:id="rId103"/>
        </w:object>
      </w:r>
      <w:r w:rsidRPr="003A4063">
        <w:rPr>
          <w:rFonts w:hint="eastAsia"/>
          <w:szCs w:val="21"/>
        </w:rPr>
        <w:t>的表达式</w:t>
      </w:r>
      <w:r>
        <w:rPr>
          <w:rFonts w:hint="eastAsia"/>
          <w:szCs w:val="21"/>
        </w:rPr>
        <w:t>。</w:t>
      </w:r>
    </w:p>
    <w:p w:rsidR="00D7434B" w:rsidRPr="00844F60" w:rsidRDefault="00D7434B" w:rsidP="00D7434B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15875</wp:posOffset>
            </wp:positionV>
            <wp:extent cx="2944495" cy="136906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szCs w:val="21"/>
        </w:rPr>
      </w:pPr>
    </w:p>
    <w:p w:rsidR="00D7434B" w:rsidRDefault="00D7434B" w:rsidP="00D7434B">
      <w:pPr>
        <w:adjustRightInd w:val="0"/>
        <w:snapToGrid w:val="0"/>
        <w:rPr>
          <w:szCs w:val="21"/>
        </w:rPr>
      </w:pPr>
    </w:p>
    <w:p w:rsidR="00D7434B" w:rsidRDefault="00D7434B" w:rsidP="00D7434B">
      <w:pPr>
        <w:adjustRightInd w:val="0"/>
        <w:snapToGrid w:val="0"/>
        <w:rPr>
          <w:szCs w:val="21"/>
        </w:rPr>
      </w:pPr>
    </w:p>
    <w:p w:rsidR="00D7434B" w:rsidRDefault="00D7434B" w:rsidP="00D7434B">
      <w:pPr>
        <w:adjustRightInd w:val="0"/>
        <w:snapToGrid w:val="0"/>
        <w:rPr>
          <w:szCs w:val="21"/>
        </w:rPr>
      </w:pPr>
    </w:p>
    <w:p w:rsidR="00D7434B" w:rsidRDefault="00D7434B" w:rsidP="00D7434B">
      <w:pPr>
        <w:adjustRightInd w:val="0"/>
        <w:snapToGrid w:val="0"/>
        <w:rPr>
          <w:szCs w:val="21"/>
        </w:rPr>
      </w:pPr>
    </w:p>
    <w:p w:rsidR="00D7434B" w:rsidRDefault="00D7434B" w:rsidP="00D7434B">
      <w:pPr>
        <w:adjustRightInd w:val="0"/>
        <w:snapToGrid w:val="0"/>
        <w:rPr>
          <w:szCs w:val="21"/>
        </w:rPr>
      </w:pPr>
    </w:p>
    <w:p w:rsidR="00D7434B" w:rsidRDefault="00D7434B" w:rsidP="00D7434B">
      <w:pPr>
        <w:adjustRightInd w:val="0"/>
        <w:snapToGrid w:val="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szCs w:val="21"/>
        </w:rPr>
      </w:pPr>
    </w:p>
    <w:p w:rsidR="00D7434B" w:rsidRDefault="00D7434B" w:rsidP="00D7434B">
      <w:pPr>
        <w:adjustRightInd w:val="0"/>
        <w:snapToGrid w:val="0"/>
        <w:ind w:firstLineChars="100" w:firstLine="21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3543935</wp:posOffset>
            </wp:positionH>
            <wp:positionV relativeFrom="paragraph">
              <wp:posOffset>156210</wp:posOffset>
            </wp:positionV>
            <wp:extent cx="2000250" cy="142113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8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 w:rsidRPr="00CF4EA1">
        <w:rPr>
          <w:rFonts w:hint="eastAsia"/>
          <w:color w:val="000000"/>
        </w:rPr>
        <w:t>的滤波器电路</w:t>
      </w:r>
      <w:r>
        <w:rPr>
          <w:rFonts w:hint="eastAsia"/>
          <w:color w:val="000000"/>
        </w:rPr>
        <w:t>，</w:t>
      </w:r>
    </w:p>
    <w:p w:rsidR="00D7434B" w:rsidRPr="003A4063" w:rsidRDefault="00D7434B" w:rsidP="00D7434B">
      <w:pPr>
        <w:adjustRightInd w:val="0"/>
        <w:rPr>
          <w:rFonts w:hint="eastAsia"/>
          <w:szCs w:val="21"/>
        </w:rPr>
      </w:pPr>
      <w:r w:rsidRPr="003A4063">
        <w:rPr>
          <w:rFonts w:hint="eastAsia"/>
          <w:szCs w:val="21"/>
        </w:rPr>
        <w:t>（</w:t>
      </w:r>
      <w:r w:rsidRPr="003A4063">
        <w:rPr>
          <w:rFonts w:hint="eastAsia"/>
          <w:szCs w:val="21"/>
        </w:rPr>
        <w:t>1</w:t>
      </w:r>
      <w:r w:rsidRPr="003A4063">
        <w:rPr>
          <w:rFonts w:hint="eastAsia"/>
          <w:szCs w:val="21"/>
        </w:rPr>
        <w:t>）求传递函数</w:t>
      </w:r>
      <w:r w:rsidRPr="00CF4EA1">
        <w:rPr>
          <w:position w:val="-26"/>
          <w:szCs w:val="21"/>
        </w:rPr>
        <w:object w:dxaOrig="1579" w:dyaOrig="600">
          <v:shape id="_x0000_i1075" type="#_x0000_t75" style="width:79.05pt;height:29.75pt" o:ole="">
            <v:imagedata r:id="rId106" o:title=""/>
          </v:shape>
          <o:OLEObject Type="Embed" ProgID="Equation.3" ShapeID="_x0000_i1075" DrawAspect="Content" ObjectID="_1575100662" r:id="rId107"/>
        </w:object>
      </w:r>
    </w:p>
    <w:p w:rsidR="00D7434B" w:rsidRDefault="00D7434B" w:rsidP="00D7434B">
      <w:pPr>
        <w:adjustRightInd w:val="0"/>
        <w:jc w:val="left"/>
        <w:rPr>
          <w:szCs w:val="21"/>
        </w:rPr>
      </w:pPr>
      <w:r w:rsidRPr="003A4063">
        <w:rPr>
          <w:rFonts w:hint="eastAsia"/>
          <w:szCs w:val="21"/>
        </w:rPr>
        <w:t>（</w:t>
      </w:r>
      <w:r w:rsidRPr="003A4063">
        <w:rPr>
          <w:rFonts w:hint="eastAsia"/>
          <w:szCs w:val="21"/>
        </w:rPr>
        <w:t>2</w:t>
      </w:r>
      <w:r w:rsidRPr="003A4063">
        <w:rPr>
          <w:rFonts w:hint="eastAsia"/>
          <w:szCs w:val="21"/>
        </w:rPr>
        <w:t>）</w:t>
      </w:r>
      <w:r w:rsidRPr="00CF4EA1">
        <w:rPr>
          <w:rFonts w:hint="eastAsia"/>
          <w:szCs w:val="21"/>
        </w:rPr>
        <w:t>根据传递函数</w:t>
      </w:r>
      <w:r>
        <w:rPr>
          <w:rFonts w:hint="eastAsia"/>
          <w:szCs w:val="21"/>
        </w:rPr>
        <w:t>，</w:t>
      </w:r>
      <w:r w:rsidRPr="00CF4EA1">
        <w:rPr>
          <w:rFonts w:hint="eastAsia"/>
          <w:szCs w:val="21"/>
        </w:rPr>
        <w:t>判断是什么类型的</w:t>
      </w:r>
      <w:r w:rsidRPr="003A4063">
        <w:rPr>
          <w:rFonts w:hint="eastAsia"/>
          <w:szCs w:val="21"/>
        </w:rPr>
        <w:t>滤波电路（高通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低通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带通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带阻），</w:t>
      </w:r>
      <w:r w:rsidRPr="003A4063">
        <w:rPr>
          <w:rFonts w:hint="eastAsia"/>
          <w:szCs w:val="21"/>
        </w:rPr>
        <w:t xml:space="preserve"> </w:t>
      </w:r>
      <w:r w:rsidRPr="003A4063">
        <w:rPr>
          <w:rFonts w:hint="eastAsia"/>
          <w:szCs w:val="21"/>
        </w:rPr>
        <w:t>以及滤波器的阶数。</w:t>
      </w:r>
    </w:p>
    <w:p w:rsidR="00D7434B" w:rsidRDefault="00D7434B" w:rsidP="00D7434B">
      <w:pPr>
        <w:adjustRightInd w:val="0"/>
        <w:jc w:val="left"/>
        <w:rPr>
          <w:color w:val="000000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3556DE">
        <w:rPr>
          <w:rFonts w:hint="eastAsia"/>
          <w:szCs w:val="21"/>
        </w:rPr>
        <w:t>该滤波器的类型是否满足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r w:rsidRPr="0001734E">
        <w:rPr>
          <w:rFonts w:hint="eastAsia"/>
          <w:szCs w:val="21"/>
        </w:rPr>
        <w:t>设计需求</w:t>
      </w:r>
      <w:r>
        <w:rPr>
          <w:rFonts w:hint="eastAsia"/>
          <w:szCs w:val="21"/>
        </w:rPr>
        <w:t>？根据</w:t>
      </w:r>
      <w:r w:rsidRPr="0001734E">
        <w:rPr>
          <w:rFonts w:hint="eastAsia"/>
          <w:szCs w:val="21"/>
        </w:rPr>
        <w:t>前面</w:t>
      </w:r>
      <w:r>
        <w:rPr>
          <w:rFonts w:hint="eastAsia"/>
          <w:szCs w:val="21"/>
        </w:rPr>
        <w:t>各</w:t>
      </w:r>
      <w:r w:rsidRPr="0001734E">
        <w:rPr>
          <w:rFonts w:hint="eastAsia"/>
          <w:szCs w:val="21"/>
        </w:rPr>
        <w:t>小题的信息</w:t>
      </w:r>
      <w:r>
        <w:rPr>
          <w:rFonts w:hint="eastAsia"/>
          <w:szCs w:val="21"/>
        </w:rPr>
        <w:t>，</w:t>
      </w:r>
      <w:r w:rsidRPr="003556DE">
        <w:rPr>
          <w:rFonts w:hint="eastAsia"/>
          <w:szCs w:val="21"/>
        </w:rPr>
        <w:t>滤波器的截止频率</w:t>
      </w:r>
      <w:r>
        <w:rPr>
          <w:rFonts w:hint="eastAsia"/>
          <w:szCs w:val="21"/>
        </w:rPr>
        <w:t>（若为</w:t>
      </w:r>
      <w:r w:rsidRPr="003A4063">
        <w:rPr>
          <w:rFonts w:hint="eastAsia"/>
          <w:szCs w:val="21"/>
        </w:rPr>
        <w:t>高通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低通</w:t>
      </w:r>
      <w:r>
        <w:rPr>
          <w:szCs w:val="21"/>
        </w:rPr>
        <w:t>）</w:t>
      </w:r>
      <w:r>
        <w:rPr>
          <w:rFonts w:hint="eastAsia"/>
          <w:szCs w:val="21"/>
        </w:rPr>
        <w:t>或中心频率（若为</w:t>
      </w:r>
      <w:r w:rsidRPr="003A4063">
        <w:rPr>
          <w:rFonts w:hint="eastAsia"/>
          <w:szCs w:val="21"/>
        </w:rPr>
        <w:t>带通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带阻</w:t>
      </w:r>
      <w:r>
        <w:rPr>
          <w:szCs w:val="21"/>
        </w:rPr>
        <w:t>）</w:t>
      </w:r>
      <w:r w:rsidRPr="003556DE">
        <w:rPr>
          <w:rFonts w:hint="eastAsia"/>
          <w:szCs w:val="21"/>
        </w:rPr>
        <w:t>应该</w:t>
      </w:r>
      <w:r>
        <w:rPr>
          <w:rFonts w:hint="eastAsia"/>
          <w:szCs w:val="21"/>
        </w:rPr>
        <w:t>设计为</w:t>
      </w:r>
      <w:r w:rsidRPr="003556DE">
        <w:rPr>
          <w:rFonts w:hint="eastAsia"/>
          <w:szCs w:val="21"/>
        </w:rPr>
        <w:t>多少？</w:t>
      </w:r>
      <w:r>
        <w:rPr>
          <w:color w:val="000000"/>
        </w:rPr>
        <w:t xml:space="preserve"> </w:t>
      </w:r>
    </w:p>
    <w:p w:rsidR="00D7434B" w:rsidRPr="000E0A5A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jc w:val="left"/>
        <w:rPr>
          <w:color w:val="000000"/>
        </w:rPr>
      </w:pPr>
    </w:p>
    <w:p w:rsidR="00D7434B" w:rsidRPr="003A4063" w:rsidRDefault="00D7434B" w:rsidP="00D7434B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color w:val="000000"/>
        </w:rPr>
        <w:lastRenderedPageBreak/>
        <w:t>9</w:t>
      </w:r>
      <w:r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 w:rsidRPr="00A90E63">
        <w:rPr>
          <w:rFonts w:hint="eastAsia"/>
          <w:color w:val="000000"/>
        </w:rPr>
        <w:t>对于图</w:t>
      </w:r>
      <w:r w:rsidRPr="00A90E63">
        <w:rPr>
          <w:rFonts w:hint="eastAsia"/>
          <w:color w:val="000000"/>
        </w:rPr>
        <w:t>1</w:t>
      </w:r>
      <w:r w:rsidRPr="00A90E63">
        <w:rPr>
          <w:rFonts w:hint="eastAsia"/>
          <w:color w:val="000000"/>
        </w:rPr>
        <w:t>中的比较</w:t>
      </w:r>
      <w:r>
        <w:rPr>
          <w:rFonts w:hint="eastAsia"/>
          <w:color w:val="000000"/>
        </w:rPr>
        <w:t>器报警电</w:t>
      </w:r>
      <w:r w:rsidRPr="00A90E63">
        <w:rPr>
          <w:rFonts w:hint="eastAsia"/>
          <w:color w:val="000000"/>
        </w:rPr>
        <w:t>路</w:t>
      </w:r>
      <w:r>
        <w:rPr>
          <w:rFonts w:hint="eastAsia"/>
          <w:color w:val="000000"/>
        </w:rPr>
        <w:t>，</w:t>
      </w:r>
      <w:r w:rsidRPr="00B1432E">
        <w:rPr>
          <w:rFonts w:hint="eastAsia"/>
          <w:color w:val="000000"/>
        </w:rPr>
        <w:t>温度测量范围</w:t>
      </w:r>
      <w:r w:rsidRPr="00B1432E">
        <w:rPr>
          <w:color w:val="000000"/>
          <w:position w:val="-6"/>
        </w:rPr>
        <w:object w:dxaOrig="900" w:dyaOrig="279">
          <v:shape id="_x0000_i1076" type="#_x0000_t75" style="width:45.4pt;height:14.1pt" o:ole="">
            <v:imagedata r:id="rId80" o:title=""/>
          </v:shape>
          <o:OLEObject Type="Embed" ProgID="Equation.DSMT4" ShapeID="_x0000_i1076" DrawAspect="Content" ObjectID="_1575100664" r:id="rId108"/>
        </w:object>
      </w:r>
      <w:r>
        <w:rPr>
          <w:rFonts w:hint="eastAsia"/>
          <w:color w:val="000000"/>
        </w:rPr>
        <w:t>时，输入电压</w:t>
      </w:r>
      <w:r w:rsidRPr="00C52E6D">
        <w:rPr>
          <w:color w:val="000000"/>
          <w:position w:val="-12"/>
        </w:rPr>
        <w:object w:dxaOrig="1219" w:dyaOrig="360">
          <v:shape id="_x0000_i1077" type="#_x0000_t75" style="width:61.05pt;height:18pt" o:ole="">
            <v:imagedata r:id="rId109" o:title=""/>
          </v:shape>
          <o:OLEObject Type="Embed" ProgID="Equation.DSMT4" ShapeID="_x0000_i1077" DrawAspect="Content" ObjectID="_1575100666" r:id="rId110"/>
        </w:objec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，要求</w:t>
      </w:r>
      <w:r w:rsidRPr="00C52E6D">
        <w:rPr>
          <w:rFonts w:hint="eastAsia"/>
          <w:color w:val="000000"/>
        </w:rPr>
        <w:t>温度超过</w:t>
      </w:r>
      <w:r w:rsidRPr="00B1432E">
        <w:rPr>
          <w:color w:val="000000"/>
          <w:position w:val="-6"/>
        </w:rPr>
        <w:object w:dxaOrig="440" w:dyaOrig="279">
          <v:shape id="_x0000_i1078" type="#_x0000_t75" style="width:21.9pt;height:14.1pt" o:ole="">
            <v:imagedata r:id="rId111" o:title=""/>
          </v:shape>
          <o:OLEObject Type="Embed" ProgID="Equation.DSMT4" ShapeID="_x0000_i1078" DrawAspect="Content" ObjectID="_1575100668" r:id="rId112"/>
        </w:object>
      </w:r>
      <w:r>
        <w:rPr>
          <w:rFonts w:hint="eastAsia"/>
          <w:color w:val="000000"/>
        </w:rPr>
        <w:t>时（此时</w:t>
      </w:r>
      <w:r w:rsidRPr="00C52E6D">
        <w:rPr>
          <w:color w:val="000000"/>
          <w:position w:val="-12"/>
        </w:rPr>
        <w:object w:dxaOrig="880" w:dyaOrig="360">
          <v:shape id="_x0000_i1079" type="#_x0000_t75" style="width:43.85pt;height:18pt" o:ole="">
            <v:imagedata r:id="rId113" o:title=""/>
          </v:shape>
          <o:OLEObject Type="Embed" ProgID="Equation.DSMT4" ShapeID="_x0000_i1079" DrawAspect="Content" ObjectID="_1575100670" r:id="rId114"/>
        </w:object>
      </w:r>
      <w:r>
        <w:rPr>
          <w:rFonts w:hint="eastAsia"/>
          <w:color w:val="000000"/>
        </w:rPr>
        <w:t>），</w:t>
      </w:r>
      <w:r w:rsidRPr="00C52E6D">
        <w:rPr>
          <w:color w:val="000000"/>
          <w:position w:val="-12"/>
        </w:rPr>
        <w:object w:dxaOrig="260" w:dyaOrig="360">
          <v:shape id="_x0000_i1080" type="#_x0000_t75" style="width:13.3pt;height:18pt" o:ole="">
            <v:imagedata r:id="rId115" o:title=""/>
          </v:shape>
          <o:OLEObject Type="Embed" ProgID="Equation.DSMT4" ShapeID="_x0000_i1080" DrawAspect="Content" ObjectID="_1575100672" r:id="rId116"/>
        </w:object>
      </w:r>
      <w:r w:rsidRPr="00C52E6D">
        <w:rPr>
          <w:rFonts w:hint="eastAsia"/>
          <w:color w:val="000000"/>
        </w:rPr>
        <w:t>输出</w:t>
      </w:r>
      <w:r>
        <w:rPr>
          <w:rFonts w:hint="eastAsia"/>
          <w:color w:val="000000"/>
        </w:rPr>
        <w:t>变为</w:t>
      </w:r>
      <w:r w:rsidRPr="00C52E6D">
        <w:rPr>
          <w:rFonts w:hint="eastAsia"/>
          <w:color w:val="000000"/>
        </w:rPr>
        <w:t>低电平</w:t>
      </w:r>
      <w:r>
        <w:rPr>
          <w:rFonts w:hint="eastAsia"/>
          <w:color w:val="000000"/>
        </w:rPr>
        <w:t>。稳压管</w:t>
      </w:r>
      <w:r w:rsidRPr="00D9620C">
        <w:rPr>
          <w:color w:val="000000"/>
          <w:position w:val="-12"/>
        </w:rPr>
        <w:object w:dxaOrig="380" w:dyaOrig="360">
          <v:shape id="_x0000_i1081" type="#_x0000_t75" style="width:18.8pt;height:18pt" o:ole="">
            <v:imagedata r:id="rId117" o:title=""/>
          </v:shape>
          <o:OLEObject Type="Embed" ProgID="Equation.DSMT4" ShapeID="_x0000_i1081" DrawAspect="Content" ObjectID="_1575100674" r:id="rId118"/>
        </w:object>
      </w:r>
      <w:r>
        <w:rPr>
          <w:rFonts w:hint="eastAsia"/>
          <w:color w:val="000000"/>
        </w:rPr>
        <w:t>的稳定电压</w:t>
      </w:r>
      <w:r w:rsidRPr="00D9620C">
        <w:rPr>
          <w:color w:val="000000"/>
          <w:position w:val="-12"/>
        </w:rPr>
        <w:object w:dxaOrig="840" w:dyaOrig="360">
          <v:shape id="_x0000_i1082" type="#_x0000_t75" style="width:42.25pt;height:18pt" o:ole="">
            <v:imagedata r:id="rId119" o:title=""/>
          </v:shape>
          <o:OLEObject Type="Embed" ProgID="Equation.DSMT4" ShapeID="_x0000_i1082" DrawAspect="Content" ObjectID="_1575100676" r:id="rId120"/>
        </w:object>
      </w:r>
      <w:r>
        <w:rPr>
          <w:rFonts w:hint="eastAsia"/>
          <w:color w:val="000000"/>
        </w:rPr>
        <w:t>，</w:t>
      </w:r>
      <w:r w:rsidRPr="00D9620C">
        <w:rPr>
          <w:rFonts w:hint="eastAsia"/>
          <w:color w:val="000000"/>
        </w:rPr>
        <w:t>正向导通电压</w:t>
      </w:r>
      <w:r w:rsidRPr="00D9620C">
        <w:rPr>
          <w:color w:val="000000"/>
          <w:position w:val="-12"/>
        </w:rPr>
        <w:object w:dxaOrig="1080" w:dyaOrig="360">
          <v:shape id="_x0000_i1083" type="#_x0000_t75" style="width:54pt;height:18pt" o:ole="">
            <v:imagedata r:id="rId121" o:title=""/>
          </v:shape>
          <o:OLEObject Type="Embed" ProgID="Equation.DSMT4" ShapeID="_x0000_i1083" DrawAspect="Content" ObjectID="_1575100678" r:id="rId122"/>
        </w:object>
      </w:r>
      <w:r>
        <w:rPr>
          <w:rFonts w:hint="eastAsia"/>
          <w:color w:val="000000"/>
        </w:rPr>
        <w:t>。</w:t>
      </w:r>
      <w:r w:rsidRPr="0076370B">
        <w:rPr>
          <w:color w:val="000000"/>
          <w:position w:val="-12"/>
        </w:rPr>
        <w:object w:dxaOrig="1340" w:dyaOrig="360">
          <v:shape id="_x0000_i1084" type="#_x0000_t75" style="width:67.3pt;height:18pt" o:ole="">
            <v:imagedata r:id="rId123" o:title=""/>
          </v:shape>
          <o:OLEObject Type="Embed" ProgID="Equation.DSMT4" ShapeID="_x0000_i1084" DrawAspect="Content" ObjectID="_1575100680" r:id="rId124"/>
        </w:object>
      </w:r>
      <w:r>
        <w:rPr>
          <w:rFonts w:hint="eastAsia"/>
          <w:color w:val="000000"/>
        </w:rPr>
        <w:t>，取</w:t>
      </w:r>
      <w:r w:rsidRPr="00D9620C">
        <w:rPr>
          <w:color w:val="000000"/>
          <w:position w:val="-12"/>
        </w:rPr>
        <w:object w:dxaOrig="1020" w:dyaOrig="360">
          <v:shape id="_x0000_i1085" type="#_x0000_t75" style="width:50.85pt;height:18pt" o:ole="">
            <v:imagedata r:id="rId125" o:title=""/>
          </v:shape>
          <o:OLEObject Type="Embed" ProgID="Equation.DSMT4" ShapeID="_x0000_i1085" DrawAspect="Content" ObjectID="_1575100682" r:id="rId126"/>
        </w:object>
      </w:r>
      <w:r>
        <w:rPr>
          <w:rFonts w:hint="eastAsia"/>
          <w:color w:val="000000"/>
        </w:rPr>
        <w:t>。运放</w:t>
      </w:r>
      <w:r>
        <w:rPr>
          <w:rFonts w:hint="eastAsia"/>
          <w:color w:val="000000"/>
        </w:rPr>
        <w:t>A</w:t>
      </w:r>
      <w:r>
        <w:rPr>
          <w:color w:val="000000"/>
        </w:rPr>
        <w:t>5</w:t>
      </w:r>
      <w:r>
        <w:rPr>
          <w:color w:val="000000"/>
        </w:rPr>
        <w:t>的最大输出</w:t>
      </w:r>
      <w:r>
        <w:rPr>
          <w:rFonts w:hint="eastAsia"/>
          <w:color w:val="000000"/>
        </w:rPr>
        <w:t>为</w:t>
      </w:r>
      <w:r w:rsidRPr="00640974">
        <w:rPr>
          <w:color w:val="000000"/>
          <w:position w:val="-6"/>
        </w:rPr>
        <w:object w:dxaOrig="620" w:dyaOrig="279">
          <v:shape id="_x0000_i1086" type="#_x0000_t75" style="width:31.3pt;height:14.1pt" o:ole="">
            <v:imagedata r:id="rId127" o:title=""/>
          </v:shape>
          <o:OLEObject Type="Embed" ProgID="Equation.DSMT4" ShapeID="_x0000_i1086" DrawAspect="Content" ObjectID="_1575100684" r:id="rId128"/>
        </w:object>
      </w:r>
      <w:r>
        <w:rPr>
          <w:rFonts w:hint="eastAsia"/>
          <w:color w:val="000000"/>
        </w:rPr>
        <w:t>。</w:t>
      </w:r>
    </w:p>
    <w:p w:rsidR="00D7434B" w:rsidRPr="003A4063" w:rsidRDefault="00D7434B" w:rsidP="00D7434B">
      <w:pPr>
        <w:adjustRightInd w:val="0"/>
        <w:snapToGrid w:val="0"/>
        <w:jc w:val="left"/>
        <w:rPr>
          <w:rFonts w:hint="eastAsia"/>
          <w:szCs w:val="21"/>
        </w:rPr>
      </w:pPr>
      <w:r w:rsidRPr="003A4063">
        <w:rPr>
          <w:rFonts w:hint="eastAsia"/>
          <w:szCs w:val="21"/>
        </w:rPr>
        <w:t xml:space="preserve">(1)  </w:t>
      </w:r>
      <w:r w:rsidRPr="003A4063">
        <w:rPr>
          <w:rFonts w:hint="eastAsia"/>
          <w:szCs w:val="21"/>
        </w:rPr>
        <w:t>求阈值电压</w:t>
      </w:r>
      <w:r w:rsidRPr="003A4063">
        <w:rPr>
          <w:position w:val="-10"/>
          <w:szCs w:val="21"/>
        </w:rPr>
        <w:object w:dxaOrig="279" w:dyaOrig="340">
          <v:shape id="_x0000_i1087" type="#_x0000_t75" style="width:14.1pt;height:17.2pt" o:ole="">
            <v:imagedata r:id="rId129" o:title=""/>
          </v:shape>
          <o:OLEObject Type="Embed" ProgID="Equation.3" ShapeID="_x0000_i1087" DrawAspect="Content" ObjectID="_1575100686" r:id="rId130"/>
        </w:object>
      </w:r>
      <w:r>
        <w:rPr>
          <w:rFonts w:hint="eastAsia"/>
          <w:szCs w:val="21"/>
        </w:rPr>
        <w:t>表达式。</w:t>
      </w:r>
      <w:r w:rsidRPr="00D9620C">
        <w:rPr>
          <w:rFonts w:hint="eastAsia"/>
          <w:color w:val="000000"/>
        </w:rPr>
        <w:t>为符合</w:t>
      </w:r>
      <w:r>
        <w:rPr>
          <w:rFonts w:hint="eastAsia"/>
          <w:color w:val="000000"/>
        </w:rPr>
        <w:t>上述报警</w:t>
      </w:r>
      <w:r w:rsidRPr="00D9620C">
        <w:rPr>
          <w:rFonts w:hint="eastAsia"/>
          <w:color w:val="000000"/>
        </w:rPr>
        <w:t>要求</w:t>
      </w:r>
      <w:r>
        <w:rPr>
          <w:rFonts w:hint="eastAsia"/>
          <w:color w:val="000000"/>
        </w:rPr>
        <w:t>，确定</w:t>
      </w:r>
      <w:r w:rsidRPr="00D9620C">
        <w:rPr>
          <w:color w:val="000000"/>
          <w:position w:val="-12"/>
        </w:rPr>
        <w:object w:dxaOrig="340" w:dyaOrig="360">
          <v:shape id="_x0000_i1088" type="#_x0000_t75" style="width:17.2pt;height:18pt" o:ole="">
            <v:imagedata r:id="rId131" o:title=""/>
          </v:shape>
          <o:OLEObject Type="Embed" ProgID="Equation.DSMT4" ShapeID="_x0000_i1088" DrawAspect="Content" ObjectID="_1575100688" r:id="rId132"/>
        </w:object>
      </w:r>
      <w:r>
        <w:rPr>
          <w:rFonts w:hint="eastAsia"/>
          <w:color w:val="000000"/>
        </w:rPr>
        <w:t>大小。</w:t>
      </w:r>
      <w:r>
        <w:rPr>
          <w:color w:val="000000"/>
        </w:rPr>
        <w:t xml:space="preserve"> </w:t>
      </w:r>
    </w:p>
    <w:p w:rsidR="00D7434B" w:rsidRPr="003A4063" w:rsidRDefault="00D7434B" w:rsidP="00D7434B">
      <w:pPr>
        <w:adjustRightInd w:val="0"/>
        <w:snapToGrid w:val="0"/>
        <w:rPr>
          <w:rFonts w:hint="eastAsia"/>
          <w:szCs w:val="21"/>
        </w:rPr>
      </w:pPr>
      <w:r w:rsidRPr="003A4063">
        <w:rPr>
          <w:rFonts w:hint="eastAsia"/>
          <w:szCs w:val="21"/>
        </w:rPr>
        <w:t xml:space="preserve">(2)  </w:t>
      </w:r>
      <w:r>
        <w:rPr>
          <w:rFonts w:hint="eastAsia"/>
          <w:szCs w:val="21"/>
        </w:rPr>
        <w:t>求输</w:t>
      </w:r>
      <w:r w:rsidRPr="00091B2A">
        <w:rPr>
          <w:rFonts w:hint="eastAsia"/>
          <w:szCs w:val="21"/>
        </w:rPr>
        <w:t>出</w:t>
      </w:r>
      <w:r>
        <w:rPr>
          <w:rFonts w:hint="eastAsia"/>
          <w:szCs w:val="21"/>
        </w:rPr>
        <w:t>高电平</w:t>
      </w:r>
      <w:r w:rsidRPr="00091B2A">
        <w:rPr>
          <w:position w:val="-12"/>
          <w:szCs w:val="21"/>
        </w:rPr>
        <w:object w:dxaOrig="420" w:dyaOrig="360">
          <v:shape id="_x0000_i1089" type="#_x0000_t75" style="width:21.15pt;height:18pt" o:ole="">
            <v:imagedata r:id="rId133" o:title=""/>
          </v:shape>
          <o:OLEObject Type="Embed" ProgID="Equation.DSMT4" ShapeID="_x0000_i1089" DrawAspect="Content" ObjectID="_1575100690" r:id="rId134"/>
        </w:object>
      </w:r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输</w:t>
      </w:r>
      <w:r w:rsidRPr="00091B2A">
        <w:rPr>
          <w:rFonts w:hint="eastAsia"/>
          <w:szCs w:val="21"/>
        </w:rPr>
        <w:t>出</w:t>
      </w:r>
      <w:r>
        <w:rPr>
          <w:rFonts w:hint="eastAsia"/>
          <w:szCs w:val="21"/>
        </w:rPr>
        <w:t>低</w:t>
      </w:r>
      <w:proofErr w:type="gramEnd"/>
      <w:r w:rsidRPr="00091B2A">
        <w:rPr>
          <w:rFonts w:hint="eastAsia"/>
          <w:szCs w:val="21"/>
        </w:rPr>
        <w:t>电平</w:t>
      </w:r>
      <w:r w:rsidRPr="00091B2A">
        <w:rPr>
          <w:position w:val="-12"/>
          <w:szCs w:val="21"/>
        </w:rPr>
        <w:object w:dxaOrig="380" w:dyaOrig="360">
          <v:shape id="_x0000_i1090" type="#_x0000_t75" style="width:18.8pt;height:18pt" o:ole="">
            <v:imagedata r:id="rId135" o:title=""/>
          </v:shape>
          <o:OLEObject Type="Embed" ProgID="Equation.DSMT4" ShapeID="_x0000_i1090" DrawAspect="Content" ObjectID="_1575100692" r:id="rId136"/>
        </w:object>
      </w:r>
      <w:r>
        <w:rPr>
          <w:rFonts w:hint="eastAsia"/>
          <w:szCs w:val="21"/>
        </w:rPr>
        <w:t>，并</w:t>
      </w:r>
      <w:r w:rsidRPr="003A4063">
        <w:rPr>
          <w:rFonts w:hint="eastAsia"/>
          <w:szCs w:val="21"/>
        </w:rPr>
        <w:t>画出电路的传输特性。</w:t>
      </w:r>
    </w:p>
    <w:p w:rsidR="00D7434B" w:rsidRDefault="00D7434B" w:rsidP="00D7434B">
      <w:pPr>
        <w:adjustRightInd w:val="0"/>
        <w:snapToGrid w:val="0"/>
        <w:rPr>
          <w:rFonts w:hint="eastAsia"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99060</wp:posOffset>
            </wp:positionV>
            <wp:extent cx="2428875" cy="134302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34B" w:rsidRDefault="00D7434B" w:rsidP="00D7434B">
      <w:pPr>
        <w:ind w:leftChars="200" w:left="420"/>
        <w:rPr>
          <w:rFonts w:hint="eastAsia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snapToGrid w:val="0"/>
        <w:rPr>
          <w:rFonts w:hint="eastAsia"/>
          <w:color w:val="000000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</w:p>
    <w:p w:rsidR="00D7434B" w:rsidRDefault="00D7434B" w:rsidP="00D7434B">
      <w:pPr>
        <w:adjustRightInd w:val="0"/>
        <w:rPr>
          <w:szCs w:val="21"/>
        </w:rPr>
      </w:pPr>
    </w:p>
    <w:p w:rsidR="00D7434B" w:rsidRDefault="00D7434B" w:rsidP="00D7434B">
      <w:pPr>
        <w:adjustRightInd w:val="0"/>
        <w:rPr>
          <w:szCs w:val="21"/>
        </w:rPr>
      </w:pPr>
    </w:p>
    <w:p w:rsidR="00D7434B" w:rsidRDefault="00D7434B" w:rsidP="00D7434B">
      <w:pPr>
        <w:adjustRightInd w:val="0"/>
        <w:rPr>
          <w:szCs w:val="21"/>
        </w:rPr>
      </w:pPr>
    </w:p>
    <w:p w:rsidR="00D7434B" w:rsidRDefault="00D7434B" w:rsidP="00D7434B">
      <w:pPr>
        <w:adjustRightInd w:val="0"/>
        <w:rPr>
          <w:szCs w:val="21"/>
        </w:rPr>
      </w:pPr>
    </w:p>
    <w:p w:rsidR="00D7434B" w:rsidRDefault="00D7434B" w:rsidP="00D7434B">
      <w:pPr>
        <w:adjustRightInd w:val="0"/>
        <w:rPr>
          <w:szCs w:val="21"/>
        </w:rPr>
      </w:pPr>
    </w:p>
    <w:p w:rsidR="00D7434B" w:rsidRDefault="00D7434B" w:rsidP="00D7434B">
      <w:pPr>
        <w:adjustRightInd w:val="0"/>
        <w:rPr>
          <w:szCs w:val="21"/>
        </w:rPr>
      </w:pP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color w:val="000000"/>
        </w:rPr>
        <w:br w:type="page"/>
      </w:r>
      <w:r>
        <w:rPr>
          <w:rFonts w:hint="eastAsia"/>
          <w:color w:val="000000"/>
        </w:rPr>
        <w:lastRenderedPageBreak/>
        <w:t>10</w:t>
      </w:r>
      <w:r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 w:rsidRPr="009D3855">
        <w:rPr>
          <w:rFonts w:hint="eastAsia"/>
          <w:color w:val="000000"/>
        </w:rPr>
        <w:t>采用下图</w:t>
      </w:r>
      <w:r>
        <w:rPr>
          <w:rFonts w:hint="eastAsia"/>
          <w:color w:val="000000"/>
        </w:rPr>
        <w:t>所示稳压</w:t>
      </w:r>
      <w:r w:rsidRPr="009D3855">
        <w:rPr>
          <w:rFonts w:hint="eastAsia"/>
          <w:color w:val="000000"/>
        </w:rPr>
        <w:t>电源电路为图</w:t>
      </w:r>
      <w:r w:rsidRPr="009D3855">
        <w:rPr>
          <w:rFonts w:hint="eastAsia"/>
          <w:color w:val="000000"/>
        </w:rPr>
        <w:t>1</w:t>
      </w:r>
      <w:r w:rsidRPr="009D3855">
        <w:rPr>
          <w:rFonts w:hint="eastAsia"/>
          <w:color w:val="000000"/>
        </w:rPr>
        <w:t>温度测量和报警电路供电</w:t>
      </w:r>
      <w:r>
        <w:rPr>
          <w:rFonts w:hint="eastAsia"/>
          <w:color w:val="000000"/>
        </w:rPr>
        <w:t>。下图提供</w:t>
      </w:r>
      <w:r w:rsidRPr="009D3855">
        <w:rPr>
          <w:color w:val="000000"/>
          <w:position w:val="-12"/>
        </w:rPr>
        <w:object w:dxaOrig="1340" w:dyaOrig="360">
          <v:shape id="_x0000_i1091" type="#_x0000_t75" style="width:67.3pt;height:18pt" o:ole="">
            <v:imagedata r:id="rId138" o:title=""/>
          </v:shape>
          <o:OLEObject Type="Embed" ProgID="Equation.DSMT4" ShapeID="_x0000_i1091" DrawAspect="Content" ObjectID="_1575100694" r:id="rId139"/>
        </w:object>
      </w:r>
      <w:r>
        <w:rPr>
          <w:rFonts w:hint="eastAsia"/>
          <w:color w:val="000000"/>
        </w:rPr>
        <w:t>，</w:t>
      </w:r>
      <w:r w:rsidRPr="009D3855">
        <w:rPr>
          <w:color w:val="000000"/>
          <w:position w:val="-12"/>
        </w:rPr>
        <w:object w:dxaOrig="620" w:dyaOrig="360">
          <v:shape id="_x0000_i1092" type="#_x0000_t75" style="width:31.3pt;height:18pt" o:ole="">
            <v:imagedata r:id="rId140" o:title=""/>
          </v:shape>
          <o:OLEObject Type="Embed" ProgID="Equation.DSMT4" ShapeID="_x0000_i1092" DrawAspect="Content" ObjectID="_1575100696" r:id="rId141"/>
        </w:object>
      </w:r>
      <w:r>
        <w:rPr>
          <w:rFonts w:hint="eastAsia"/>
          <w:color w:val="000000"/>
        </w:rPr>
        <w:t>电路</w:t>
      </w:r>
      <w:r w:rsidRPr="009D3855">
        <w:rPr>
          <w:rFonts w:hint="eastAsia"/>
          <w:color w:val="000000"/>
        </w:rPr>
        <w:t>与此相仿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TR</w:t>
      </w:r>
      <w:r w:rsidRPr="009D3855">
        <w:rPr>
          <w:color w:val="000000"/>
          <w:vertAlign w:val="subscript"/>
        </w:rPr>
        <w:t>1</w:t>
      </w:r>
      <w:r w:rsidRPr="009D3855">
        <w:rPr>
          <w:rFonts w:hint="eastAsia"/>
          <w:color w:val="000000"/>
        </w:rPr>
        <w:t>为电源变压器</w:t>
      </w:r>
      <w:r>
        <w:rPr>
          <w:rFonts w:hint="eastAsia"/>
          <w:color w:val="000000"/>
        </w:rPr>
        <w:t>，</w:t>
      </w:r>
      <w:r>
        <w:rPr>
          <w:color w:val="000000"/>
        </w:rPr>
        <w:t>将</w:t>
      </w:r>
      <w:r w:rsidRPr="009D3855">
        <w:rPr>
          <w:color w:val="000000"/>
          <w:position w:val="-12"/>
        </w:rPr>
        <w:object w:dxaOrig="1040" w:dyaOrig="360">
          <v:shape id="_x0000_i1093" type="#_x0000_t75" style="width:51.65pt;height:18pt" o:ole="">
            <v:imagedata r:id="rId142" o:title=""/>
          </v:shape>
          <o:OLEObject Type="Embed" ProgID="Equation.DSMT4" ShapeID="_x0000_i1093" DrawAspect="Content" ObjectID="_1575100698" r:id="rId143"/>
        </w:object>
      </w:r>
      <w:r>
        <w:rPr>
          <w:rFonts w:hint="eastAsia"/>
          <w:color w:val="000000"/>
        </w:rPr>
        <w:t>的</w:t>
      </w:r>
      <w:r w:rsidRPr="009D3855">
        <w:rPr>
          <w:rFonts w:hint="eastAsia"/>
          <w:color w:val="000000"/>
        </w:rPr>
        <w:t>交流电压降压为</w:t>
      </w:r>
      <w:r w:rsidRPr="009D3855">
        <w:rPr>
          <w:color w:val="000000"/>
          <w:position w:val="-12"/>
        </w:rPr>
        <w:object w:dxaOrig="920" w:dyaOrig="360">
          <v:shape id="_x0000_i1094" type="#_x0000_t75" style="width:46.15pt;height:18pt" o:ole="">
            <v:imagedata r:id="rId144" o:title=""/>
          </v:shape>
          <o:OLEObject Type="Embed" ProgID="Equation.DSMT4" ShapeID="_x0000_i1094" DrawAspect="Content" ObjectID="_1575100700" r:id="rId145"/>
        </w:object>
      </w:r>
      <w:r>
        <w:rPr>
          <w:rFonts w:hint="eastAsia"/>
          <w:color w:val="000000"/>
        </w:rPr>
        <w:t>，</w:t>
      </w:r>
      <w:r w:rsidRPr="009D3855">
        <w:rPr>
          <w:rFonts w:hint="eastAsia"/>
          <w:color w:val="000000"/>
        </w:rPr>
        <w:t>后经整流</w:t>
      </w:r>
      <w:r>
        <w:rPr>
          <w:rFonts w:hint="eastAsia"/>
          <w:color w:val="000000"/>
        </w:rPr>
        <w:t>、</w:t>
      </w:r>
      <w:r w:rsidRPr="009D3855">
        <w:rPr>
          <w:rFonts w:hint="eastAsia"/>
          <w:color w:val="000000"/>
        </w:rPr>
        <w:t>滤波</w:t>
      </w:r>
      <w:r>
        <w:rPr>
          <w:rFonts w:hint="eastAsia"/>
          <w:color w:val="000000"/>
        </w:rPr>
        <w:t>和</w:t>
      </w:r>
      <w:r>
        <w:rPr>
          <w:color w:val="000000"/>
        </w:rPr>
        <w:t>稳压</w:t>
      </w:r>
      <w:r>
        <w:rPr>
          <w:rFonts w:hint="eastAsia"/>
          <w:color w:val="000000"/>
        </w:rPr>
        <w:t>，</w:t>
      </w:r>
      <w:r>
        <w:rPr>
          <w:color w:val="000000"/>
        </w:rPr>
        <w:t>产生</w:t>
      </w:r>
      <w:r w:rsidRPr="009D3855">
        <w:rPr>
          <w:color w:val="000000"/>
          <w:position w:val="-12"/>
        </w:rPr>
        <w:object w:dxaOrig="540" w:dyaOrig="360">
          <v:shape id="_x0000_i1095" type="#_x0000_t75" style="width:27.4pt;height:18pt" o:ole="">
            <v:imagedata r:id="rId146" o:title=""/>
          </v:shape>
          <o:OLEObject Type="Embed" ProgID="Equation.DSMT4" ShapeID="_x0000_i1095" DrawAspect="Content" ObjectID="_1575100702" r:id="rId147"/>
        </w:object>
      </w:r>
      <w:r>
        <w:rPr>
          <w:rFonts w:hint="eastAsia"/>
          <w:color w:val="000000"/>
        </w:rPr>
        <w:t>。</w:t>
      </w:r>
      <w:r w:rsidRPr="00182162">
        <w:rPr>
          <w:rFonts w:hint="eastAsia"/>
          <w:color w:val="000000"/>
        </w:rPr>
        <w:t>稳压管</w:t>
      </w:r>
      <w:r>
        <w:rPr>
          <w:rFonts w:hint="eastAsia"/>
          <w:color w:val="000000"/>
        </w:rPr>
        <w:t>D</w:t>
      </w:r>
      <w:r w:rsidRPr="00182162">
        <w:rPr>
          <w:color w:val="000000"/>
          <w:vertAlign w:val="subscript"/>
        </w:rPr>
        <w:t>8</w:t>
      </w:r>
      <w:r>
        <w:rPr>
          <w:rFonts w:hint="eastAsia"/>
          <w:color w:val="000000"/>
        </w:rPr>
        <w:t>的</w:t>
      </w:r>
      <w:r w:rsidRPr="00182162">
        <w:rPr>
          <w:rFonts w:hint="eastAsia"/>
          <w:color w:val="000000"/>
        </w:rPr>
        <w:t>稳定电压</w:t>
      </w:r>
      <w:r>
        <w:rPr>
          <w:rFonts w:hint="eastAsia"/>
          <w:color w:val="000000"/>
        </w:rPr>
        <w:t>为</w:t>
      </w:r>
      <w:r w:rsidRPr="00182162">
        <w:rPr>
          <w:color w:val="000000"/>
          <w:position w:val="-12"/>
        </w:rPr>
        <w:object w:dxaOrig="1020" w:dyaOrig="360">
          <v:shape id="_x0000_i1096" type="#_x0000_t75" style="width:50.85pt;height:18pt" o:ole="">
            <v:imagedata r:id="rId148" o:title=""/>
          </v:shape>
          <o:OLEObject Type="Embed" ProgID="Equation.DSMT4" ShapeID="_x0000_i1096" DrawAspect="Content" ObjectID="_1575100704" r:id="rId149"/>
        </w:object>
      </w:r>
      <w:r>
        <w:rPr>
          <w:rFonts w:hint="eastAsia"/>
          <w:color w:val="000000"/>
        </w:rPr>
        <w:t>，调整</w:t>
      </w:r>
      <w:r w:rsidRPr="00182162">
        <w:rPr>
          <w:rFonts w:hint="eastAsia"/>
          <w:color w:val="000000"/>
        </w:rPr>
        <w:t>管</w:t>
      </w:r>
      <w:r>
        <w:rPr>
          <w:rFonts w:hint="eastAsia"/>
          <w:color w:val="000000"/>
        </w:rPr>
        <w:t>T</w:t>
      </w:r>
      <w:r w:rsidRPr="00182162">
        <w:rPr>
          <w:rFonts w:hint="eastAsia"/>
          <w:color w:val="000000"/>
          <w:vertAlign w:val="subscript"/>
        </w:rPr>
        <w:t>8</w:t>
      </w:r>
      <w:r>
        <w:rPr>
          <w:rFonts w:hint="eastAsia"/>
          <w:color w:val="000000"/>
        </w:rPr>
        <w:t>的</w:t>
      </w:r>
      <w:r>
        <w:rPr>
          <w:color w:val="000000"/>
        </w:rPr>
        <w:t>饱和压降</w:t>
      </w:r>
      <w:r w:rsidRPr="00182162">
        <w:rPr>
          <w:color w:val="000000"/>
          <w:position w:val="-12"/>
        </w:rPr>
        <w:object w:dxaOrig="999" w:dyaOrig="360">
          <v:shape id="_x0000_i1097" type="#_x0000_t75" style="width:50.1pt;height:18pt" o:ole="">
            <v:imagedata r:id="rId150" o:title=""/>
          </v:shape>
          <o:OLEObject Type="Embed" ProgID="Equation.DSMT4" ShapeID="_x0000_i1097" DrawAspect="Content" ObjectID="_1575100706" r:id="rId151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取</w:t>
      </w:r>
      <w:r w:rsidRPr="00182162">
        <w:rPr>
          <w:color w:val="000000"/>
          <w:position w:val="-12"/>
        </w:rPr>
        <w:object w:dxaOrig="1219" w:dyaOrig="360">
          <v:shape id="_x0000_i1098" type="#_x0000_t75" style="width:61.05pt;height:18pt" o:ole="">
            <v:imagedata r:id="rId152" o:title=""/>
          </v:shape>
          <o:OLEObject Type="Embed" ProgID="Equation.DSMT4" ShapeID="_x0000_i1098" DrawAspect="Content" ObjectID="_1575100708" r:id="rId153"/>
        </w:object>
      </w:r>
      <w:r>
        <w:rPr>
          <w:rFonts w:hint="eastAsia"/>
          <w:color w:val="000000"/>
        </w:rPr>
        <w:t>，</w:t>
      </w:r>
      <w:r w:rsidRPr="00182162">
        <w:rPr>
          <w:color w:val="000000"/>
          <w:position w:val="-12"/>
        </w:rPr>
        <w:object w:dxaOrig="1640" w:dyaOrig="360">
          <v:shape id="_x0000_i1099" type="#_x0000_t75" style="width:82.15pt;height:18pt" o:ole="">
            <v:imagedata r:id="rId154" o:title=""/>
          </v:shape>
          <o:OLEObject Type="Embed" ProgID="Equation.DSMT4" ShapeID="_x0000_i1099" DrawAspect="Content" ObjectID="_1575100710" r:id="rId155"/>
        </w:object>
      </w:r>
      <w:r>
        <w:rPr>
          <w:rFonts w:hint="eastAsia"/>
          <w:color w:val="000000"/>
        </w:rPr>
        <w:t>，</w:t>
      </w:r>
    </w:p>
    <w:p w:rsidR="00D7434B" w:rsidRPr="00245049" w:rsidRDefault="00D7434B" w:rsidP="00D7434B">
      <w:pPr>
        <w:adjustRightInd w:val="0"/>
        <w:snapToGrid w:val="0"/>
        <w:rPr>
          <w:rFonts w:hint="eastAsia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 w:rsidRPr="00BF214B">
        <w:rPr>
          <w:rFonts w:hint="eastAsia"/>
          <w:color w:val="000000"/>
        </w:rPr>
        <w:t>计算</w:t>
      </w:r>
      <w:r>
        <w:rPr>
          <w:rFonts w:hint="eastAsia"/>
          <w:color w:val="000000"/>
        </w:rPr>
        <w:t>每个</w:t>
      </w:r>
      <w:r w:rsidRPr="00BF214B">
        <w:rPr>
          <w:rFonts w:hint="eastAsia"/>
          <w:color w:val="000000"/>
        </w:rPr>
        <w:t>整流二极管</w:t>
      </w:r>
      <w:r>
        <w:rPr>
          <w:rFonts w:hint="eastAsia"/>
          <w:color w:val="000000"/>
        </w:rPr>
        <w:t>（</w:t>
      </w:r>
      <w:r>
        <w:rPr>
          <w:color w:val="000000"/>
        </w:rPr>
        <w:t>D</w:t>
      </w:r>
      <w:r w:rsidRPr="00BF214B">
        <w:rPr>
          <w:color w:val="000000"/>
          <w:vertAlign w:val="subscript"/>
        </w:rPr>
        <w:t>1</w:t>
      </w:r>
      <w:r>
        <w:rPr>
          <w:color w:val="000000"/>
        </w:rPr>
        <w:t>~D</w:t>
      </w:r>
      <w:r w:rsidRPr="00E66539">
        <w:rPr>
          <w:color w:val="000000"/>
          <w:vertAlign w:val="subscript"/>
        </w:rPr>
        <w:t>4</w:t>
      </w:r>
      <w:r w:rsidRPr="00E66539">
        <w:rPr>
          <w:rFonts w:hint="eastAsia"/>
          <w:color w:val="000000"/>
        </w:rPr>
        <w:t>）承受的最大反向电压</w:t>
      </w:r>
      <w:r w:rsidRPr="001A1E64">
        <w:rPr>
          <w:position w:val="-10"/>
        </w:rPr>
        <w:object w:dxaOrig="420" w:dyaOrig="300">
          <v:shape id="_x0000_i1100" type="#_x0000_t75" style="width:21.15pt;height:14.85pt" o:ole="">
            <v:imagedata r:id="rId156" o:title=""/>
          </v:shape>
          <o:OLEObject Type="Embed" ProgID="Equation.3" ShapeID="_x0000_i1100" DrawAspect="Content" ObjectID="_1575100712" r:id="rId157"/>
        </w:object>
      </w:r>
      <w:r>
        <w:rPr>
          <w:rFonts w:hint="eastAsia"/>
        </w:rPr>
        <w:t>。</w:t>
      </w:r>
    </w:p>
    <w:p w:rsidR="00D7434B" w:rsidRDefault="00D7434B" w:rsidP="00D7434B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Pr="00182162">
        <w:rPr>
          <w:rFonts w:hint="eastAsia"/>
          <w:color w:val="000000"/>
        </w:rPr>
        <w:t>根据经验公式估算整流</w:t>
      </w:r>
      <w:r>
        <w:rPr>
          <w:rFonts w:hint="eastAsia"/>
          <w:color w:val="000000"/>
        </w:rPr>
        <w:t>、</w:t>
      </w:r>
      <w:r w:rsidRPr="00182162">
        <w:rPr>
          <w:rFonts w:hint="eastAsia"/>
          <w:color w:val="000000"/>
        </w:rPr>
        <w:t>滤波后</w:t>
      </w:r>
      <w:r>
        <w:rPr>
          <w:color w:val="000000"/>
        </w:rPr>
        <w:t>在</w:t>
      </w:r>
      <w:r w:rsidRPr="00182162">
        <w:rPr>
          <w:color w:val="000000"/>
          <w:position w:val="-12"/>
        </w:rPr>
        <w:object w:dxaOrig="300" w:dyaOrig="360">
          <v:shape id="_x0000_i1101" type="#_x0000_t75" style="width:14.85pt;height:18pt" o:ole="">
            <v:imagedata r:id="rId158" o:title=""/>
          </v:shape>
          <o:OLEObject Type="Embed" ProgID="Equation.DSMT4" ShapeID="_x0000_i1101" DrawAspect="Content" ObjectID="_1575100714" r:id="rId159"/>
        </w:object>
      </w:r>
      <w:r>
        <w:rPr>
          <w:rFonts w:hint="eastAsia"/>
          <w:color w:val="000000"/>
        </w:rPr>
        <w:t>上</w:t>
      </w:r>
      <w:r w:rsidRPr="00182162">
        <w:rPr>
          <w:rFonts w:hint="eastAsia"/>
          <w:color w:val="000000"/>
        </w:rPr>
        <w:t>产生的</w:t>
      </w:r>
      <w:r>
        <w:rPr>
          <w:rFonts w:hint="eastAsia"/>
          <w:color w:val="000000"/>
        </w:rPr>
        <w:t>直流</w:t>
      </w:r>
      <w:r w:rsidRPr="00182162">
        <w:rPr>
          <w:rFonts w:hint="eastAsia"/>
          <w:color w:val="000000"/>
        </w:rPr>
        <w:t>电压</w:t>
      </w:r>
      <w:r w:rsidRPr="00182162">
        <w:rPr>
          <w:color w:val="000000"/>
          <w:position w:val="-12"/>
        </w:rPr>
        <w:object w:dxaOrig="360" w:dyaOrig="360">
          <v:shape id="_x0000_i1102" type="#_x0000_t75" style="width:18pt;height:18pt" o:ole="">
            <v:imagedata r:id="rId160" o:title=""/>
          </v:shape>
          <o:OLEObject Type="Embed" ProgID="Equation.DSMT4" ShapeID="_x0000_i1102" DrawAspect="Content" ObjectID="_1575100716" r:id="rId161"/>
        </w:object>
      </w:r>
      <w:r>
        <w:rPr>
          <w:rFonts w:hint="eastAsia"/>
          <w:color w:val="000000"/>
        </w:rPr>
        <w:t>。</w:t>
      </w:r>
    </w:p>
    <w:p w:rsidR="00D7434B" w:rsidRDefault="00D7434B" w:rsidP="00D7434B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 w:rsidRPr="00182162">
        <w:rPr>
          <w:rFonts w:hint="eastAsia"/>
          <w:color w:val="000000"/>
        </w:rPr>
        <w:t>在稳压电路中</w:t>
      </w:r>
      <w:r>
        <w:rPr>
          <w:rFonts w:hint="eastAsia"/>
          <w:color w:val="000000"/>
        </w:rPr>
        <w:t>，</w:t>
      </w:r>
      <w:r w:rsidRPr="00182162">
        <w:rPr>
          <w:rFonts w:hint="eastAsia"/>
          <w:color w:val="000000"/>
        </w:rPr>
        <w:t>推</w:t>
      </w:r>
      <w:r>
        <w:rPr>
          <w:rFonts w:hint="eastAsia"/>
          <w:color w:val="000000"/>
        </w:rPr>
        <w:t>导</w:t>
      </w:r>
      <w:r w:rsidRPr="00182162">
        <w:rPr>
          <w:rFonts w:hint="eastAsia"/>
          <w:color w:val="000000"/>
        </w:rPr>
        <w:t>输出电压</w:t>
      </w:r>
      <w:r w:rsidRPr="009D3855">
        <w:rPr>
          <w:color w:val="000000"/>
          <w:position w:val="-12"/>
        </w:rPr>
        <w:object w:dxaOrig="540" w:dyaOrig="360">
          <v:shape id="_x0000_i1103" type="#_x0000_t75" style="width:27.4pt;height:18pt" o:ole="">
            <v:imagedata r:id="rId146" o:title=""/>
          </v:shape>
          <o:OLEObject Type="Embed" ProgID="Equation.DSMT4" ShapeID="_x0000_i1103" DrawAspect="Content" ObjectID="_1575100718" r:id="rId162"/>
        </w:object>
      </w:r>
      <w:r>
        <w:rPr>
          <w:rFonts w:hint="eastAsia"/>
          <w:color w:val="000000"/>
        </w:rPr>
        <w:t>和</w:t>
      </w:r>
      <w:r w:rsidRPr="00182162">
        <w:rPr>
          <w:rFonts w:hint="eastAsia"/>
          <w:color w:val="000000"/>
        </w:rPr>
        <w:t>稳压</w:t>
      </w:r>
      <w:proofErr w:type="gramStart"/>
      <w:r w:rsidRPr="00182162">
        <w:rPr>
          <w:rFonts w:hint="eastAsia"/>
          <w:color w:val="000000"/>
        </w:rPr>
        <w:t>管稳定</w:t>
      </w:r>
      <w:proofErr w:type="gramEnd"/>
      <w:r w:rsidRPr="00182162">
        <w:rPr>
          <w:rFonts w:hint="eastAsia"/>
          <w:color w:val="000000"/>
        </w:rPr>
        <w:t>电压</w:t>
      </w:r>
      <w:r w:rsidRPr="00182162">
        <w:rPr>
          <w:color w:val="000000"/>
          <w:position w:val="-12"/>
        </w:rPr>
        <w:object w:dxaOrig="300" w:dyaOrig="360">
          <v:shape id="_x0000_i1104" type="#_x0000_t75" style="width:14.85pt;height:18pt" o:ole="">
            <v:imagedata r:id="rId163" o:title=""/>
          </v:shape>
          <o:OLEObject Type="Embed" ProgID="Equation.DSMT4" ShapeID="_x0000_i1104" DrawAspect="Content" ObjectID="_1575100720" r:id="rId164"/>
        </w:object>
      </w:r>
      <w:r w:rsidRPr="00182162">
        <w:rPr>
          <w:rFonts w:hint="eastAsia"/>
          <w:color w:val="000000"/>
        </w:rPr>
        <w:t>的表达式</w:t>
      </w:r>
      <w:r>
        <w:rPr>
          <w:rFonts w:hint="eastAsia"/>
          <w:color w:val="000000"/>
        </w:rPr>
        <w:t>。</w:t>
      </w:r>
      <w:r w:rsidRPr="00182162">
        <w:rPr>
          <w:rFonts w:hint="eastAsia"/>
          <w:color w:val="000000"/>
        </w:rPr>
        <w:t>根据题意设计要求确定</w:t>
      </w:r>
      <w:r w:rsidRPr="00182162">
        <w:rPr>
          <w:color w:val="000000"/>
          <w:position w:val="-12"/>
        </w:rPr>
        <w:object w:dxaOrig="360" w:dyaOrig="360">
          <v:shape id="_x0000_i1105" type="#_x0000_t75" style="width:18pt;height:18pt" o:ole="">
            <v:imagedata r:id="rId165" o:title=""/>
          </v:shape>
          <o:OLEObject Type="Embed" ProgID="Equation.DSMT4" ShapeID="_x0000_i1105" DrawAspect="Content" ObjectID="_1575100722" r:id="rId166"/>
        </w:object>
      </w:r>
      <w:r>
        <w:rPr>
          <w:rFonts w:hint="eastAsia"/>
          <w:color w:val="000000"/>
        </w:rPr>
        <w:t>大小。</w:t>
      </w:r>
    </w:p>
    <w:p w:rsidR="00D7434B" w:rsidRDefault="00D7434B" w:rsidP="00D7434B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hint="eastAsia"/>
          <w:color w:val="000000"/>
        </w:rPr>
        <w:t>考虑</w:t>
      </w:r>
      <w:r>
        <w:rPr>
          <w:rFonts w:hint="eastAsia"/>
          <w:color w:val="000000"/>
        </w:rPr>
        <w:t>T</w:t>
      </w:r>
      <w:r w:rsidRPr="00182162">
        <w:rPr>
          <w:rFonts w:hint="eastAsia"/>
          <w:color w:val="000000"/>
          <w:vertAlign w:val="subscript"/>
        </w:rPr>
        <w:t>8</w:t>
      </w:r>
      <w:r>
        <w:rPr>
          <w:rFonts w:hint="eastAsia"/>
          <w:color w:val="000000"/>
        </w:rPr>
        <w:t>的</w:t>
      </w:r>
      <w:r>
        <w:rPr>
          <w:color w:val="000000"/>
        </w:rPr>
        <w:t>饱和压降</w:t>
      </w:r>
      <w:r>
        <w:rPr>
          <w:rFonts w:hint="eastAsia"/>
          <w:color w:val="000000"/>
        </w:rPr>
        <w:t>，</w:t>
      </w:r>
      <w:r w:rsidRPr="00182162">
        <w:rPr>
          <w:rFonts w:hint="eastAsia"/>
          <w:color w:val="000000"/>
        </w:rPr>
        <w:t>输出电压</w:t>
      </w:r>
      <w:r w:rsidRPr="009D3855">
        <w:rPr>
          <w:color w:val="000000"/>
          <w:position w:val="-12"/>
        </w:rPr>
        <w:object w:dxaOrig="540" w:dyaOrig="360">
          <v:shape id="_x0000_i1106" type="#_x0000_t75" style="width:27.4pt;height:18pt" o:ole="">
            <v:imagedata r:id="rId146" o:title=""/>
          </v:shape>
          <o:OLEObject Type="Embed" ProgID="Equation.DSMT4" ShapeID="_x0000_i1106" DrawAspect="Content" ObjectID="_1575100724" r:id="rId167"/>
        </w:object>
      </w:r>
      <w:r>
        <w:rPr>
          <w:rFonts w:hint="eastAsia"/>
          <w:color w:val="000000"/>
        </w:rPr>
        <w:t>最大值是</w:t>
      </w:r>
      <w:r>
        <w:rPr>
          <w:color w:val="000000"/>
        </w:rPr>
        <w:t>多少？</w:t>
      </w:r>
      <w:r w:rsidRPr="00ED3034">
        <w:rPr>
          <w:rFonts w:hint="eastAsia"/>
          <w:color w:val="000000"/>
        </w:rPr>
        <w:t>能</w:t>
      </w:r>
      <w:r>
        <w:rPr>
          <w:rFonts w:hint="eastAsia"/>
          <w:color w:val="000000"/>
        </w:rPr>
        <w:t>否</w:t>
      </w:r>
      <w:r w:rsidRPr="00ED3034">
        <w:rPr>
          <w:rFonts w:hint="eastAsia"/>
          <w:color w:val="000000"/>
        </w:rPr>
        <w:t>达到</w:t>
      </w:r>
      <w:r w:rsidRPr="00ED3034">
        <w:rPr>
          <w:color w:val="000000"/>
          <w:position w:val="-6"/>
        </w:rPr>
        <w:object w:dxaOrig="620" w:dyaOrig="279">
          <v:shape id="_x0000_i1107" type="#_x0000_t75" style="width:31.3pt;height:14.1pt" o:ole="">
            <v:imagedata r:id="rId168" o:title=""/>
          </v:shape>
          <o:OLEObject Type="Embed" ProgID="Equation.DSMT4" ShapeID="_x0000_i1107" DrawAspect="Content" ObjectID="_1575100726" r:id="rId169"/>
        </w:object>
      </w:r>
      <w:r>
        <w:rPr>
          <w:rFonts w:hint="eastAsia"/>
          <w:color w:val="000000"/>
        </w:rPr>
        <w:t>？</w:t>
      </w:r>
    </w:p>
    <w:p w:rsidR="00D7434B" w:rsidRPr="00182162" w:rsidRDefault="00D7434B" w:rsidP="00D7434B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  <w:r>
        <w:rPr>
          <w:color w:val="000000"/>
        </w:rPr>
        <w:t xml:space="preserve"> </w:t>
      </w:r>
      <w:r w:rsidRPr="00182162">
        <w:rPr>
          <w:color w:val="000000"/>
          <w:vertAlign w:val="subscript"/>
        </w:rPr>
        <w:t xml:space="preserve"> </w:t>
      </w:r>
    </w:p>
    <w:p w:rsidR="00D7434B" w:rsidRPr="0071173D" w:rsidRDefault="00D7434B" w:rsidP="00D7434B">
      <w:pPr>
        <w:adjustRightInd w:val="0"/>
        <w:snapToGrid w:val="0"/>
        <w:ind w:firstLineChars="700" w:firstLine="147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248025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17" w:rsidRDefault="00BC6A17">
      <w:bookmarkStart w:id="0" w:name="_GoBack"/>
      <w:bookmarkEnd w:id="0"/>
    </w:p>
    <w:sectPr w:rsidR="00BC6A17">
      <w:footerReference w:type="default" r:id="rId1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33" w:rsidRDefault="001A2D33" w:rsidP="00D7434B">
      <w:r>
        <w:separator/>
      </w:r>
    </w:p>
  </w:endnote>
  <w:endnote w:type="continuationSeparator" w:id="0">
    <w:p w:rsidR="001A2D33" w:rsidRDefault="001A2D33" w:rsidP="00D7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60" w:rsidRDefault="001A2D33" w:rsidP="00601FC8">
    <w:pPr>
      <w:pStyle w:val="a4"/>
      <w:adjustRightInd w:val="0"/>
      <w:jc w:val="center"/>
    </w:pPr>
    <w:r w:rsidRPr="003F02AF">
      <w:rPr>
        <w:rFonts w:hint="eastAsia"/>
        <w:kern w:val="0"/>
        <w:sz w:val="21"/>
        <w:szCs w:val="21"/>
      </w:rPr>
      <w:t>第</w:t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kern w:val="0"/>
        <w:sz w:val="21"/>
        <w:szCs w:val="21"/>
      </w:rPr>
      <w:fldChar w:fldCharType="begin"/>
    </w:r>
    <w:r w:rsidRPr="003F02AF">
      <w:rPr>
        <w:kern w:val="0"/>
        <w:sz w:val="21"/>
        <w:szCs w:val="21"/>
      </w:rPr>
      <w:instrText xml:space="preserve"> PAGE </w:instrText>
    </w:r>
    <w:r w:rsidRPr="003F02AF">
      <w:rPr>
        <w:kern w:val="0"/>
        <w:sz w:val="21"/>
        <w:szCs w:val="21"/>
      </w:rPr>
      <w:fldChar w:fldCharType="separate"/>
    </w:r>
    <w:r w:rsidR="00D7434B">
      <w:rPr>
        <w:noProof/>
        <w:kern w:val="0"/>
        <w:sz w:val="21"/>
        <w:szCs w:val="21"/>
      </w:rPr>
      <w:t>7</w:t>
    </w:r>
    <w:r w:rsidRPr="003F02AF">
      <w:rPr>
        <w:kern w:val="0"/>
        <w:sz w:val="21"/>
        <w:szCs w:val="21"/>
      </w:rPr>
      <w:fldChar w:fldCharType="end"/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rFonts w:hint="eastAsia"/>
        <w:kern w:val="0"/>
        <w:sz w:val="21"/>
        <w:szCs w:val="21"/>
      </w:rPr>
      <w:t>页（共</w:t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kern w:val="0"/>
        <w:sz w:val="21"/>
        <w:szCs w:val="21"/>
      </w:rPr>
      <w:fldChar w:fldCharType="begin"/>
    </w:r>
    <w:r w:rsidRPr="003F02AF">
      <w:rPr>
        <w:kern w:val="0"/>
        <w:sz w:val="21"/>
        <w:szCs w:val="21"/>
      </w:rPr>
      <w:instrText xml:space="preserve"> NUMPAGES </w:instrText>
    </w:r>
    <w:r w:rsidRPr="003F02AF">
      <w:rPr>
        <w:kern w:val="0"/>
        <w:sz w:val="21"/>
        <w:szCs w:val="21"/>
      </w:rPr>
      <w:fldChar w:fldCharType="separate"/>
    </w:r>
    <w:r w:rsidR="00D7434B">
      <w:rPr>
        <w:noProof/>
        <w:kern w:val="0"/>
        <w:sz w:val="21"/>
        <w:szCs w:val="21"/>
      </w:rPr>
      <w:t>7</w:t>
    </w:r>
    <w:r w:rsidRPr="003F02AF">
      <w:rPr>
        <w:kern w:val="0"/>
        <w:sz w:val="21"/>
        <w:szCs w:val="21"/>
      </w:rPr>
      <w:fldChar w:fldCharType="end"/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rFonts w:hint="eastAsia"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33" w:rsidRDefault="001A2D33" w:rsidP="00D7434B">
      <w:r>
        <w:separator/>
      </w:r>
    </w:p>
  </w:footnote>
  <w:footnote w:type="continuationSeparator" w:id="0">
    <w:p w:rsidR="001A2D33" w:rsidRDefault="001A2D33" w:rsidP="00D74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9A"/>
    <w:rsid w:val="00186A9A"/>
    <w:rsid w:val="001A2D33"/>
    <w:rsid w:val="00BC6A17"/>
    <w:rsid w:val="00D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3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3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4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434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3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3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4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43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5.wmf"/><Relationship Id="rId21" Type="http://schemas.openxmlformats.org/officeDocument/2006/relationships/image" Target="media/image9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e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65" Type="http://schemas.openxmlformats.org/officeDocument/2006/relationships/image" Target="media/image79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footer" Target="footer1.xml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e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72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e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2" Type="http://schemas.microsoft.com/office/2007/relationships/stylesWithEffects" Target="stylesWithEffects.xml"/><Relationship Id="rId29" Type="http://schemas.openxmlformats.org/officeDocument/2006/relationships/image" Target="media/image14.wmf"/><Relationship Id="rId24" Type="http://schemas.openxmlformats.org/officeDocument/2006/relationships/image" Target="media/image11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image" Target="media/image73.wmf"/><Relationship Id="rId173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image" Target="media/image49.e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emf"/><Relationship Id="rId158" Type="http://schemas.openxmlformats.org/officeDocument/2006/relationships/image" Target="media/image76.wmf"/><Relationship Id="rId20" Type="http://schemas.openxmlformats.org/officeDocument/2006/relationships/image" Target="media/image8.png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e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THTF-A01</dc:creator>
  <cp:keywords/>
  <dc:description/>
  <cp:lastModifiedBy>THTF-A01</cp:lastModifiedBy>
  <cp:revision>2</cp:revision>
  <dcterms:created xsi:type="dcterms:W3CDTF">2017-12-18T03:08:00Z</dcterms:created>
  <dcterms:modified xsi:type="dcterms:W3CDTF">2017-12-18T03:08:00Z</dcterms:modified>
</cp:coreProperties>
</file>