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191"/>
        <w:gridCol w:w="33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52" w:hRule="atLeast"/>
        </w:trPr>
        <w:tc>
          <w:tcPr>
            <w:tcW w:w="8522" w:type="dxa"/>
            <w:gridSpan w:val="2"/>
            <w:shd w:val="clear" w:color="auto" w:fill="D7D7D7" w:themeFill="background1" w:themeFillShade="D8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44"/>
                <w:szCs w:val="44"/>
                <w:vertAlign w:val="baseline"/>
                <w:lang w:val="en-US" w:eastAsia="zh-CN"/>
              </w:rPr>
              <w:t>变更申请单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62" w:hRule="atLeast"/>
        </w:trPr>
        <w:tc>
          <w:tcPr>
            <w:tcW w:w="5191" w:type="dxa"/>
            <w:vAlign w:val="center"/>
          </w:tcPr>
          <w:p>
            <w:pPr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项目名称：</w:t>
            </w:r>
            <w:r>
              <w:rPr>
                <w:rFonts w:hint="eastAsia"/>
                <w:i w:val="0"/>
                <w:iCs w:val="0"/>
                <w:sz w:val="24"/>
                <w:szCs w:val="24"/>
                <w:u w:val="single"/>
                <w:vertAlign w:val="baseline"/>
                <w:lang w:val="en-US" w:eastAsia="zh-CN"/>
              </w:rPr>
              <w:t>云南省企业就业失业数据采集系统</w:t>
            </w:r>
          </w:p>
        </w:tc>
        <w:tc>
          <w:tcPr>
            <w:tcW w:w="3331" w:type="dxa"/>
            <w:vAlign w:val="center"/>
          </w:tcPr>
          <w:p>
            <w:pPr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变更编号：</w:t>
            </w:r>
            <w:r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  <w:t>change-001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138" w:hRule="atLeast"/>
        </w:trPr>
        <w:tc>
          <w:tcPr>
            <w:tcW w:w="8522" w:type="dxa"/>
            <w:gridSpan w:val="2"/>
            <w:tcBorders/>
            <w:vAlign w:val="top"/>
          </w:tcPr>
          <w:p>
            <w:pPr>
              <w:spacing w:line="36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致</w:t>
            </w:r>
            <w:r>
              <w:rPr>
                <w:rFonts w:hint="eastAsia"/>
                <w:b w:val="0"/>
                <w:bCs w:val="0"/>
                <w:i w:val="0"/>
                <w:iCs w:val="0"/>
                <w:sz w:val="24"/>
                <w:szCs w:val="24"/>
                <w:u w:val="single"/>
                <w:vertAlign w:val="baseline"/>
                <w:lang w:val="en-US" w:eastAsia="zh-CN"/>
              </w:rPr>
              <w:t>十二组软件开发公司</w:t>
            </w:r>
            <w:r>
              <w:rPr>
                <w:rFonts w:hint="eastAsia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/>
              </w:rPr>
              <w:t>：</w:t>
            </w:r>
          </w:p>
          <w:p>
            <w:pPr>
              <w:spacing w:line="360" w:lineRule="auto"/>
              <w:ind w:left="479" w:leftChars="228" w:firstLine="0" w:firstLineChars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原来的按“月”报表，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周期太长，反馈较慢。</w:t>
            </w:r>
          </w:p>
          <w:p>
            <w:pPr>
              <w:spacing w:line="360" w:lineRule="auto"/>
              <w:ind w:left="479" w:leftChars="228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改为按照“上旬、中旬、下旬”和按“周”报表。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466" w:hRule="atLeast"/>
        </w:trPr>
        <w:tc>
          <w:tcPr>
            <w:tcW w:w="8522" w:type="dxa"/>
            <w:gridSpan w:val="2"/>
            <w:tcBorders/>
            <w:vAlign w:val="bottom"/>
          </w:tcPr>
          <w:p>
            <w:pPr>
              <w:spacing w:line="360" w:lineRule="auto"/>
              <w:jc w:val="righ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申请人：</w:t>
            </w:r>
            <w:r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  <w:t>云南省人力资源部门</w:t>
            </w:r>
          </w:p>
          <w:p>
            <w:pPr>
              <w:spacing w:line="360" w:lineRule="auto"/>
              <w:jc w:val="righ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申请时间：</w:t>
            </w:r>
            <w:r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  <w:t>2024/4/1</w:t>
            </w:r>
          </w:p>
        </w:tc>
      </w:tr>
    </w:tbl>
    <w:p/>
    <w:p/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1"/>
        <w:gridCol w:w="33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</w:trPr>
        <w:tc>
          <w:tcPr>
            <w:tcW w:w="8522" w:type="dxa"/>
            <w:gridSpan w:val="2"/>
            <w:shd w:val="clear" w:color="auto" w:fill="D7D7D7" w:themeFill="background1" w:themeFillShade="D8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44"/>
                <w:szCs w:val="44"/>
                <w:vertAlign w:val="baseline"/>
                <w:lang w:val="en-US" w:eastAsia="zh-CN"/>
              </w:rPr>
              <w:t>变更审批单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5191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项目名称：</w:t>
            </w:r>
            <w:r>
              <w:rPr>
                <w:rFonts w:hint="eastAsia"/>
                <w:i w:val="0"/>
                <w:iCs w:val="0"/>
                <w:sz w:val="24"/>
                <w:szCs w:val="24"/>
                <w:u w:val="single"/>
                <w:vertAlign w:val="baseline"/>
                <w:lang w:val="en-US" w:eastAsia="zh-CN"/>
              </w:rPr>
              <w:t>云南省企业就业失业数据采集系统</w:t>
            </w:r>
          </w:p>
        </w:tc>
        <w:tc>
          <w:tcPr>
            <w:tcW w:w="3331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变更编号：</w:t>
            </w:r>
            <w:r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  <w:t>change-001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8" w:hRule="atLeast"/>
        </w:trPr>
        <w:tc>
          <w:tcPr>
            <w:tcW w:w="8522" w:type="dxa"/>
            <w:gridSpan w:val="2"/>
            <w:vAlign w:val="top"/>
          </w:tcPr>
          <w:p>
            <w:pPr>
              <w:spacing w:line="36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致</w:t>
            </w:r>
            <w:r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  <w:t>云南省人力资源部门</w:t>
            </w:r>
            <w:r>
              <w:rPr>
                <w:rFonts w:hint="eastAsia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/>
              </w:rPr>
              <w:t>：</w:t>
            </w:r>
          </w:p>
          <w:p>
            <w:pPr>
              <w:spacing w:line="360" w:lineRule="auto"/>
              <w:ind w:left="479" w:leftChars="228" w:firstLine="0" w:firstLineChars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同意。</w:t>
            </w:r>
          </w:p>
          <w:p>
            <w:pPr>
              <w:spacing w:line="360" w:lineRule="auto"/>
              <w:ind w:left="479" w:leftChars="228" w:firstLine="0" w:firstLineChars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综合考虑该需求变更带来的影响，有如下说明：</w:t>
            </w:r>
          </w:p>
          <w:p>
            <w:pPr>
              <w:spacing w:line="360" w:lineRule="auto"/>
              <w:ind w:left="479" w:leftChars="228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变更控制费用：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万元。   变更所需时间：4天。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2" w:hRule="atLeast"/>
        </w:trPr>
        <w:tc>
          <w:tcPr>
            <w:tcW w:w="8522" w:type="dxa"/>
            <w:gridSpan w:val="2"/>
            <w:vAlign w:val="bottom"/>
          </w:tcPr>
          <w:p>
            <w:pPr>
              <w:spacing w:line="360" w:lineRule="auto"/>
              <w:jc w:val="right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审批单位：</w:t>
            </w:r>
            <w:r>
              <w:rPr>
                <w:rFonts w:hint="eastAsia"/>
                <w:b w:val="0"/>
                <w:bCs w:val="0"/>
                <w:sz w:val="24"/>
                <w:szCs w:val="24"/>
                <w:u w:val="single"/>
                <w:vertAlign w:val="baseline"/>
                <w:lang w:val="en-US" w:eastAsia="zh-CN"/>
              </w:rPr>
              <w:t>十二组</w:t>
            </w:r>
            <w:r>
              <w:rPr>
                <w:rFonts w:hint="eastAsia"/>
                <w:b w:val="0"/>
                <w:bCs w:val="0"/>
                <w:sz w:val="24"/>
                <w:szCs w:val="24"/>
                <w:u w:val="single"/>
                <w:vertAlign w:val="baseline"/>
                <w:lang w:val="en-US" w:eastAsia="zh-CN"/>
              </w:rPr>
              <w:t>变更控制委员会</w:t>
            </w:r>
          </w:p>
          <w:p>
            <w:pPr>
              <w:spacing w:line="360" w:lineRule="auto"/>
              <w:jc w:val="righ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8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3825875</wp:posOffset>
                  </wp:positionH>
                  <wp:positionV relativeFrom="page">
                    <wp:posOffset>550545</wp:posOffset>
                  </wp:positionV>
                  <wp:extent cx="1135380" cy="1135380"/>
                  <wp:effectExtent l="0" t="0" r="7620" b="7620"/>
                  <wp:wrapNone/>
                  <wp:docPr id="3692603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2603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380" cy="113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审批人：</w:t>
            </w:r>
            <w:r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  <w:t>项目经理徐浩</w:t>
            </w:r>
          </w:p>
          <w:p>
            <w:pPr>
              <w:spacing w:line="360" w:lineRule="auto"/>
              <w:jc w:val="righ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申请时间：</w:t>
            </w:r>
            <w:r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  <w:t>2024/4/2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1"/>
        <w:gridCol w:w="33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</w:trPr>
        <w:tc>
          <w:tcPr>
            <w:tcW w:w="8522" w:type="dxa"/>
            <w:gridSpan w:val="2"/>
            <w:shd w:val="clear" w:color="auto" w:fill="D7D7D7" w:themeFill="background1" w:themeFillShade="D8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44"/>
                <w:szCs w:val="44"/>
                <w:vertAlign w:val="baseline"/>
                <w:lang w:val="en-US" w:eastAsia="zh-CN"/>
              </w:rPr>
              <w:t>变更执行单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5191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项目名称：</w:t>
            </w:r>
            <w:r>
              <w:rPr>
                <w:rFonts w:hint="eastAsia"/>
                <w:i w:val="0"/>
                <w:iCs w:val="0"/>
                <w:sz w:val="24"/>
                <w:szCs w:val="24"/>
                <w:u w:val="single"/>
                <w:vertAlign w:val="baseline"/>
                <w:lang w:val="en-US" w:eastAsia="zh-CN"/>
              </w:rPr>
              <w:t>云南省企业就业失业数据采集系统</w:t>
            </w:r>
          </w:p>
        </w:tc>
        <w:tc>
          <w:tcPr>
            <w:tcW w:w="3331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变更编号：</w:t>
            </w:r>
            <w:r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  <w:t>change-001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8" w:hRule="atLeast"/>
        </w:trPr>
        <w:tc>
          <w:tcPr>
            <w:tcW w:w="8522" w:type="dxa"/>
            <w:gridSpan w:val="2"/>
            <w:vAlign w:val="top"/>
          </w:tcPr>
          <w:p>
            <w:pPr>
              <w:spacing w:line="36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考虑该需求变更带来的影响，项目计划变动的条目如下：</w:t>
            </w:r>
          </w:p>
          <w:p>
            <w:pPr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1.4 项目约束表</w:t>
            </w:r>
          </w:p>
          <w:p>
            <w:pPr>
              <w:spacing w:line="36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2.3 业务需求</w:t>
            </w:r>
          </w:p>
          <w:p>
            <w:pPr>
              <w:spacing w:line="36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3.1 项目里程碑</w:t>
            </w:r>
            <w:bookmarkStart w:id="0" w:name="_GoBack"/>
            <w:bookmarkEnd w:id="0"/>
          </w:p>
          <w:p>
            <w:pPr>
              <w:spacing w:line="36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3.2 验收标准</w:t>
            </w:r>
          </w:p>
          <w:p>
            <w:pPr>
              <w:spacing w:line="36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3.3 项目进度安排</w:t>
            </w:r>
          </w:p>
          <w:p>
            <w:pPr>
              <w:spacing w:line="36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4.1 项目整体运算</w:t>
            </w:r>
          </w:p>
          <w:p>
            <w:pPr>
              <w:spacing w:line="36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4.2 人力资源费用</w:t>
            </w:r>
          </w:p>
          <w:p>
            <w:pPr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10.1 配置项与基线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6" w:hRule="atLeast"/>
        </w:trPr>
        <w:tc>
          <w:tcPr>
            <w:tcW w:w="8522" w:type="dxa"/>
            <w:gridSpan w:val="2"/>
            <w:vAlign w:val="bottom"/>
          </w:tcPr>
          <w:p>
            <w:pPr>
              <w:spacing w:line="360" w:lineRule="auto"/>
              <w:jc w:val="righ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8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posOffset>3673475</wp:posOffset>
                  </wp:positionH>
                  <wp:positionV relativeFrom="page">
                    <wp:posOffset>122555</wp:posOffset>
                  </wp:positionV>
                  <wp:extent cx="1135380" cy="1135380"/>
                  <wp:effectExtent l="0" t="0" r="7620" b="7620"/>
                  <wp:wrapNone/>
                  <wp:docPr id="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380" cy="113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执行单位：</w:t>
            </w:r>
            <w:r>
              <w:rPr>
                <w:rFonts w:hint="eastAsia"/>
                <w:b w:val="0"/>
                <w:bCs w:val="0"/>
                <w:i w:val="0"/>
                <w:iCs w:val="0"/>
                <w:sz w:val="24"/>
                <w:szCs w:val="24"/>
                <w:u w:val="single"/>
                <w:vertAlign w:val="baseline"/>
                <w:lang w:val="en-US" w:eastAsia="zh-CN"/>
              </w:rPr>
              <w:t>十二组软件开发公司</w:t>
            </w:r>
          </w:p>
          <w:p>
            <w:pPr>
              <w:spacing w:line="360" w:lineRule="auto"/>
              <w:jc w:val="righ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执行开始时间：</w:t>
            </w:r>
            <w:r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  <w:t>2024/4/2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yNGJmOWQ2OTEzNzdhZDMyNWJmNGQxZDUxZTYyMTYifQ=="/>
  </w:docVars>
  <w:rsids>
    <w:rsidRoot w:val="00000000"/>
    <w:rsid w:val="00F705B3"/>
    <w:rsid w:val="01001B5E"/>
    <w:rsid w:val="01E16E78"/>
    <w:rsid w:val="01E84DFB"/>
    <w:rsid w:val="0A6767AA"/>
    <w:rsid w:val="0F1D7D7F"/>
    <w:rsid w:val="10182972"/>
    <w:rsid w:val="11E701D0"/>
    <w:rsid w:val="130C25E4"/>
    <w:rsid w:val="145B0BCD"/>
    <w:rsid w:val="17BB1EE3"/>
    <w:rsid w:val="17F84EE5"/>
    <w:rsid w:val="19121A44"/>
    <w:rsid w:val="19622F5E"/>
    <w:rsid w:val="19687E48"/>
    <w:rsid w:val="199B6470"/>
    <w:rsid w:val="1ACE63D1"/>
    <w:rsid w:val="1B7F1479"/>
    <w:rsid w:val="1B8F790E"/>
    <w:rsid w:val="1E77039E"/>
    <w:rsid w:val="1F3507CD"/>
    <w:rsid w:val="206770AC"/>
    <w:rsid w:val="20D766DB"/>
    <w:rsid w:val="215A09BE"/>
    <w:rsid w:val="2570280B"/>
    <w:rsid w:val="25F76F6E"/>
    <w:rsid w:val="26C40ED6"/>
    <w:rsid w:val="28CB21A2"/>
    <w:rsid w:val="2ACF7D27"/>
    <w:rsid w:val="2C1E143D"/>
    <w:rsid w:val="2CF72F53"/>
    <w:rsid w:val="2CF9108B"/>
    <w:rsid w:val="2EEC66F5"/>
    <w:rsid w:val="2F1F0B51"/>
    <w:rsid w:val="30336FAA"/>
    <w:rsid w:val="31CF685F"/>
    <w:rsid w:val="34993154"/>
    <w:rsid w:val="35A65B28"/>
    <w:rsid w:val="3701395E"/>
    <w:rsid w:val="37103BA1"/>
    <w:rsid w:val="37936580"/>
    <w:rsid w:val="37BD26D4"/>
    <w:rsid w:val="38C22C79"/>
    <w:rsid w:val="39AA58F8"/>
    <w:rsid w:val="39FC040D"/>
    <w:rsid w:val="3A751F6D"/>
    <w:rsid w:val="3D6E011A"/>
    <w:rsid w:val="3DC2371B"/>
    <w:rsid w:val="3F165ACD"/>
    <w:rsid w:val="3F770324"/>
    <w:rsid w:val="424276D7"/>
    <w:rsid w:val="43104F29"/>
    <w:rsid w:val="44950109"/>
    <w:rsid w:val="454A5739"/>
    <w:rsid w:val="47505271"/>
    <w:rsid w:val="481D7ECC"/>
    <w:rsid w:val="48425B85"/>
    <w:rsid w:val="490E3CB9"/>
    <w:rsid w:val="4A317C5F"/>
    <w:rsid w:val="4B2477C4"/>
    <w:rsid w:val="4CF662CC"/>
    <w:rsid w:val="4E10402F"/>
    <w:rsid w:val="5124051D"/>
    <w:rsid w:val="539F4C8A"/>
    <w:rsid w:val="570D55B0"/>
    <w:rsid w:val="57392849"/>
    <w:rsid w:val="57FE314A"/>
    <w:rsid w:val="58DC7930"/>
    <w:rsid w:val="5C381321"/>
    <w:rsid w:val="5EC82FEA"/>
    <w:rsid w:val="606177C6"/>
    <w:rsid w:val="6118702B"/>
    <w:rsid w:val="643A79C0"/>
    <w:rsid w:val="6659436D"/>
    <w:rsid w:val="68294213"/>
    <w:rsid w:val="6908207B"/>
    <w:rsid w:val="690A5DF3"/>
    <w:rsid w:val="69BE5A22"/>
    <w:rsid w:val="6B431148"/>
    <w:rsid w:val="6D340B0B"/>
    <w:rsid w:val="6D6A3304"/>
    <w:rsid w:val="6E85588B"/>
    <w:rsid w:val="71F15DA2"/>
    <w:rsid w:val="72BF19FC"/>
    <w:rsid w:val="73DE5EB2"/>
    <w:rsid w:val="74185868"/>
    <w:rsid w:val="752C2C05"/>
    <w:rsid w:val="755521A4"/>
    <w:rsid w:val="765C57B4"/>
    <w:rsid w:val="7A3E58FC"/>
    <w:rsid w:val="7DF8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2024-04-10T12:42:20Z</dcterms:created>
  <dc:creator>huawei</dc:creator>
  <cp:lastModifiedBy>文档存本地丢失不负责</cp:lastModifiedBy>
  <dcterms:modified xsi:type="dcterms:W3CDTF">2024-04-10T15:32:02Z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B1EEF2B0BCF44E7B8D4A59950473B2DD_12</vt:lpwstr>
  </property>
</Properties>
</file>