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ED8F" w14:textId="0E62FE7F" w:rsidR="003071ED" w:rsidRDefault="004E30C3" w:rsidP="003071ED">
      <w:pPr>
        <w:jc w:val="center"/>
        <w:rPr>
          <w:rFonts w:ascii="Times New Roman" w:eastAsia="华文仿宋" w:hAnsi="Times New Roman"/>
          <w:b/>
          <w:sz w:val="28"/>
          <w:szCs w:val="28"/>
        </w:rPr>
      </w:pPr>
      <w:r>
        <w:rPr>
          <w:rFonts w:ascii="Times New Roman" w:eastAsia="华文仿宋" w:hAnsi="Times New Roman"/>
          <w:b/>
          <w:sz w:val="28"/>
          <w:szCs w:val="28"/>
        </w:rPr>
        <w:t xml:space="preserve"> </w:t>
      </w:r>
      <w:r w:rsidR="003071ED" w:rsidRPr="000E1C2E">
        <w:rPr>
          <w:rFonts w:ascii="Times New Roman" w:eastAsia="华文仿宋" w:hAnsi="Times New Roman"/>
          <w:b/>
          <w:sz w:val="28"/>
          <w:szCs w:val="28"/>
        </w:rPr>
        <w:t>T</w:t>
      </w:r>
      <w:r w:rsidR="003071ED" w:rsidRPr="000E1C2E">
        <w:rPr>
          <w:rFonts w:ascii="Times New Roman" w:eastAsia="华文仿宋" w:hAnsi="Times New Roman" w:hint="eastAsia"/>
          <w:b/>
          <w:sz w:val="28"/>
          <w:szCs w:val="28"/>
        </w:rPr>
        <w:t>ran</w:t>
      </w:r>
      <w:r w:rsidR="003071ED" w:rsidRPr="000E1C2E">
        <w:rPr>
          <w:rFonts w:ascii="Times New Roman" w:eastAsia="华文仿宋" w:hAnsi="Times New Roman"/>
          <w:b/>
          <w:sz w:val="28"/>
          <w:szCs w:val="28"/>
        </w:rPr>
        <w:t>sformer</w:t>
      </w:r>
    </w:p>
    <w:p w14:paraId="56F4DCEA" w14:textId="7BF181FE" w:rsidR="003071ED" w:rsidRPr="000E1C2E" w:rsidRDefault="003071ED" w:rsidP="000E1C2E">
      <w:pPr>
        <w:jc w:val="left"/>
        <w:rPr>
          <w:rFonts w:ascii="Times New Roman" w:eastAsia="华文仿宋" w:hAnsi="Times New Roman" w:cs="宋体"/>
          <w:b/>
          <w:kern w:val="0"/>
          <w:sz w:val="28"/>
          <w:szCs w:val="28"/>
        </w:rPr>
      </w:pPr>
      <w:r w:rsidRPr="000E1C2E">
        <w:rPr>
          <w:rFonts w:ascii="Times New Roman" w:eastAsia="华文仿宋" w:hAnsi="Times New Roman" w:cs="宋体" w:hint="eastAsia"/>
          <w:b/>
          <w:kern w:val="0"/>
          <w:sz w:val="28"/>
          <w:szCs w:val="28"/>
        </w:rPr>
        <w:t>介绍</w:t>
      </w:r>
    </w:p>
    <w:p w14:paraId="7B14FA96" w14:textId="6351839F" w:rsidR="003071ED" w:rsidRPr="000E1C2E" w:rsidRDefault="003071ED" w:rsidP="000E1C2E">
      <w:pPr>
        <w:jc w:val="left"/>
        <w:rPr>
          <w:rFonts w:ascii="Times New Roman" w:eastAsia="华文仿宋" w:hAnsi="Times New Roman" w:cs="宋体"/>
          <w:b/>
          <w:kern w:val="0"/>
          <w:sz w:val="28"/>
          <w:szCs w:val="28"/>
        </w:rPr>
      </w:pPr>
      <w:r w:rsidRPr="000E1C2E">
        <w:rPr>
          <w:rFonts w:ascii="Times New Roman" w:eastAsia="华文仿宋" w:hAnsi="Times New Roman" w:cs="宋体" w:hint="eastAsia"/>
          <w:b/>
          <w:kern w:val="0"/>
          <w:sz w:val="28"/>
          <w:szCs w:val="28"/>
        </w:rPr>
        <w:t>背景</w:t>
      </w:r>
    </w:p>
    <w:p w14:paraId="49334ECA" w14:textId="5675927A" w:rsidR="003071ED" w:rsidRPr="000E1C2E" w:rsidRDefault="003071ED" w:rsidP="000E1C2E">
      <w:pPr>
        <w:jc w:val="left"/>
        <w:rPr>
          <w:rFonts w:ascii="Times New Roman" w:eastAsia="华文仿宋" w:hAnsi="Times New Roman" w:cs="宋体"/>
          <w:b/>
          <w:kern w:val="0"/>
          <w:sz w:val="28"/>
          <w:szCs w:val="28"/>
        </w:rPr>
      </w:pPr>
      <w:r w:rsidRPr="000E1C2E">
        <w:rPr>
          <w:rFonts w:ascii="Times New Roman" w:eastAsia="华文仿宋" w:hAnsi="Times New Roman" w:cs="宋体" w:hint="eastAsia"/>
          <w:b/>
          <w:kern w:val="0"/>
          <w:sz w:val="28"/>
          <w:szCs w:val="28"/>
        </w:rPr>
        <w:t>模型结构</w:t>
      </w:r>
    </w:p>
    <w:p w14:paraId="77813586" w14:textId="100D2E54" w:rsidR="003071ED" w:rsidRPr="000E1C2E" w:rsidRDefault="003071ED" w:rsidP="000E1C2E">
      <w:pPr>
        <w:jc w:val="left"/>
        <w:rPr>
          <w:rFonts w:ascii="Times New Roman" w:eastAsia="华文仿宋" w:hAnsi="Times New Roman" w:cs="宋体"/>
          <w:b/>
          <w:kern w:val="0"/>
          <w:sz w:val="28"/>
          <w:szCs w:val="28"/>
        </w:rPr>
      </w:pPr>
      <w:r w:rsidRPr="000E1C2E">
        <w:rPr>
          <w:rFonts w:ascii="Times New Roman" w:eastAsia="华文仿宋" w:hAnsi="Times New Roman" w:cs="宋体"/>
          <w:b/>
          <w:kern w:val="0"/>
          <w:sz w:val="28"/>
          <w:szCs w:val="28"/>
        </w:rPr>
        <w:t>W</w:t>
      </w:r>
      <w:r w:rsidRPr="000E1C2E">
        <w:rPr>
          <w:rFonts w:ascii="Times New Roman" w:eastAsia="华文仿宋" w:hAnsi="Times New Roman" w:cs="宋体" w:hint="eastAsia"/>
          <w:b/>
          <w:kern w:val="0"/>
          <w:sz w:val="28"/>
          <w:szCs w:val="28"/>
        </w:rPr>
        <w:t>hy</w:t>
      </w:r>
      <w:r w:rsidRPr="000E1C2E">
        <w:rPr>
          <w:rFonts w:ascii="Times New Roman" w:eastAsia="华文仿宋" w:hAnsi="Times New Roman" w:cs="宋体"/>
          <w:b/>
          <w:kern w:val="0"/>
          <w:sz w:val="28"/>
          <w:szCs w:val="28"/>
        </w:rPr>
        <w:t xml:space="preserve"> </w:t>
      </w:r>
      <w:r w:rsidRPr="000E1C2E">
        <w:rPr>
          <w:rFonts w:ascii="Times New Roman" w:eastAsia="华文仿宋" w:hAnsi="Times New Roman" w:cs="宋体" w:hint="eastAsia"/>
          <w:b/>
          <w:kern w:val="0"/>
          <w:sz w:val="28"/>
          <w:szCs w:val="28"/>
        </w:rPr>
        <w:t>self-attention</w:t>
      </w:r>
    </w:p>
    <w:p w14:paraId="64B70F46" w14:textId="11C59704" w:rsidR="003071ED" w:rsidRPr="000E1C2E" w:rsidRDefault="003071ED" w:rsidP="000E1C2E">
      <w:pPr>
        <w:jc w:val="left"/>
        <w:rPr>
          <w:rFonts w:ascii="Times New Roman" w:eastAsia="华文仿宋" w:hAnsi="Times New Roman" w:cs="宋体"/>
          <w:b/>
          <w:kern w:val="0"/>
          <w:sz w:val="28"/>
          <w:szCs w:val="28"/>
        </w:rPr>
      </w:pPr>
      <w:r w:rsidRPr="000E1C2E">
        <w:rPr>
          <w:rFonts w:ascii="Times New Roman" w:eastAsia="华文仿宋" w:hAnsi="Times New Roman" w:cs="宋体" w:hint="eastAsia"/>
          <w:b/>
          <w:kern w:val="0"/>
          <w:sz w:val="28"/>
          <w:szCs w:val="28"/>
        </w:rPr>
        <w:t>训练</w:t>
      </w:r>
    </w:p>
    <w:p w14:paraId="76DF523E" w14:textId="7FE877FB" w:rsidR="006F4A5D" w:rsidRPr="000E1C2E" w:rsidRDefault="007222D0" w:rsidP="003071ED">
      <w:pPr>
        <w:jc w:val="left"/>
        <w:rPr>
          <w:rFonts w:ascii="Times New Roman" w:eastAsia="华文仿宋" w:hAnsi="Times New Roman" w:cs="宋体"/>
          <w:b/>
          <w:kern w:val="0"/>
          <w:sz w:val="28"/>
          <w:szCs w:val="28"/>
        </w:rPr>
      </w:pPr>
      <w:r>
        <w:rPr>
          <w:rFonts w:ascii="Times New Roman" w:eastAsia="华文仿宋" w:hAnsi="Times New Roman" w:cs="宋体"/>
          <w:b/>
          <w:noProof/>
          <w:kern w:val="0"/>
          <w:sz w:val="28"/>
          <w:szCs w:val="28"/>
        </w:rPr>
        <w:drawing>
          <wp:inline distT="0" distB="0" distL="0" distR="0" wp14:anchorId="144FDEC2" wp14:editId="0EDB4EE4">
            <wp:extent cx="5274310" cy="3198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CC6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413C" w14:textId="132BB8E5" w:rsidR="003071ED" w:rsidRPr="000E1C2E" w:rsidRDefault="00D83C9F" w:rsidP="00E61DA3">
      <w:pPr>
        <w:ind w:firstLineChars="200" w:firstLine="420"/>
        <w:jc w:val="left"/>
        <w:rPr>
          <w:rFonts w:ascii="Times New Roman" w:eastAsia="华文仿宋" w:hAnsi="Times New Roman" w:cs="宋体"/>
          <w:kern w:val="0"/>
          <w:szCs w:val="21"/>
        </w:rPr>
      </w:pPr>
      <w:r>
        <w:rPr>
          <w:rFonts w:ascii="Times New Roman" w:eastAsia="华文仿宋" w:hAnsi="Times New Roman" w:cs="宋体" w:hint="eastAsia"/>
          <w:kern w:val="0"/>
          <w:szCs w:val="21"/>
        </w:rPr>
        <w:t>本文</w:t>
      </w:r>
      <w:r w:rsidR="003071ED" w:rsidRPr="000E1C2E">
        <w:rPr>
          <w:rFonts w:ascii="Times New Roman" w:eastAsia="华文仿宋" w:hAnsi="Times New Roman" w:cs="宋体" w:hint="eastAsia"/>
          <w:kern w:val="0"/>
          <w:szCs w:val="21"/>
        </w:rPr>
        <w:t>提出了一种新的简单神经网络结构</w:t>
      </w:r>
      <w:r w:rsidR="003071ED" w:rsidRPr="000E1C2E">
        <w:rPr>
          <w:rFonts w:ascii="Times New Roman" w:eastAsia="华文仿宋" w:hAnsi="Times New Roman" w:cs="宋体" w:hint="eastAsia"/>
          <w:kern w:val="0"/>
          <w:szCs w:val="21"/>
        </w:rPr>
        <w:t>:T</w:t>
      </w:r>
      <w:r w:rsidR="003071ED" w:rsidRPr="000E1C2E">
        <w:rPr>
          <w:rFonts w:ascii="Times New Roman" w:eastAsia="华文仿宋" w:hAnsi="Times New Roman" w:cs="宋体"/>
          <w:kern w:val="0"/>
          <w:szCs w:val="21"/>
        </w:rPr>
        <w:t>ransformer,</w:t>
      </w:r>
      <w:r w:rsidR="003071ED" w:rsidRPr="000E1C2E">
        <w:rPr>
          <w:rFonts w:ascii="Times New Roman" w:eastAsia="华文仿宋" w:hAnsi="Times New Roman" w:cs="宋体" w:hint="eastAsia"/>
          <w:kern w:val="0"/>
          <w:szCs w:val="21"/>
        </w:rPr>
        <w:t>这种网络结构</w:t>
      </w:r>
      <w:r w:rsidR="003071ED" w:rsidRPr="000E1C2E">
        <w:rPr>
          <w:rFonts w:ascii="Times New Roman" w:eastAsia="华文仿宋" w:hAnsi="Times New Roman" w:cs="宋体" w:hint="eastAsia"/>
          <w:b/>
          <w:kern w:val="0"/>
          <w:szCs w:val="21"/>
        </w:rPr>
        <w:t>仅基于注意机制</w:t>
      </w:r>
      <w:r w:rsidR="003071ED" w:rsidRPr="000E1C2E">
        <w:rPr>
          <w:rFonts w:ascii="Times New Roman" w:eastAsia="华文仿宋" w:hAnsi="Times New Roman" w:cs="宋体" w:hint="eastAsia"/>
          <w:b/>
          <w:kern w:val="0"/>
          <w:szCs w:val="21"/>
        </w:rPr>
        <w:t>(</w:t>
      </w:r>
      <w:r w:rsidR="003071ED" w:rsidRPr="000E1C2E">
        <w:rPr>
          <w:rFonts w:ascii="Times New Roman" w:eastAsia="华文仿宋" w:hAnsi="Times New Roman" w:cs="宋体"/>
          <w:b/>
          <w:kern w:val="0"/>
          <w:szCs w:val="21"/>
        </w:rPr>
        <w:t>attention mechanisms)</w:t>
      </w:r>
      <w:r w:rsidR="003071ED" w:rsidRPr="000E1C2E">
        <w:rPr>
          <w:rFonts w:ascii="Times New Roman" w:eastAsia="华文仿宋" w:hAnsi="Times New Roman" w:cs="宋体" w:hint="eastAsia"/>
          <w:b/>
          <w:kern w:val="0"/>
          <w:szCs w:val="21"/>
        </w:rPr>
        <w:t>，完全摒弃了循环和卷积的结构</w:t>
      </w:r>
      <w:r w:rsidR="003071ED" w:rsidRPr="000E1C2E">
        <w:rPr>
          <w:rFonts w:ascii="Times New Roman" w:eastAsia="华文仿宋" w:hAnsi="Times New Roman" w:cs="宋体" w:hint="eastAsia"/>
          <w:kern w:val="0"/>
          <w:szCs w:val="21"/>
        </w:rPr>
        <w:t>。</w:t>
      </w:r>
    </w:p>
    <w:p w14:paraId="3D23CE67" w14:textId="689AD819" w:rsidR="00080EED" w:rsidRPr="000E1C2E" w:rsidRDefault="004F637D" w:rsidP="00E61DA3">
      <w:pPr>
        <w:ind w:firstLineChars="200" w:firstLine="420"/>
        <w:jc w:val="left"/>
        <w:rPr>
          <w:rFonts w:ascii="Times New Roman" w:eastAsia="华文仿宋" w:hAnsi="Times New Roman" w:cs="宋体"/>
          <w:kern w:val="0"/>
          <w:szCs w:val="21"/>
        </w:rPr>
      </w:pPr>
      <w:r w:rsidRPr="000E1C2E">
        <w:rPr>
          <w:rFonts w:ascii="Times New Roman" w:eastAsia="华文仿宋" w:hAnsi="Times New Roman" w:cs="宋体" w:hint="eastAsia"/>
          <w:kern w:val="0"/>
          <w:szCs w:val="21"/>
        </w:rPr>
        <w:t>循环神经网络</w:t>
      </w:r>
      <w:r w:rsidRPr="000E1C2E">
        <w:rPr>
          <w:rFonts w:ascii="Times New Roman" w:eastAsia="华文仿宋" w:hAnsi="Times New Roman" w:cs="宋体" w:hint="eastAsia"/>
          <w:kern w:val="0"/>
          <w:szCs w:val="21"/>
        </w:rPr>
        <w:t>(</w:t>
      </w:r>
      <w:r w:rsidRPr="000E1C2E">
        <w:rPr>
          <w:rFonts w:ascii="Times New Roman" w:eastAsia="华文仿宋" w:hAnsi="Times New Roman" w:cs="宋体"/>
          <w:kern w:val="0"/>
          <w:szCs w:val="21"/>
        </w:rPr>
        <w:t>RNN)</w:t>
      </w:r>
      <w:r w:rsidRPr="000E1C2E">
        <w:rPr>
          <w:rFonts w:ascii="Times New Roman" w:eastAsia="华文仿宋" w:hAnsi="Times New Roman" w:cs="宋体" w:hint="eastAsia"/>
          <w:kern w:val="0"/>
          <w:szCs w:val="21"/>
        </w:rPr>
        <w:t>，</w:t>
      </w:r>
      <w:r w:rsidRPr="000E1C2E">
        <w:rPr>
          <w:rFonts w:ascii="Times New Roman" w:eastAsia="华文仿宋" w:hAnsi="Times New Roman" w:cs="宋体" w:hint="eastAsia"/>
          <w:kern w:val="0"/>
          <w:szCs w:val="21"/>
        </w:rPr>
        <w:t>L</w:t>
      </w:r>
      <w:r w:rsidRPr="000E1C2E">
        <w:rPr>
          <w:rFonts w:ascii="Times New Roman" w:eastAsia="华文仿宋" w:hAnsi="Times New Roman" w:cs="宋体"/>
          <w:kern w:val="0"/>
          <w:szCs w:val="21"/>
        </w:rPr>
        <w:t>STM</w:t>
      </w:r>
      <w:r w:rsidRPr="000E1C2E">
        <w:rPr>
          <w:rFonts w:ascii="Times New Roman" w:eastAsia="华文仿宋" w:hAnsi="Times New Roman" w:cs="宋体" w:hint="eastAsia"/>
          <w:kern w:val="0"/>
          <w:szCs w:val="21"/>
        </w:rPr>
        <w:t>，</w:t>
      </w:r>
      <w:r w:rsidRPr="000E1C2E">
        <w:rPr>
          <w:rFonts w:ascii="Times New Roman" w:eastAsia="华文仿宋" w:hAnsi="Times New Roman" w:cs="宋体"/>
          <w:kern w:val="0"/>
          <w:szCs w:val="21"/>
        </w:rPr>
        <w:t>GRU</w:t>
      </w:r>
      <w:r w:rsidRPr="000E1C2E">
        <w:rPr>
          <w:rFonts w:ascii="Times New Roman" w:eastAsia="华文仿宋" w:hAnsi="Times New Roman" w:cs="宋体" w:hint="eastAsia"/>
          <w:kern w:val="0"/>
          <w:szCs w:val="21"/>
        </w:rPr>
        <w:t>等循环结构的神经网络</w:t>
      </w:r>
      <w:r w:rsidR="00DD23D0" w:rsidRPr="000E1C2E">
        <w:rPr>
          <w:rFonts w:ascii="Times New Roman" w:eastAsia="华文仿宋" w:hAnsi="Times New Roman" w:cs="宋体" w:hint="eastAsia"/>
          <w:kern w:val="0"/>
          <w:szCs w:val="21"/>
        </w:rPr>
        <w:t>已经在</w:t>
      </w:r>
      <w:r w:rsidR="00DD23D0" w:rsidRPr="000E1C2E">
        <w:rPr>
          <w:rFonts w:ascii="Times New Roman" w:eastAsia="华文仿宋" w:hAnsi="Times New Roman" w:cs="宋体" w:hint="eastAsia"/>
          <w:kern w:val="0"/>
          <w:szCs w:val="21"/>
        </w:rPr>
        <w:t>N</w:t>
      </w:r>
      <w:r w:rsidR="00DD23D0" w:rsidRPr="000E1C2E">
        <w:rPr>
          <w:rFonts w:ascii="Times New Roman" w:eastAsia="华文仿宋" w:hAnsi="Times New Roman" w:cs="宋体"/>
          <w:kern w:val="0"/>
          <w:szCs w:val="21"/>
        </w:rPr>
        <w:t>LP</w:t>
      </w:r>
      <w:r w:rsidR="00E61DA3" w:rsidRPr="000E1C2E">
        <w:rPr>
          <w:rFonts w:ascii="Times New Roman" w:eastAsia="华文仿宋" w:hAnsi="Times New Roman" w:cs="宋体" w:hint="eastAsia"/>
          <w:kern w:val="0"/>
          <w:szCs w:val="21"/>
        </w:rPr>
        <w:t>应用任务中取得了卓越的表现，循环模型通常沿输入和输出序列的符号位置考虑计算，产生对应位置的隐藏状态</w:t>
      </w:r>
      <w:proofErr w:type="spellStart"/>
      <w:r w:rsidR="00080EED" w:rsidRPr="000E1C2E">
        <w:rPr>
          <w:rFonts w:ascii="Times New Roman" w:eastAsia="华文仿宋" w:hAnsi="Times New Roman" w:cs="宋体" w:hint="eastAsia"/>
          <w:kern w:val="0"/>
          <w:szCs w:val="21"/>
        </w:rPr>
        <w:t>ht</w:t>
      </w:r>
      <w:proofErr w:type="spellEnd"/>
      <w:r w:rsidR="00E61DA3" w:rsidRPr="000E1C2E">
        <w:rPr>
          <w:rFonts w:ascii="Times New Roman" w:eastAsia="华文仿宋" w:hAnsi="Times New Roman" w:cs="宋体" w:hint="eastAsia"/>
          <w:kern w:val="0"/>
          <w:szCs w:val="21"/>
        </w:rPr>
        <w:t>，</w:t>
      </w:r>
      <w:proofErr w:type="spellStart"/>
      <w:r w:rsidR="00E61DA3" w:rsidRPr="000E1C2E">
        <w:rPr>
          <w:rFonts w:ascii="Times New Roman" w:eastAsia="华文仿宋" w:hAnsi="Times New Roman" w:cs="宋体" w:hint="eastAsia"/>
          <w:kern w:val="0"/>
          <w:szCs w:val="21"/>
        </w:rPr>
        <w:t>ht</w:t>
      </w:r>
      <w:proofErr w:type="spellEnd"/>
      <w:r w:rsidR="00080EED" w:rsidRPr="000E1C2E">
        <w:rPr>
          <w:rFonts w:ascii="Times New Roman" w:eastAsia="华文仿宋" w:hAnsi="Times New Roman" w:cs="宋体" w:hint="eastAsia"/>
          <w:kern w:val="0"/>
          <w:szCs w:val="21"/>
        </w:rPr>
        <w:t>是前一状态</w:t>
      </w:r>
      <w:r w:rsidR="00080EED" w:rsidRPr="000E1C2E">
        <w:rPr>
          <w:rFonts w:ascii="Times New Roman" w:eastAsia="华文仿宋" w:hAnsi="Times New Roman" w:cs="宋体" w:hint="eastAsia"/>
          <w:kern w:val="0"/>
          <w:szCs w:val="21"/>
        </w:rPr>
        <w:t>ht-1</w:t>
      </w:r>
      <w:r w:rsidR="00080EED" w:rsidRPr="000E1C2E">
        <w:rPr>
          <w:rFonts w:ascii="Times New Roman" w:eastAsia="华文仿宋" w:hAnsi="Times New Roman" w:cs="宋体" w:hint="eastAsia"/>
          <w:kern w:val="0"/>
          <w:szCs w:val="21"/>
        </w:rPr>
        <w:t>和位置</w:t>
      </w:r>
      <w:r w:rsidR="00080EED" w:rsidRPr="000E1C2E">
        <w:rPr>
          <w:rFonts w:ascii="Times New Roman" w:eastAsia="华文仿宋" w:hAnsi="Times New Roman" w:cs="宋体" w:hint="eastAsia"/>
          <w:kern w:val="0"/>
          <w:szCs w:val="21"/>
        </w:rPr>
        <w:t>t</w:t>
      </w:r>
      <w:r w:rsidR="00080EED" w:rsidRPr="000E1C2E">
        <w:rPr>
          <w:rFonts w:ascii="Times New Roman" w:eastAsia="华文仿宋" w:hAnsi="Times New Roman" w:cs="宋体" w:hint="eastAsia"/>
          <w:kern w:val="0"/>
          <w:szCs w:val="21"/>
        </w:rPr>
        <w:t>的函数，这种</w:t>
      </w:r>
      <w:r w:rsidR="00E61DA3" w:rsidRPr="000E1C2E">
        <w:rPr>
          <w:rFonts w:ascii="Times New Roman" w:eastAsia="华文仿宋" w:hAnsi="Times New Roman" w:cs="宋体" w:hint="eastAsia"/>
          <w:kern w:val="0"/>
          <w:szCs w:val="21"/>
        </w:rPr>
        <w:t>顺序</w:t>
      </w:r>
      <w:r w:rsidR="00080EED" w:rsidRPr="000E1C2E">
        <w:rPr>
          <w:rFonts w:ascii="Times New Roman" w:eastAsia="华文仿宋" w:hAnsi="Times New Roman" w:cs="宋体" w:hint="eastAsia"/>
          <w:kern w:val="0"/>
          <w:szCs w:val="21"/>
        </w:rPr>
        <w:t>序列特性使得网络无法进行并行计算，</w:t>
      </w:r>
      <w:r w:rsidR="00E61DA3" w:rsidRPr="000E1C2E">
        <w:rPr>
          <w:rFonts w:ascii="Times New Roman" w:eastAsia="华文仿宋" w:hAnsi="Times New Roman" w:cs="宋体" w:hint="eastAsia"/>
          <w:kern w:val="0"/>
          <w:szCs w:val="21"/>
        </w:rPr>
        <w:t>对于较长的输入序列而言，其弊端就更加明显。</w:t>
      </w:r>
    </w:p>
    <w:p w14:paraId="723A2280" w14:textId="786DEC94" w:rsidR="00080EED" w:rsidRPr="000E1C2E" w:rsidRDefault="00080EED" w:rsidP="00E61DA3">
      <w:pPr>
        <w:ind w:firstLineChars="200" w:firstLine="420"/>
        <w:jc w:val="left"/>
        <w:rPr>
          <w:rFonts w:ascii="Times New Roman" w:eastAsia="华文仿宋" w:hAnsi="Times New Roman" w:cs="宋体"/>
          <w:kern w:val="0"/>
          <w:szCs w:val="21"/>
        </w:rPr>
      </w:pPr>
      <w:r w:rsidRPr="000E1C2E">
        <w:rPr>
          <w:rFonts w:ascii="Times New Roman" w:eastAsia="华文仿宋" w:hAnsi="Times New Roman" w:cs="宋体" w:hint="eastAsia"/>
          <w:kern w:val="0"/>
          <w:szCs w:val="21"/>
        </w:rPr>
        <w:t>注意机制已成为各种</w:t>
      </w:r>
      <w:r w:rsidRPr="000E1C2E">
        <w:rPr>
          <w:rFonts w:ascii="Times New Roman" w:eastAsia="华文仿宋" w:hAnsi="Times New Roman" w:cs="宋体"/>
          <w:kern w:val="0"/>
          <w:szCs w:val="21"/>
        </w:rPr>
        <w:t>NLP</w:t>
      </w:r>
      <w:r w:rsidRPr="000E1C2E">
        <w:rPr>
          <w:rFonts w:ascii="Times New Roman" w:eastAsia="华文仿宋" w:hAnsi="Times New Roman" w:cs="宋体" w:hint="eastAsia"/>
          <w:kern w:val="0"/>
          <w:szCs w:val="21"/>
        </w:rPr>
        <w:t>任务中引人注目的序列建模和转导模型的组成部分，</w:t>
      </w:r>
      <w:r w:rsidR="00E61DA3" w:rsidRPr="000E1C2E">
        <w:rPr>
          <w:rFonts w:ascii="Times New Roman" w:eastAsia="华文仿宋" w:hAnsi="Times New Roman" w:cs="宋体" w:hint="eastAsia"/>
          <w:kern w:val="0"/>
          <w:szCs w:val="21"/>
        </w:rPr>
        <w:t>其</w:t>
      </w:r>
      <w:r w:rsidRPr="000E1C2E">
        <w:rPr>
          <w:rFonts w:ascii="Times New Roman" w:eastAsia="华文仿宋" w:hAnsi="Times New Roman" w:cs="宋体" w:hint="eastAsia"/>
          <w:kern w:val="0"/>
          <w:szCs w:val="21"/>
        </w:rPr>
        <w:t>允许对依赖项进行建模，而无需考虑它们在输入或输出序列中的距离。</w:t>
      </w:r>
    </w:p>
    <w:p w14:paraId="658E191A" w14:textId="1765F15C" w:rsidR="00080EED" w:rsidRPr="000E1C2E" w:rsidRDefault="00080EED" w:rsidP="003071ED">
      <w:pPr>
        <w:jc w:val="left"/>
        <w:rPr>
          <w:rFonts w:ascii="Times New Roman" w:eastAsia="华文仿宋" w:hAnsi="Times New Roman" w:cs="宋体"/>
          <w:kern w:val="0"/>
          <w:sz w:val="24"/>
          <w:szCs w:val="24"/>
        </w:rPr>
      </w:pPr>
    </w:p>
    <w:p w14:paraId="3CE91403" w14:textId="40360649" w:rsidR="00080EED" w:rsidRPr="000E1C2E" w:rsidRDefault="00080EED" w:rsidP="003071ED">
      <w:pPr>
        <w:jc w:val="left"/>
        <w:rPr>
          <w:rFonts w:ascii="Times New Roman" w:eastAsia="华文仿宋" w:hAnsi="Times New Roman" w:cs="宋体"/>
          <w:b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背景：</w:t>
      </w:r>
    </w:p>
    <w:p w14:paraId="02888966" w14:textId="171AB58D" w:rsidR="00080EED" w:rsidRPr="000E1C2E" w:rsidRDefault="00080EED" w:rsidP="000E1C2E">
      <w:pPr>
        <w:ind w:firstLineChars="200" w:firstLine="420"/>
        <w:jc w:val="left"/>
        <w:rPr>
          <w:rFonts w:ascii="Times New Roman" w:eastAsia="华文仿宋" w:hAnsi="Times New Roman" w:cs="宋体"/>
          <w:kern w:val="0"/>
          <w:szCs w:val="21"/>
        </w:rPr>
      </w:pPr>
      <w:r w:rsidRPr="000E1C2E">
        <w:rPr>
          <w:rFonts w:ascii="Times New Roman" w:eastAsia="华文仿宋" w:hAnsi="Times New Roman" w:cs="宋体" w:hint="eastAsia"/>
          <w:b/>
          <w:kern w:val="0"/>
          <w:szCs w:val="21"/>
        </w:rPr>
        <w:t>自我注意（</w:t>
      </w:r>
      <w:r w:rsidRPr="000E1C2E">
        <w:rPr>
          <w:rFonts w:ascii="Times New Roman" w:eastAsia="华文仿宋" w:hAnsi="Times New Roman" w:cs="宋体" w:hint="eastAsia"/>
          <w:b/>
          <w:kern w:val="0"/>
          <w:szCs w:val="21"/>
        </w:rPr>
        <w:t>self-attention</w:t>
      </w:r>
      <w:r w:rsidRPr="000E1C2E">
        <w:rPr>
          <w:rFonts w:ascii="Times New Roman" w:eastAsia="华文仿宋" w:hAnsi="Times New Roman" w:cs="宋体" w:hint="eastAsia"/>
          <w:b/>
          <w:kern w:val="0"/>
          <w:szCs w:val="21"/>
        </w:rPr>
        <w:t>），有时也称为内部注意，是一种与单个序列的不同位置相关的注意力机制，目的是计算序列的表示形式</w:t>
      </w:r>
      <w:r w:rsidRPr="000E1C2E">
        <w:rPr>
          <w:rFonts w:ascii="Times New Roman" w:eastAsia="华文仿宋" w:hAnsi="Times New Roman" w:cs="宋体" w:hint="eastAsia"/>
          <w:kern w:val="0"/>
          <w:szCs w:val="21"/>
        </w:rPr>
        <w:t>。</w:t>
      </w:r>
      <w:r w:rsidRPr="000E1C2E">
        <w:rPr>
          <w:rFonts w:ascii="Times New Roman" w:eastAsia="华文仿宋" w:hAnsi="Times New Roman" w:cs="宋体"/>
          <w:kern w:val="0"/>
          <w:szCs w:val="21"/>
        </w:rPr>
        <w:t>E</w:t>
      </w:r>
      <w:r w:rsidRPr="000E1C2E">
        <w:rPr>
          <w:rFonts w:ascii="Times New Roman" w:eastAsia="华文仿宋" w:hAnsi="Times New Roman" w:cs="宋体" w:hint="eastAsia"/>
          <w:kern w:val="0"/>
          <w:szCs w:val="21"/>
        </w:rPr>
        <w:t>nd</w:t>
      </w:r>
      <w:r w:rsidRPr="000E1C2E">
        <w:rPr>
          <w:rFonts w:ascii="Times New Roman" w:eastAsia="华文仿宋" w:hAnsi="Times New Roman" w:cs="宋体"/>
          <w:kern w:val="0"/>
          <w:szCs w:val="21"/>
        </w:rPr>
        <w:t>-end memory network</w:t>
      </w:r>
      <w:r w:rsidRPr="000E1C2E">
        <w:rPr>
          <w:rFonts w:ascii="Times New Roman" w:eastAsia="华文仿宋" w:hAnsi="Times New Roman" w:cs="宋体" w:hint="eastAsia"/>
          <w:kern w:val="0"/>
          <w:szCs w:val="21"/>
        </w:rPr>
        <w:t>基于</w:t>
      </w:r>
      <w:r w:rsidR="00C503C0" w:rsidRPr="000E1C2E">
        <w:rPr>
          <w:rFonts w:ascii="Times New Roman" w:eastAsia="华文仿宋" w:hAnsi="Times New Roman" w:cs="宋体" w:hint="eastAsia"/>
          <w:kern w:val="0"/>
          <w:szCs w:val="21"/>
        </w:rPr>
        <w:t>循环注意力机制，而不是序列比对的复发，已证明在简单语言问答和语言建模任务中表现良好。</w:t>
      </w:r>
    </w:p>
    <w:p w14:paraId="5B04817B" w14:textId="7EB3DB18" w:rsidR="00C503C0" w:rsidRPr="000E1C2E" w:rsidRDefault="00C503C0" w:rsidP="000E1C2E">
      <w:pPr>
        <w:ind w:firstLineChars="200" w:firstLine="420"/>
        <w:jc w:val="left"/>
        <w:rPr>
          <w:rFonts w:ascii="Times New Roman" w:eastAsia="华文仿宋" w:hAnsi="Times New Roman" w:cs="宋体"/>
          <w:b/>
          <w:kern w:val="0"/>
          <w:szCs w:val="21"/>
        </w:rPr>
      </w:pPr>
      <w:r w:rsidRPr="000E1C2E">
        <w:rPr>
          <w:rFonts w:ascii="Times New Roman" w:eastAsia="华文仿宋" w:hAnsi="Times New Roman" w:cs="宋体"/>
          <w:b/>
          <w:kern w:val="0"/>
          <w:szCs w:val="21"/>
        </w:rPr>
        <w:t>Transformer</w:t>
      </w:r>
      <w:r w:rsidRPr="000E1C2E">
        <w:rPr>
          <w:rFonts w:ascii="Times New Roman" w:eastAsia="华文仿宋" w:hAnsi="Times New Roman" w:cs="宋体"/>
          <w:b/>
          <w:kern w:val="0"/>
          <w:szCs w:val="21"/>
        </w:rPr>
        <w:t>是第一个完全依靠自我注意来计算其输入和输出表示的转导模型，而无</w:t>
      </w:r>
      <w:r w:rsidRPr="000E1C2E">
        <w:rPr>
          <w:rFonts w:ascii="Times New Roman" w:eastAsia="华文仿宋" w:hAnsi="Times New Roman" w:cs="宋体"/>
          <w:b/>
          <w:kern w:val="0"/>
          <w:szCs w:val="21"/>
        </w:rPr>
        <w:lastRenderedPageBreak/>
        <w:t>需使用序列对齐的</w:t>
      </w:r>
      <w:r w:rsidRPr="000E1C2E">
        <w:rPr>
          <w:rFonts w:ascii="Times New Roman" w:eastAsia="华文仿宋" w:hAnsi="Times New Roman" w:cs="宋体"/>
          <w:b/>
          <w:kern w:val="0"/>
          <w:szCs w:val="21"/>
        </w:rPr>
        <w:t>RNN</w:t>
      </w:r>
      <w:r w:rsidRPr="000E1C2E">
        <w:rPr>
          <w:rFonts w:ascii="Times New Roman" w:eastAsia="华文仿宋" w:hAnsi="Times New Roman" w:cs="宋体"/>
          <w:b/>
          <w:kern w:val="0"/>
          <w:szCs w:val="21"/>
        </w:rPr>
        <w:t>或卷积。</w:t>
      </w:r>
    </w:p>
    <w:p w14:paraId="54E91A0F" w14:textId="0D99927C" w:rsidR="00C503C0" w:rsidRPr="000E1C2E" w:rsidRDefault="00C503C0" w:rsidP="003071ED">
      <w:pPr>
        <w:jc w:val="left"/>
        <w:rPr>
          <w:rFonts w:ascii="Times New Roman" w:eastAsia="华文仿宋" w:hAnsi="Times New Roman" w:cs="宋体"/>
          <w:b/>
          <w:kern w:val="0"/>
          <w:sz w:val="24"/>
          <w:szCs w:val="24"/>
        </w:rPr>
      </w:pPr>
    </w:p>
    <w:p w14:paraId="57955B23" w14:textId="2F835460" w:rsidR="00C503C0" w:rsidRPr="000E1C2E" w:rsidRDefault="00C503C0" w:rsidP="003071ED">
      <w:pPr>
        <w:jc w:val="left"/>
        <w:rPr>
          <w:rFonts w:ascii="Times New Roman" w:eastAsia="华文仿宋" w:hAnsi="Times New Roman" w:cs="宋体"/>
          <w:b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模型结构：</w:t>
      </w:r>
    </w:p>
    <w:p w14:paraId="5C48B553" w14:textId="2143CE3D" w:rsidR="00C503C0" w:rsidRDefault="00EF7129" w:rsidP="00E61DA3">
      <w:pPr>
        <w:ind w:firstLineChars="200" w:firstLine="440"/>
        <w:jc w:val="left"/>
        <w:rPr>
          <w:rFonts w:ascii="Times New Roman" w:eastAsia="华文仿宋" w:hAnsi="Times New Roman" w:cs="宋体"/>
          <w:b/>
          <w:kern w:val="0"/>
          <w:sz w:val="22"/>
          <w:szCs w:val="24"/>
        </w:rPr>
      </w:pPr>
      <w:r>
        <w:rPr>
          <w:rFonts w:ascii="Times New Roman" w:eastAsia="华文仿宋" w:hAnsi="Times New Roman" w:cs="宋体"/>
          <w:b/>
          <w:kern w:val="0"/>
          <w:sz w:val="22"/>
          <w:szCs w:val="24"/>
        </w:rPr>
        <w:t>T</w:t>
      </w:r>
      <w:r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ransformer</w:t>
      </w:r>
      <w:r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的整体结构为</w:t>
      </w:r>
      <w:r w:rsidR="00C503C0" w:rsidRPr="000E1C2E">
        <w:rPr>
          <w:rFonts w:ascii="Times New Roman" w:eastAsia="华文仿宋" w:hAnsi="Times New Roman" w:cs="宋体"/>
          <w:b/>
          <w:kern w:val="0"/>
          <w:sz w:val="22"/>
          <w:szCs w:val="24"/>
        </w:rPr>
        <w:t>E</w:t>
      </w:r>
      <w:r w:rsidR="00C503C0" w:rsidRPr="000E1C2E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ncoder-</w:t>
      </w:r>
      <w:r w:rsidR="00C503C0" w:rsidRPr="000E1C2E">
        <w:rPr>
          <w:rFonts w:ascii="Times New Roman" w:eastAsia="华文仿宋" w:hAnsi="Times New Roman" w:cs="宋体"/>
          <w:b/>
          <w:kern w:val="0"/>
          <w:sz w:val="22"/>
          <w:szCs w:val="24"/>
        </w:rPr>
        <w:t>decoder structure</w:t>
      </w:r>
    </w:p>
    <w:p w14:paraId="414BBE32" w14:textId="56893498" w:rsidR="00EF7129" w:rsidRPr="000E1C2E" w:rsidRDefault="00EF7129" w:rsidP="00EF7129">
      <w:pPr>
        <w:ind w:firstLineChars="200" w:firstLine="440"/>
        <w:jc w:val="center"/>
        <w:rPr>
          <w:rFonts w:ascii="Times New Roman" w:eastAsia="华文仿宋" w:hAnsi="Times New Roman" w:cs="宋体"/>
          <w:b/>
          <w:kern w:val="0"/>
          <w:sz w:val="22"/>
          <w:szCs w:val="24"/>
        </w:rPr>
      </w:pPr>
      <w:r>
        <w:rPr>
          <w:rFonts w:ascii="Times New Roman" w:eastAsia="华文仿宋" w:hAnsi="Times New Roman" w:cs="宋体" w:hint="eastAsia"/>
          <w:noProof/>
          <w:kern w:val="0"/>
          <w:sz w:val="22"/>
          <w:szCs w:val="24"/>
        </w:rPr>
        <w:drawing>
          <wp:inline distT="0" distB="0" distL="0" distR="0" wp14:anchorId="68B39251" wp14:editId="4C012B3B">
            <wp:extent cx="2276231" cy="142723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2-5a252caa82f87920eadea2a2e93dc528_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98" cy="14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DC25" w14:textId="782767F6" w:rsidR="009F1176" w:rsidRDefault="00C503C0" w:rsidP="000E1C2E">
      <w:pPr>
        <w:ind w:firstLineChars="200" w:firstLine="440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Encoder 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将输入序列表达（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x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1,x2,x3,,,xn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）映射为另</w:t>
      </w:r>
      <w:proofErr w:type="gramStart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一连续</w:t>
      </w:r>
      <w:proofErr w:type="gramEnd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序列表达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Z=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（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z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1,z2,z3</w:t>
      </w:r>
      <w:r w:rsidR="00D83C9F">
        <w:rPr>
          <w:rFonts w:ascii="Times New Roman" w:eastAsia="华文仿宋" w:hAnsi="Times New Roman" w:cs="宋体"/>
          <w:kern w:val="0"/>
          <w:sz w:val="22"/>
          <w:szCs w:val="24"/>
        </w:rPr>
        <w:t>…</w:t>
      </w:r>
      <w:proofErr w:type="spellStart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zn</w:t>
      </w:r>
      <w:proofErr w:type="spellEnd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）</w:t>
      </w:r>
      <w:r w:rsidR="008005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，给定</w:t>
      </w:r>
      <w:r w:rsidR="00EF7129" w:rsidRPr="00EF7129">
        <w:rPr>
          <w:rFonts w:ascii="Times New Roman" w:eastAsia="华文仿宋" w:hAnsi="Times New Roman" w:cs="宋体"/>
          <w:b/>
          <w:kern w:val="0"/>
          <w:sz w:val="22"/>
          <w:szCs w:val="24"/>
        </w:rPr>
        <w:t>Z</w:t>
      </w:r>
      <w:r w:rsidR="00800527" w:rsidRPr="000E1C2E">
        <w:rPr>
          <w:rFonts w:ascii="Times New Roman" w:eastAsia="华文仿宋" w:hAnsi="Times New Roman" w:cs="宋体"/>
          <w:kern w:val="0"/>
          <w:sz w:val="22"/>
          <w:szCs w:val="24"/>
        </w:rPr>
        <w:t>，解码器</w:t>
      </w:r>
      <w:r w:rsidR="008005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decoder</w:t>
      </w:r>
      <w:r w:rsidR="00800527" w:rsidRPr="000E1C2E">
        <w:rPr>
          <w:rFonts w:ascii="Times New Roman" w:eastAsia="华文仿宋" w:hAnsi="Times New Roman" w:cs="宋体"/>
          <w:kern w:val="0"/>
          <w:sz w:val="22"/>
          <w:szCs w:val="24"/>
        </w:rPr>
        <w:t>然后一次生成一个元素的符号的输出序列（</w:t>
      </w:r>
      <w:r w:rsidR="00800527" w:rsidRPr="000E1C2E">
        <w:rPr>
          <w:rFonts w:ascii="Times New Roman" w:eastAsia="华文仿宋" w:hAnsi="Times New Roman" w:cs="宋体"/>
          <w:kern w:val="0"/>
          <w:sz w:val="22"/>
          <w:szCs w:val="24"/>
        </w:rPr>
        <w:t>y1</w:t>
      </w:r>
      <w:r w:rsidR="00800527" w:rsidRPr="000E1C2E">
        <w:rPr>
          <w:rFonts w:ascii="Times New Roman" w:eastAsia="华文仿宋" w:hAnsi="Times New Roman" w:cs="宋体"/>
          <w:kern w:val="0"/>
          <w:sz w:val="22"/>
          <w:szCs w:val="24"/>
        </w:rPr>
        <w:t>，</w:t>
      </w:r>
      <w:r w:rsidR="00800527" w:rsidRPr="000E1C2E">
        <w:rPr>
          <w:rFonts w:ascii="Times New Roman" w:eastAsia="华文仿宋" w:hAnsi="Times New Roman" w:cs="宋体"/>
          <w:kern w:val="0"/>
          <w:sz w:val="22"/>
          <w:szCs w:val="24"/>
        </w:rPr>
        <w:t>...</w:t>
      </w:r>
      <w:r w:rsidR="00800527" w:rsidRPr="000E1C2E">
        <w:rPr>
          <w:rFonts w:ascii="Times New Roman" w:eastAsia="华文仿宋" w:hAnsi="Times New Roman" w:cs="宋体"/>
          <w:kern w:val="0"/>
          <w:sz w:val="22"/>
          <w:szCs w:val="24"/>
        </w:rPr>
        <w:t>，</w:t>
      </w:r>
      <w:proofErr w:type="spellStart"/>
      <w:r w:rsidR="00800527" w:rsidRPr="000E1C2E">
        <w:rPr>
          <w:rFonts w:ascii="Times New Roman" w:eastAsia="华文仿宋" w:hAnsi="Times New Roman" w:cs="宋体"/>
          <w:kern w:val="0"/>
          <w:sz w:val="22"/>
          <w:szCs w:val="24"/>
        </w:rPr>
        <w:t>ym</w:t>
      </w:r>
      <w:proofErr w:type="spellEnd"/>
      <w:r w:rsidR="00800527" w:rsidRPr="000E1C2E">
        <w:rPr>
          <w:rFonts w:ascii="Times New Roman" w:eastAsia="华文仿宋" w:hAnsi="Times New Roman" w:cs="宋体"/>
          <w:kern w:val="0"/>
          <w:sz w:val="22"/>
          <w:szCs w:val="24"/>
        </w:rPr>
        <w:t>）。</w:t>
      </w:r>
      <w:r w:rsidR="008005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模型的每一步都是自动回归的，在生成下一个</w:t>
      </w:r>
      <w:r w:rsidR="009F1176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输出</w:t>
      </w:r>
      <w:r w:rsidR="008005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时，会将先前生成的符号用作附加输入</w:t>
      </w:r>
      <w:r w:rsidR="009F1176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。</w:t>
      </w:r>
    </w:p>
    <w:p w14:paraId="6BCE6264" w14:textId="4368A9B8" w:rsidR="00EF7129" w:rsidRPr="000E1C2E" w:rsidRDefault="00EF7129" w:rsidP="00EF7129">
      <w:pPr>
        <w:ind w:firstLineChars="200" w:firstLine="440"/>
        <w:jc w:val="center"/>
        <w:rPr>
          <w:rFonts w:ascii="Times New Roman" w:eastAsia="华文仿宋" w:hAnsi="Times New Roman" w:cs="宋体"/>
          <w:kern w:val="0"/>
          <w:sz w:val="22"/>
          <w:szCs w:val="24"/>
        </w:rPr>
      </w:pPr>
    </w:p>
    <w:p w14:paraId="6A1426E3" w14:textId="2A91EA4C" w:rsidR="009F1176" w:rsidRPr="000E1C2E" w:rsidRDefault="009F1176" w:rsidP="00E61DA3">
      <w:pPr>
        <w:ind w:firstLineChars="200" w:firstLine="440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Transformer 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的结构遵循堆叠自我注意和点对点机制，然后对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encoder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和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decoder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使用全连接层，如图所示</w:t>
      </w:r>
    </w:p>
    <w:p w14:paraId="32DBDB8C" w14:textId="3AD64272" w:rsidR="00C503C0" w:rsidRPr="000E1C2E" w:rsidRDefault="00C503C0" w:rsidP="009F1176">
      <w:pPr>
        <w:jc w:val="center"/>
        <w:rPr>
          <w:rFonts w:ascii="Times New Roman" w:eastAsia="华文仿宋" w:hAnsi="Times New Roman" w:cs="宋体"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12B1C924" wp14:editId="128911FA">
            <wp:extent cx="2435410" cy="350665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8FD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386" cy="36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EB47" w14:textId="77AFA868" w:rsidR="009F1176" w:rsidRPr="000E1C2E" w:rsidRDefault="009F1176" w:rsidP="003071ED">
      <w:pPr>
        <w:jc w:val="left"/>
        <w:rPr>
          <w:rFonts w:ascii="Times New Roman" w:eastAsia="华文仿宋" w:hAnsi="Times New Roman" w:cs="宋体"/>
          <w:b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>E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ncoder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：</w:t>
      </w:r>
    </w:p>
    <w:p w14:paraId="32FAE7FB" w14:textId="77777777" w:rsidR="000E1C2E" w:rsidRPr="000E1C2E" w:rsidRDefault="009F1176" w:rsidP="003071ED">
      <w:pPr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E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ncoder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由</w:t>
      </w:r>
      <w:r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6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个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identical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layer</w:t>
      </w:r>
      <w:r w:rsidR="00C54B70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堆叠而成，每一个</w:t>
      </w:r>
      <w:r w:rsidR="00C54B70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identical</w:t>
      </w:r>
      <w:r w:rsidR="00C54B70"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="00C54B70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layer</w:t>
      </w:r>
      <w:r w:rsidR="00C54B70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由</w:t>
      </w:r>
      <w:r w:rsidR="00C54B70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2</w:t>
      </w:r>
      <w:r w:rsidR="00C54B70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个</w:t>
      </w:r>
      <w:r w:rsidR="00C54B70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sub-layers</w:t>
      </w:r>
      <w:r w:rsidR="00C54B70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组成</w:t>
      </w:r>
      <w:r w:rsidR="00E61DA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：</w:t>
      </w:r>
    </w:p>
    <w:p w14:paraId="174DD9A4" w14:textId="13788D05" w:rsidR="000E1C2E" w:rsidRPr="00EF7129" w:rsidRDefault="00C54B70" w:rsidP="003071ED">
      <w:pPr>
        <w:jc w:val="left"/>
        <w:rPr>
          <w:rFonts w:ascii="Times New Roman" w:eastAsia="华文仿宋" w:hAnsi="Times New Roman" w:cs="宋体"/>
          <w:b/>
          <w:kern w:val="0"/>
          <w:sz w:val="22"/>
          <w:szCs w:val="24"/>
        </w:rPr>
      </w:pPr>
      <w:r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第一个部分是</w:t>
      </w:r>
      <w:r w:rsidRPr="00EF7129">
        <w:rPr>
          <w:rFonts w:ascii="Times New Roman" w:eastAsia="华文仿宋" w:hAnsi="Times New Roman" w:cs="宋体"/>
          <w:b/>
          <w:kern w:val="0"/>
          <w:sz w:val="22"/>
          <w:szCs w:val="24"/>
        </w:rPr>
        <w:t>multi-head self-attention</w:t>
      </w:r>
      <w:r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机制</w:t>
      </w:r>
    </w:p>
    <w:p w14:paraId="304C4AA9" w14:textId="7F85876B" w:rsidR="000E1C2E" w:rsidRPr="00EF7129" w:rsidRDefault="00C54B70" w:rsidP="00E83B22">
      <w:pPr>
        <w:jc w:val="left"/>
        <w:rPr>
          <w:rFonts w:ascii="Times New Roman" w:eastAsia="华文仿宋" w:hAnsi="Times New Roman" w:cs="宋体"/>
          <w:b/>
          <w:kern w:val="0"/>
          <w:sz w:val="22"/>
          <w:szCs w:val="24"/>
        </w:rPr>
      </w:pPr>
      <w:r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第二个部分是</w:t>
      </w:r>
      <w:r w:rsidR="00A2367D"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一个简单的</w:t>
      </w:r>
      <w:r w:rsidR="00204F4D"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全连接前馈网络</w:t>
      </w:r>
      <w:r w:rsidR="00E83B22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(</w:t>
      </w:r>
      <w:r w:rsidR="00E83B22" w:rsidRPr="00E83B22">
        <w:rPr>
          <w:rFonts w:ascii="Times New Roman" w:eastAsia="华文仿宋" w:hAnsi="Times New Roman" w:cs="宋体"/>
          <w:b/>
          <w:kern w:val="0"/>
          <w:sz w:val="22"/>
          <w:szCs w:val="24"/>
        </w:rPr>
        <w:t>position</w:t>
      </w:r>
      <w:r w:rsidR="00E83B22">
        <w:rPr>
          <w:rFonts w:ascii="Times New Roman" w:eastAsia="华文仿宋" w:hAnsi="Times New Roman" w:cs="宋体"/>
          <w:b/>
          <w:kern w:val="0"/>
          <w:sz w:val="22"/>
          <w:szCs w:val="24"/>
        </w:rPr>
        <w:t>-</w:t>
      </w:r>
      <w:r w:rsidR="00E83B22" w:rsidRPr="00E83B22">
        <w:rPr>
          <w:rFonts w:ascii="Times New Roman" w:eastAsia="华文仿宋" w:hAnsi="Times New Roman" w:cs="宋体"/>
          <w:b/>
          <w:kern w:val="0"/>
          <w:sz w:val="22"/>
          <w:szCs w:val="24"/>
        </w:rPr>
        <w:t>wise fully connected feed-forward network</w:t>
      </w:r>
      <w:r w:rsidR="00E83B22">
        <w:rPr>
          <w:rFonts w:ascii="Times New Roman" w:eastAsia="华文仿宋" w:hAnsi="Times New Roman" w:cs="宋体"/>
          <w:b/>
          <w:kern w:val="0"/>
          <w:sz w:val="22"/>
          <w:szCs w:val="24"/>
        </w:rPr>
        <w:t>)</w:t>
      </w:r>
    </w:p>
    <w:p w14:paraId="28DC96A4" w14:textId="20A3359B" w:rsidR="009F1176" w:rsidRPr="000E1C2E" w:rsidRDefault="00204F4D" w:rsidP="003071ED">
      <w:pPr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在每个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sub-layers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中加入了残差连接（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residual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connection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），并归一化，即每个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sub-layer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的输出为</w:t>
      </w:r>
      <w:proofErr w:type="spellStart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LayerNorm</w:t>
      </w:r>
      <w:proofErr w:type="spellEnd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(x + Sublayer(x))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。所有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sub-layers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中向量的维度均为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d model = 512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。</w:t>
      </w:r>
    </w:p>
    <w:p w14:paraId="6EFF9AF9" w14:textId="3706CF14" w:rsidR="009F1176" w:rsidRPr="000E1C2E" w:rsidRDefault="009F1176" w:rsidP="003071ED">
      <w:pPr>
        <w:jc w:val="left"/>
        <w:rPr>
          <w:rFonts w:ascii="Times New Roman" w:eastAsia="华文仿宋" w:hAnsi="Times New Roman" w:cs="宋体"/>
          <w:b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>D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ecoder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：</w:t>
      </w:r>
    </w:p>
    <w:p w14:paraId="1B3ED6D7" w14:textId="77777777" w:rsidR="000E1C2E" w:rsidRDefault="00204F4D" w:rsidP="003071ED">
      <w:pPr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D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ecoder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也是由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6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个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identity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layer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堆叠而成</w:t>
      </w:r>
      <w:r w:rsid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:</w:t>
      </w:r>
    </w:p>
    <w:p w14:paraId="68A7D1BF" w14:textId="77777777" w:rsidR="000E1C2E" w:rsidRPr="000E1C2E" w:rsidRDefault="000E1C2E" w:rsidP="000E1C2E">
      <w:pPr>
        <w:jc w:val="left"/>
        <w:rPr>
          <w:rFonts w:ascii="Times New Roman" w:eastAsia="华文仿宋" w:hAnsi="Times New Roman" w:cs="宋体"/>
          <w:b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b/>
          <w:kern w:val="0"/>
          <w:sz w:val="22"/>
          <w:szCs w:val="24"/>
        </w:rPr>
        <w:t>第一个部分是</w:t>
      </w:r>
      <w:r w:rsidRPr="000E1C2E">
        <w:rPr>
          <w:rFonts w:ascii="Times New Roman" w:eastAsia="华文仿宋" w:hAnsi="Times New Roman" w:cs="宋体"/>
          <w:b/>
          <w:kern w:val="0"/>
          <w:sz w:val="22"/>
          <w:szCs w:val="24"/>
        </w:rPr>
        <w:t xml:space="preserve"> multi-head self-attention mechanism</w:t>
      </w:r>
    </w:p>
    <w:p w14:paraId="0926731E" w14:textId="77777777" w:rsidR="000E1C2E" w:rsidRPr="000E1C2E" w:rsidRDefault="000E1C2E" w:rsidP="000E1C2E">
      <w:pPr>
        <w:jc w:val="left"/>
        <w:rPr>
          <w:rFonts w:ascii="Times New Roman" w:eastAsia="华文仿宋" w:hAnsi="Times New Roman" w:cs="宋体"/>
          <w:b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b/>
          <w:kern w:val="0"/>
          <w:sz w:val="22"/>
          <w:szCs w:val="24"/>
        </w:rPr>
        <w:t>第二部分是</w:t>
      </w:r>
      <w:r w:rsidRPr="000E1C2E">
        <w:rPr>
          <w:rFonts w:ascii="Times New Roman" w:eastAsia="华文仿宋" w:hAnsi="Times New Roman" w:cs="宋体"/>
          <w:b/>
          <w:kern w:val="0"/>
          <w:sz w:val="22"/>
          <w:szCs w:val="24"/>
        </w:rPr>
        <w:t xml:space="preserve"> multi-head context-attention mechanism</w:t>
      </w:r>
    </w:p>
    <w:p w14:paraId="0D2425C3" w14:textId="0F5C13AF" w:rsidR="000E1C2E" w:rsidRPr="00EF7129" w:rsidRDefault="000E1C2E" w:rsidP="000E1C2E">
      <w:pPr>
        <w:jc w:val="left"/>
        <w:rPr>
          <w:rFonts w:ascii="Times New Roman" w:eastAsia="华文仿宋" w:hAnsi="Times New Roman" w:cs="宋体"/>
          <w:b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b/>
          <w:kern w:val="0"/>
          <w:sz w:val="22"/>
          <w:szCs w:val="24"/>
        </w:rPr>
        <w:t>第三部分是一个</w:t>
      </w:r>
      <w:r w:rsidRPr="000E1C2E">
        <w:rPr>
          <w:rFonts w:ascii="Times New Roman" w:eastAsia="华文仿宋" w:hAnsi="Times New Roman" w:cs="宋体"/>
          <w:b/>
          <w:kern w:val="0"/>
          <w:sz w:val="22"/>
          <w:szCs w:val="24"/>
        </w:rPr>
        <w:t xml:space="preserve"> position-wise feed-forward network</w:t>
      </w:r>
    </w:p>
    <w:p w14:paraId="4599C332" w14:textId="4444C85D" w:rsidR="00B029DA" w:rsidRDefault="00204F4D" w:rsidP="003071ED">
      <w:pPr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不过，与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encoder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单层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2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个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sub-layer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不同的是，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decoder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中单层中插入了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1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个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sub-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lastRenderedPageBreak/>
        <w:t>layer</w:t>
      </w:r>
      <w:r w:rsidR="00DD23D0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：</w:t>
      </w:r>
      <w:r w:rsidR="00DD23D0" w:rsidRPr="000E1C2E">
        <w:rPr>
          <w:rFonts w:ascii="Times New Roman" w:eastAsia="华文仿宋" w:hAnsi="Times New Roman" w:cs="宋体"/>
          <w:b/>
          <w:kern w:val="0"/>
          <w:sz w:val="22"/>
          <w:szCs w:val="24"/>
        </w:rPr>
        <w:t>Encoder-Decoder attention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，该层对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encoder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的输出进行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multi</w:t>
      </w:r>
      <w:r w:rsidR="00B029DA"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-head attention 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机制处理。与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encoder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结构相似，每个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sub-layer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都进行了残差连接并归一化。</w:t>
      </w:r>
      <w:r w:rsid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本文</w:t>
      </w:r>
      <w:r w:rsidR="00B029D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还修改了解码器堆栈中的自注意力子层，以防止位置出现在后续位置上。</w:t>
      </w:r>
    </w:p>
    <w:p w14:paraId="48C300C8" w14:textId="6F2B6A54" w:rsidR="00EF7129" w:rsidRPr="000E1C2E" w:rsidRDefault="00EF7129" w:rsidP="00EF7129">
      <w:pPr>
        <w:jc w:val="center"/>
        <w:rPr>
          <w:rFonts w:ascii="Times New Roman" w:eastAsia="华文仿宋" w:hAnsi="Times New Roman" w:cs="宋体"/>
          <w:kern w:val="0"/>
          <w:sz w:val="22"/>
          <w:szCs w:val="24"/>
        </w:rPr>
      </w:pPr>
      <w:r>
        <w:rPr>
          <w:rFonts w:ascii="Times New Roman" w:eastAsia="华文仿宋" w:hAnsi="Times New Roman" w:cs="宋体" w:hint="eastAsia"/>
          <w:noProof/>
          <w:kern w:val="0"/>
          <w:sz w:val="22"/>
          <w:szCs w:val="24"/>
        </w:rPr>
        <w:drawing>
          <wp:inline distT="0" distB="0" distL="0" distR="0" wp14:anchorId="6F9B121F" wp14:editId="03D6032F">
            <wp:extent cx="2421620" cy="17181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2-d5777da2a84e120846c825ff9ca95a68_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099" cy="173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FBD" w14:textId="533B3FC5" w:rsidR="00B029DA" w:rsidRPr="000E1C2E" w:rsidRDefault="00B029DA" w:rsidP="003071ED">
      <w:pPr>
        <w:jc w:val="left"/>
        <w:rPr>
          <w:rFonts w:ascii="Times New Roman" w:eastAsia="华文仿宋" w:hAnsi="Times New Roman" w:cs="宋体"/>
          <w:b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>A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ttention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：</w:t>
      </w:r>
    </w:p>
    <w:p w14:paraId="108D5728" w14:textId="74379D29" w:rsidR="00EF241F" w:rsidRDefault="001A7362" w:rsidP="003071ED">
      <w:pPr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注意函数可以描述为关于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Q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uery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K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ey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-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V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alue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对的映射，论文中并没有对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Q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uery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K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ey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V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alue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进行说明。</w:t>
      </w:r>
      <w:r w:rsidR="00EF241F" w:rsidRPr="00EF241F">
        <w:rPr>
          <w:rFonts w:ascii="Times New Roman" w:eastAsia="华文仿宋" w:hAnsi="Times New Roman" w:cs="宋体"/>
          <w:kern w:val="0"/>
          <w:sz w:val="22"/>
          <w:szCs w:val="24"/>
        </w:rPr>
        <w:t>它们是通过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embedding</w:t>
      </w:r>
      <w:r w:rsidR="00EF241F" w:rsidRPr="00EF241F">
        <w:rPr>
          <w:rFonts w:ascii="Times New Roman" w:eastAsia="华文仿宋" w:hAnsi="Times New Roman" w:cs="宋体"/>
          <w:kern w:val="0"/>
          <w:sz w:val="22"/>
          <w:szCs w:val="24"/>
        </w:rPr>
        <w:t>向量</w:t>
      </w:r>
      <w:r w:rsidR="00EF241F" w:rsidRPr="00EF241F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X</w:t>
      </w:r>
      <w:r w:rsidR="00EF241F" w:rsidRPr="00EF241F">
        <w:rPr>
          <w:rFonts w:ascii="Times New Roman" w:eastAsia="华文仿宋" w:hAnsi="Times New Roman" w:cs="宋体"/>
          <w:kern w:val="0"/>
          <w:sz w:val="22"/>
          <w:szCs w:val="24"/>
        </w:rPr>
        <w:t>乘以三个不同的权值矩阵</w:t>
      </w:r>
      <w:r w:rsidR="00EF241F" w:rsidRPr="00EF241F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 w:cs="宋体"/>
            <w:kern w:val="0"/>
            <w:sz w:val="22"/>
            <w:szCs w:val="24"/>
          </w:rPr>
          <m:t>W^Q</m:t>
        </m:r>
      </m:oMath>
      <w:r w:rsidR="00EF241F" w:rsidRPr="00EF241F">
        <w:rPr>
          <w:rFonts w:ascii="Times New Roman" w:eastAsia="华文仿宋" w:hAnsi="Times New Roman" w:cs="宋体"/>
          <w:kern w:val="0"/>
          <w:sz w:val="22"/>
          <w:szCs w:val="24"/>
        </w:rPr>
        <w:t>，</w:t>
      </w:r>
      <m:oMath>
        <m:r>
          <w:rPr>
            <w:rFonts w:ascii="Cambria Math" w:eastAsia="华文仿宋" w:hAnsi="Cambria Math" w:cs="宋体"/>
            <w:kern w:val="0"/>
            <w:sz w:val="22"/>
            <w:szCs w:val="24"/>
          </w:rPr>
          <m:t>W</m:t>
        </m:r>
        <m:r>
          <m:rPr>
            <m:sty m:val="p"/>
          </m:rPr>
          <w:rPr>
            <w:rFonts w:ascii="Cambria Math" w:eastAsia="华文仿宋" w:hAnsi="Cambria Math" w:cs="宋体"/>
            <w:kern w:val="0"/>
            <w:sz w:val="22"/>
            <w:szCs w:val="24"/>
          </w:rPr>
          <m:t>^</m:t>
        </m:r>
        <m:r>
          <w:rPr>
            <w:rFonts w:ascii="Cambria Math" w:eastAsia="华文仿宋" w:hAnsi="Cambria Math" w:cs="宋体"/>
            <w:kern w:val="0"/>
            <w:sz w:val="22"/>
            <w:szCs w:val="24"/>
          </w:rPr>
          <m:t>K</m:t>
        </m:r>
      </m:oMath>
      <w:r w:rsidR="00EF241F" w:rsidRPr="00EF241F">
        <w:rPr>
          <w:rFonts w:ascii="Times New Roman" w:eastAsia="华文仿宋" w:hAnsi="Times New Roman" w:cs="宋体"/>
          <w:kern w:val="0"/>
          <w:sz w:val="22"/>
          <w:szCs w:val="24"/>
        </w:rPr>
        <w:t>，</w:t>
      </w:r>
      <w:r w:rsidR="00EF241F" w:rsidRPr="00EF241F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m:oMath>
        <m:r>
          <w:rPr>
            <w:rFonts w:ascii="Cambria Math" w:eastAsia="华文仿宋" w:hAnsi="Cambria Math" w:cs="宋体"/>
            <w:kern w:val="0"/>
            <w:sz w:val="22"/>
            <w:szCs w:val="24"/>
          </w:rPr>
          <m:t>W</m:t>
        </m:r>
        <m:r>
          <m:rPr>
            <m:sty m:val="p"/>
          </m:rPr>
          <w:rPr>
            <w:rFonts w:ascii="Cambria Math" w:eastAsia="华文仿宋" w:hAnsi="Cambria Math" w:cs="宋体"/>
            <w:kern w:val="0"/>
            <w:sz w:val="22"/>
            <w:szCs w:val="24"/>
          </w:rPr>
          <m:t>^</m:t>
        </m:r>
        <m:r>
          <w:rPr>
            <w:rFonts w:ascii="Cambria Math" w:eastAsia="华文仿宋" w:hAnsi="Cambria Math" w:cs="宋体"/>
            <w:kern w:val="0"/>
            <w:sz w:val="22"/>
            <w:szCs w:val="24"/>
          </w:rPr>
          <m:t>V</m:t>
        </m:r>
      </m:oMath>
      <w:r w:rsidR="00EF241F" w:rsidRPr="00EF241F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="00EF241F" w:rsidRPr="00EF241F">
        <w:rPr>
          <w:rFonts w:ascii="Times New Roman" w:eastAsia="华文仿宋" w:hAnsi="Times New Roman" w:cs="宋体"/>
          <w:kern w:val="0"/>
          <w:sz w:val="22"/>
          <w:szCs w:val="24"/>
        </w:rPr>
        <w:t>得到，其中三个矩阵的尺寸也是相同的。</w:t>
      </w:r>
    </w:p>
    <w:p w14:paraId="005320AB" w14:textId="262C7E71" w:rsidR="00EF241F" w:rsidRDefault="00EF241F" w:rsidP="00EF241F">
      <w:pPr>
        <w:jc w:val="center"/>
        <w:rPr>
          <w:rFonts w:ascii="Times New Roman" w:eastAsia="华文仿宋" w:hAnsi="Times New Roman" w:cs="宋体"/>
          <w:kern w:val="0"/>
          <w:sz w:val="22"/>
          <w:szCs w:val="24"/>
        </w:rPr>
      </w:pPr>
      <w:r>
        <w:rPr>
          <w:rFonts w:ascii="Times New Roman" w:eastAsia="华文仿宋" w:hAnsi="Times New Roman" w:cs="宋体" w:hint="eastAsia"/>
          <w:noProof/>
          <w:kern w:val="0"/>
          <w:sz w:val="22"/>
          <w:szCs w:val="24"/>
        </w:rPr>
        <w:drawing>
          <wp:inline distT="0" distB="0" distL="0" distR="0" wp14:anchorId="13FB79D2" wp14:editId="1B822A30">
            <wp:extent cx="1589327" cy="18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2-bcd0d108a5b52a991d5d5b5b74d365c6_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32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4C99" w14:textId="03DB9206" w:rsidR="001A7362" w:rsidRPr="000E1C2E" w:rsidRDefault="00110A88" w:rsidP="003071ED">
      <w:pPr>
        <w:jc w:val="left"/>
        <w:rPr>
          <w:rFonts w:ascii="Times New Roman" w:eastAsia="华文仿宋" w:hAnsi="Times New Roman" w:cs="宋体"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A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ttention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的输出为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values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的加权和，其中每个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value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对应的权重（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weight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）由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Q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和对应的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K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经过一系列函数运算得到，如下图左所示。</w:t>
      </w:r>
    </w:p>
    <w:p w14:paraId="5B94E273" w14:textId="1B0D99C9" w:rsidR="001A7362" w:rsidRPr="000E1C2E" w:rsidRDefault="00110A88" w:rsidP="00110A88">
      <w:pPr>
        <w:jc w:val="center"/>
        <w:rPr>
          <w:rFonts w:ascii="Times New Roman" w:eastAsia="华文仿宋" w:hAnsi="Times New Roman" w:cs="宋体"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54BBB600" wp14:editId="5B9916D4">
            <wp:extent cx="3509114" cy="188510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8A2C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47" cy="19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7488" w14:textId="5FCBE5B0" w:rsidR="00110A88" w:rsidRPr="000E1C2E" w:rsidRDefault="00110A88" w:rsidP="00110A88">
      <w:pPr>
        <w:rPr>
          <w:rFonts w:ascii="Times New Roman" w:eastAsia="华文仿宋" w:hAnsi="Times New Roman" w:cs="宋体"/>
          <w:b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>S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caled</w:t>
      </w: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 xml:space="preserve"> Dot-Product Attention:</w:t>
      </w:r>
    </w:p>
    <w:p w14:paraId="5983D0F2" w14:textId="4E7EC2E3" w:rsidR="00DC1C76" w:rsidRPr="000E1C2E" w:rsidRDefault="00110A88" w:rsidP="00110A88">
      <w:pPr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本文把这一注意函数称为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S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caled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Dot-Product Attention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</w:t>
      </w:r>
      <w:r w:rsidR="00BF1BE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其输入为上文提到的</w:t>
      </w:r>
      <w:r w:rsidR="00BF1BE3" w:rsidRPr="000E1C2E">
        <w:rPr>
          <w:rFonts w:ascii="Times New Roman" w:eastAsia="华文仿宋" w:hAnsi="Times New Roman" w:cs="宋体"/>
          <w:kern w:val="0"/>
          <w:sz w:val="22"/>
          <w:szCs w:val="24"/>
        </w:rPr>
        <w:t>Q</w:t>
      </w:r>
      <w:r w:rsidR="00DC1C76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</w:t>
      </w:r>
      <w:r w:rsidR="00BF1BE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K</w:t>
      </w:r>
      <w:r w:rsidR="00BF1BE3" w:rsidRPr="000E1C2E">
        <w:rPr>
          <w:rFonts w:ascii="Times New Roman" w:eastAsia="华文仿宋" w:hAnsi="Times New Roman" w:cs="宋体"/>
          <w:kern w:val="0"/>
          <w:sz w:val="22"/>
          <w:szCs w:val="24"/>
        </w:rPr>
        <w:t>, V</w:t>
      </w:r>
      <w:r w:rsidR="00EF241F">
        <w:rPr>
          <w:rFonts w:ascii="Times New Roman" w:eastAsia="华文仿宋" w:hAnsi="Times New Roman" w:cs="宋体" w:hint="eastAsia"/>
          <w:kern w:val="0"/>
          <w:sz w:val="22"/>
          <w:szCs w:val="24"/>
        </w:rPr>
        <w:t>。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Q</w:t>
      </w:r>
      <w:r w:rsidR="00BF1BE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和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K</w:t>
      </w:r>
      <w:r w:rsidR="00DC1C76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向量维度均为</w:t>
      </w:r>
      <w:r w:rsidR="00DC1C76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dk</w:t>
      </w:r>
      <w:r w:rsidR="00DC1C76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</w:t>
      </w:r>
      <w:r w:rsidR="00DC1C76" w:rsidRPr="000E1C2E">
        <w:rPr>
          <w:rFonts w:ascii="Times New Roman" w:eastAsia="华文仿宋" w:hAnsi="Times New Roman" w:cs="宋体"/>
          <w:kern w:val="0"/>
          <w:sz w:val="22"/>
          <w:szCs w:val="24"/>
        </w:rPr>
        <w:t>V</w:t>
      </w:r>
      <w:r w:rsidR="00DC1C76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向量维度为</w:t>
      </w:r>
      <w:r w:rsidR="00DC1C76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dv</w:t>
      </w:r>
      <w:r w:rsidR="00DC1C76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。整个注意函数的表达为：</w:t>
      </w:r>
    </w:p>
    <w:p w14:paraId="6D4437ED" w14:textId="696A1585" w:rsidR="00DC1C76" w:rsidRPr="000E1C2E" w:rsidRDefault="00DC1C76" w:rsidP="00DC1C76">
      <w:pPr>
        <w:jc w:val="center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Attention(Q,K,V) = </w:t>
      </w:r>
      <w:proofErr w:type="spellStart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softmax</w:t>
      </w:r>
      <w:proofErr w:type="spellEnd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(</w:t>
      </w:r>
      <m:oMath>
        <m:r>
          <m:rPr>
            <m:sty m:val="p"/>
          </m:rPr>
          <w:rPr>
            <w:rFonts w:ascii="Cambria Math" w:eastAsia="华文仿宋" w:hAnsi="Cambria Math" w:cs="宋体"/>
            <w:kern w:val="0"/>
            <w:sz w:val="22"/>
            <w:szCs w:val="24"/>
          </w:rPr>
          <m:t>Q</m:t>
        </m:r>
        <m:sSup>
          <m:sSupPr>
            <m:ctrlP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</m:ctrlPr>
          </m:sSupPr>
          <m:e>
            <m: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  <m:t>K</m:t>
            </m:r>
            <m:ctrlPr>
              <w:rPr>
                <w:rFonts w:ascii="Cambria Math" w:eastAsia="华文仿宋" w:hAnsi="Cambria Math" w:cs="宋体"/>
                <w:i/>
                <w:kern w:val="0"/>
                <w:sz w:val="22"/>
                <w:szCs w:val="24"/>
              </w:rPr>
            </m:ctrlPr>
          </m:e>
          <m:sup>
            <m: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  <m:t>T</m:t>
            </m:r>
          </m:sup>
        </m:sSup>
        <m:r>
          <m:rPr>
            <m:lit/>
          </m:rPr>
          <w:rPr>
            <w:rFonts w:ascii="Cambria Math" w:eastAsia="华文仿宋" w:hAnsi="Cambria Math" w:cs="宋体"/>
            <w:kern w:val="0"/>
            <w:sz w:val="22"/>
            <w:szCs w:val="24"/>
          </w:rPr>
          <m:t>/</m:t>
        </m:r>
        <m:rad>
          <m:radPr>
            <m:degHide m:val="1"/>
            <m:ctrlP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</m:ctrlPr>
          </m:radPr>
          <m:deg>
            <m:ctrlPr>
              <w:rPr>
                <w:rFonts w:ascii="Cambria Math" w:eastAsia="华文仿宋" w:hAnsi="Cambria Math" w:cs="宋体"/>
                <w:i/>
                <w:kern w:val="0"/>
                <w:sz w:val="22"/>
                <w:szCs w:val="24"/>
              </w:rPr>
            </m:ctrlPr>
          </m:deg>
          <m:e>
            <m: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  <m:t>dk</m:t>
            </m:r>
          </m:e>
        </m:rad>
      </m:oMath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)V</w:t>
      </w:r>
    </w:p>
    <w:p w14:paraId="52450FE5" w14:textId="040D0FB8" w:rsidR="00DC1C76" w:rsidRPr="000E1C2E" w:rsidRDefault="00DC1C76" w:rsidP="00DC1C76">
      <w:pPr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其中，先对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Q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和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K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进行点乘，然后除以</w:t>
      </w:r>
      <m:oMath>
        <m:r>
          <m:rPr>
            <m:sty m:val="p"/>
          </m:rPr>
          <w:rPr>
            <w:rFonts w:ascii="Cambria Math" w:eastAsia="华文仿宋" w:hAnsi="Cambria Math" w:cs="宋体"/>
            <w:kern w:val="0"/>
            <w:sz w:val="22"/>
            <w:szCs w:val="24"/>
          </w:rPr>
          <m:t>\sqrt{dk}</m:t>
        </m:r>
      </m:oMath>
      <w:r w:rsid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再经过</w:t>
      </w:r>
      <w:proofErr w:type="spellStart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softmax</w:t>
      </w:r>
      <w:proofErr w:type="spellEnd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处理，与</w:t>
      </w:r>
      <w:r w:rsidR="00EF241F">
        <w:rPr>
          <w:rFonts w:ascii="Times New Roman" w:eastAsia="华文仿宋" w:hAnsi="Times New Roman" w:cs="宋体"/>
          <w:kern w:val="0"/>
          <w:sz w:val="22"/>
          <w:szCs w:val="24"/>
        </w:rPr>
        <w:t>V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向量相乘。除以</w:t>
      </w:r>
      <m:oMath>
        <m:r>
          <m:rPr>
            <m:sty m:val="p"/>
          </m:rPr>
          <w:rPr>
            <w:rFonts w:ascii="Cambria Math" w:eastAsia="华文仿宋" w:hAnsi="Cambria Math" w:cs="宋体"/>
            <w:kern w:val="0"/>
            <w:sz w:val="22"/>
            <w:szCs w:val="24"/>
          </w:rPr>
          <m:t>\sqrt{dk}</m:t>
        </m:r>
      </m:oMath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操作的目的是</w:t>
      </w:r>
      <w:r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因为点乘值过大，使得</w:t>
      </w:r>
      <w:proofErr w:type="spellStart"/>
      <w:r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softmax</w:t>
      </w:r>
      <w:proofErr w:type="spellEnd"/>
      <w:r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函数</w:t>
      </w:r>
      <w:proofErr w:type="gramStart"/>
      <w:r w:rsidR="006F17F0"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值</w:t>
      </w:r>
      <w:r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位于</w:t>
      </w:r>
      <w:proofErr w:type="gramEnd"/>
      <w:r w:rsidRPr="00EF7129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梯度很小的区域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。</w:t>
      </w:r>
    </w:p>
    <w:p w14:paraId="7EE78933" w14:textId="1176B0CD" w:rsidR="00DC1C76" w:rsidRPr="000E1C2E" w:rsidRDefault="00DC1C76" w:rsidP="00DC1C76">
      <w:pPr>
        <w:rPr>
          <w:rFonts w:ascii="Times New Roman" w:eastAsia="华文仿宋" w:hAnsi="Times New Roman" w:cs="宋体"/>
          <w:b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>Multi-Head Attention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：</w:t>
      </w:r>
    </w:p>
    <w:p w14:paraId="11695AFA" w14:textId="73C23EE4" w:rsidR="006F17F0" w:rsidRPr="000E1C2E" w:rsidRDefault="006F17F0" w:rsidP="00DC1C76">
      <w:pPr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M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ulti-head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attention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机制能让模型考虑到不同位置的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Attention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，另外</w:t>
      </w:r>
      <w:r w:rsidR="000E1C2E">
        <w:rPr>
          <w:rFonts w:ascii="Times New Roman" w:eastAsia="华文仿宋" w:hAnsi="Times New Roman" w:cs="宋体"/>
          <w:kern w:val="0"/>
          <w:sz w:val="22"/>
          <w:szCs w:val="24"/>
        </w:rPr>
        <w:t>M</w:t>
      </w:r>
      <w:r w:rsid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ulti-head</w:t>
      </w:r>
      <w:r w:rsid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Attention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可以在不同的子空间表示不一样的关联关系，使用单个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Head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的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Attention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一般达不到这种效果。</w:t>
      </w:r>
    </w:p>
    <w:p w14:paraId="0D3F61D6" w14:textId="42A90566" w:rsidR="006F17F0" w:rsidRPr="000E1C2E" w:rsidRDefault="006F17F0" w:rsidP="00EF7129">
      <w:pPr>
        <w:jc w:val="center"/>
        <w:rPr>
          <w:rFonts w:ascii="Times New Roman" w:eastAsia="华文仿宋" w:hAnsi="Times New Roman" w:cs="宋体"/>
          <w:kern w:val="0"/>
          <w:sz w:val="22"/>
          <w:szCs w:val="24"/>
        </w:rPr>
      </w:pPr>
      <w:proofErr w:type="spellStart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MultiHead</w:t>
      </w:r>
      <w:proofErr w:type="spellEnd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(Q,K,V) = </w:t>
      </w:r>
      <w:proofErr w:type="spellStart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Concat</w:t>
      </w:r>
      <w:proofErr w:type="spellEnd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(head1</w:t>
      </w:r>
      <w:proofErr w:type="gramStart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,...</w:t>
      </w:r>
      <w:proofErr w:type="gramEnd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,</w:t>
      </w:r>
      <w:proofErr w:type="spellStart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headh</w:t>
      </w:r>
      <w:proofErr w:type="spellEnd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)</w:t>
      </w:r>
      <m:oMath>
        <m:r>
          <w:rPr>
            <w:rFonts w:ascii="Cambria Math" w:eastAsia="华文仿宋" w:hAnsi="Cambria Math" w:cs="宋体"/>
            <w:kern w:val="0"/>
            <w:sz w:val="22"/>
            <w:szCs w:val="24"/>
          </w:rPr>
          <m:t>W</m:t>
        </m:r>
        <m:r>
          <m:rPr>
            <m:sty m:val="p"/>
          </m:rPr>
          <w:rPr>
            <w:rFonts w:ascii="Cambria Math" w:eastAsia="华文仿宋" w:hAnsi="Cambria Math" w:cs="宋体"/>
            <w:kern w:val="0"/>
            <w:sz w:val="22"/>
            <w:szCs w:val="24"/>
          </w:rPr>
          <m:t>^</m:t>
        </m:r>
        <m:r>
          <w:rPr>
            <w:rFonts w:ascii="Cambria Math" w:eastAsia="华文仿宋" w:hAnsi="Cambria Math" w:cs="宋体"/>
            <w:kern w:val="0"/>
            <w:sz w:val="22"/>
            <w:szCs w:val="24"/>
          </w:rPr>
          <m:t>O</m:t>
        </m:r>
      </m:oMath>
    </w:p>
    <w:p w14:paraId="686AB8DF" w14:textId="0C41A332" w:rsidR="006F17F0" w:rsidRPr="000E1C2E" w:rsidRDefault="006F17F0" w:rsidP="00EF7129">
      <w:pPr>
        <w:jc w:val="center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where head </w:t>
      </w:r>
      <w:proofErr w:type="spellStart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i</w:t>
      </w:r>
      <w:proofErr w:type="spellEnd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= Attention(Q</w:t>
      </w:r>
      <m:oMath>
        <m:sSubSup>
          <m:sSubSupPr>
            <m:ctrlP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</m:ctrlPr>
          </m:sSubSupPr>
          <m:e>
            <m: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华文仿宋" w:hAnsi="Cambria Math" w:cs="宋体" w:hint="eastAsia"/>
                <w:kern w:val="0"/>
                <w:sz w:val="22"/>
                <w:szCs w:val="24"/>
              </w:rPr>
              <m:t>i</m:t>
            </m:r>
          </m:sub>
          <m:sup>
            <m: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  <m:t>Q</m:t>
            </m:r>
          </m:sup>
        </m:sSubSup>
      </m:oMath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,</w:t>
      </w:r>
      <w:r w:rsid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K</w:t>
      </w:r>
      <m:oMath>
        <m:sSubSup>
          <m:sSubSupPr>
            <m:ctrlP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</m:ctrlPr>
          </m:sSubSupPr>
          <m:e>
            <m: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  <m:t>W</m:t>
            </m:r>
          </m:e>
          <m:sub>
            <m:r>
              <w:rPr>
                <w:rFonts w:ascii="Cambria Math" w:eastAsia="华文仿宋" w:hAnsi="Cambria Math" w:cs="宋体" w:hint="eastAsia"/>
                <w:kern w:val="0"/>
                <w:sz w:val="22"/>
                <w:szCs w:val="24"/>
              </w:rPr>
              <m:t>i</m:t>
            </m:r>
          </m:sub>
          <m:sup>
            <m: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  <m:t>K</m:t>
            </m:r>
          </m:sup>
        </m:sSubSup>
      </m:oMath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,</w:t>
      </w:r>
      <w:r w:rsid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V</w:t>
      </w:r>
      <m:oMath>
        <m:sSubSup>
          <m:sSubSupPr>
            <m:ctrlP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华文仿宋" w:hAnsi="Cambria Math" w:cs="宋体"/>
                <w:kern w:val="0"/>
                <w:sz w:val="22"/>
                <w:szCs w:val="24"/>
              </w:rPr>
              <m:t>V</m:t>
            </m:r>
          </m:sup>
        </m:sSubSup>
      </m:oMath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)</w:t>
      </w:r>
    </w:p>
    <w:p w14:paraId="0937EDFA" w14:textId="71E3CD8D" w:rsidR="00A741A0" w:rsidRDefault="00A741A0" w:rsidP="006F17F0">
      <w:pPr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本文中使用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8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个并行的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head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，对于每一个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head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dk=dv</w:t>
      </w:r>
      <w:r w:rsidR="002B5805">
        <w:rPr>
          <w:rFonts w:ascii="Times New Roman" w:eastAsia="华文仿宋" w:hAnsi="Times New Roman" w:cs="宋体"/>
          <w:kern w:val="0"/>
          <w:sz w:val="22"/>
          <w:szCs w:val="24"/>
        </w:rPr>
        <w:tab/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=</w:t>
      </w:r>
      <w:proofErr w:type="spellStart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dmodel</w:t>
      </w:r>
      <w:proofErr w:type="spellEnd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/h=64</w:t>
      </w:r>
      <w:r w:rsidR="00EF241F">
        <w:rPr>
          <w:rFonts w:ascii="Times New Roman" w:eastAsia="华文仿宋" w:hAnsi="Times New Roman" w:cs="宋体" w:hint="eastAsia"/>
          <w:kern w:val="0"/>
          <w:sz w:val="22"/>
          <w:szCs w:val="24"/>
        </w:rPr>
        <w:t>，</w:t>
      </w:r>
      <w:r w:rsidR="00E83B22">
        <w:rPr>
          <w:rFonts w:ascii="Times New Roman" w:eastAsia="华文仿宋" w:hAnsi="Times New Roman" w:cs="宋体" w:hint="eastAsia"/>
          <w:kern w:val="0"/>
          <w:sz w:val="22"/>
          <w:szCs w:val="24"/>
        </w:rPr>
        <w:t>整个多头注意运行过程如下图所示：</w:t>
      </w:r>
    </w:p>
    <w:p w14:paraId="200B4A68" w14:textId="5E0839BF" w:rsidR="00E83B22" w:rsidRDefault="00E83B22" w:rsidP="00E83B22">
      <w:pPr>
        <w:jc w:val="center"/>
        <w:rPr>
          <w:rFonts w:ascii="Times New Roman" w:eastAsia="华文仿宋" w:hAnsi="Times New Roman" w:cs="宋体"/>
          <w:kern w:val="0"/>
          <w:sz w:val="22"/>
          <w:szCs w:val="24"/>
        </w:rPr>
      </w:pPr>
      <w:r>
        <w:rPr>
          <w:rFonts w:ascii="Times New Roman" w:eastAsia="华文仿宋" w:hAnsi="Times New Roman" w:cs="宋体" w:hint="eastAsia"/>
          <w:noProof/>
          <w:kern w:val="0"/>
          <w:sz w:val="22"/>
          <w:szCs w:val="24"/>
        </w:rPr>
        <w:lastRenderedPageBreak/>
        <w:drawing>
          <wp:inline distT="0" distB="0" distL="0" distR="0" wp14:anchorId="7C9C4719" wp14:editId="1524A686">
            <wp:extent cx="3215226" cy="180000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2-c2a91ac08b34e73c7f4b415ce823840e_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22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FC5F" w14:textId="77777777" w:rsidR="00EF241F" w:rsidRPr="000E1C2E" w:rsidRDefault="00EF241F" w:rsidP="006F17F0">
      <w:pPr>
        <w:rPr>
          <w:rFonts w:ascii="Times New Roman" w:eastAsia="华文仿宋" w:hAnsi="Times New Roman" w:cs="宋体"/>
          <w:kern w:val="0"/>
          <w:sz w:val="22"/>
          <w:szCs w:val="24"/>
        </w:rPr>
      </w:pPr>
    </w:p>
    <w:p w14:paraId="235C4CEE" w14:textId="167C3A84" w:rsidR="00A741A0" w:rsidRPr="000E1C2E" w:rsidRDefault="00A741A0" w:rsidP="006F17F0">
      <w:pPr>
        <w:rPr>
          <w:rFonts w:ascii="Times New Roman" w:eastAsia="华文仿宋" w:hAnsi="Times New Roman"/>
          <w:b/>
          <w:szCs w:val="21"/>
        </w:rPr>
      </w:pPr>
      <w:r w:rsidRPr="000E1C2E">
        <w:rPr>
          <w:rFonts w:ascii="Times New Roman" w:eastAsia="华文仿宋" w:hAnsi="Times New Roman"/>
          <w:b/>
          <w:szCs w:val="21"/>
        </w:rPr>
        <w:t>A</w:t>
      </w:r>
      <w:r w:rsidRPr="000E1C2E">
        <w:rPr>
          <w:rFonts w:ascii="Times New Roman" w:eastAsia="华文仿宋" w:hAnsi="Times New Roman" w:hint="eastAsia"/>
          <w:b/>
          <w:szCs w:val="21"/>
        </w:rPr>
        <w:t>ttention</w:t>
      </w:r>
      <w:r w:rsidRPr="000E1C2E">
        <w:rPr>
          <w:rFonts w:ascii="Times New Roman" w:eastAsia="华文仿宋" w:hAnsi="Times New Roman"/>
          <w:b/>
          <w:szCs w:val="21"/>
        </w:rPr>
        <w:t xml:space="preserve"> </w:t>
      </w:r>
      <w:r w:rsidRPr="000E1C2E">
        <w:rPr>
          <w:rFonts w:ascii="Times New Roman" w:eastAsia="华文仿宋" w:hAnsi="Times New Roman" w:hint="eastAsia"/>
          <w:b/>
          <w:szCs w:val="21"/>
        </w:rPr>
        <w:t>application</w:t>
      </w:r>
      <w:r w:rsidRPr="000E1C2E">
        <w:rPr>
          <w:rFonts w:ascii="Times New Roman" w:eastAsia="华文仿宋" w:hAnsi="Times New Roman" w:hint="eastAsia"/>
          <w:b/>
          <w:szCs w:val="21"/>
        </w:rPr>
        <w:t>：</w:t>
      </w:r>
    </w:p>
    <w:p w14:paraId="4946D685" w14:textId="5DB0CB17" w:rsidR="00A741A0" w:rsidRPr="000E1C2E" w:rsidRDefault="00A741A0" w:rsidP="00A741A0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t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ransformer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中以三种不同的方式使用了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“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多头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”Attention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：</w:t>
      </w:r>
    </w:p>
    <w:p w14:paraId="3DA09810" w14:textId="6F599E1A" w:rsidR="00A741A0" w:rsidRPr="000E1C2E" w:rsidRDefault="00A741A0" w:rsidP="00A741A0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1) 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在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"Encoder-Decoder Attention"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层，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Query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来自先前的</w:t>
      </w:r>
      <w:r w:rsid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decoder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层，并且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Key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和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Value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来自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Encoder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的输出。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Decoder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中的每个位置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Attend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输入序列中的所有位置。</w:t>
      </w:r>
    </w:p>
    <w:p w14:paraId="54F67F4B" w14:textId="77777777" w:rsidR="00A741A0" w:rsidRPr="000E1C2E" w:rsidRDefault="00A741A0" w:rsidP="00A741A0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2) Encoder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中的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Self-attention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层。在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Self-attention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层中，所有的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Key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、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Value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和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Query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都来同一个地方，这里都是来自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Encoder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中前一层的输出。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Encoder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中当前层的每个位置都能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Attend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到前一层的所有位置。</w:t>
      </w:r>
    </w:p>
    <w:p w14:paraId="36DD8DCE" w14:textId="1D773686" w:rsidR="00A741A0" w:rsidRPr="000E1C2E" w:rsidRDefault="00A741A0" w:rsidP="00A741A0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3) 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类似的，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ecoder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中的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Self-attention</w:t>
      </w:r>
      <w:proofErr w:type="gramStart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层允许</w:t>
      </w:r>
      <w:proofErr w:type="gramEnd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解码器中的每个位置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Attend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当前解码位置和它前面的所有位置。这里需要屏蔽解码器中向左的信息流以保持自回归属性。具体的实现方式是在缩放后</w:t>
      </w:r>
      <w:proofErr w:type="gramStart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的点积</w:t>
      </w:r>
      <w:proofErr w:type="gramEnd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Attention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中，屏蔽（设为负无穷）</w:t>
      </w:r>
      <w:proofErr w:type="spellStart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Softmax</w:t>
      </w:r>
      <w:proofErr w:type="spellEnd"/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的输入中所有对应着非法连接的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Value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。</w:t>
      </w:r>
    </w:p>
    <w:p w14:paraId="01737D63" w14:textId="184EFA62" w:rsidR="00A741A0" w:rsidRPr="000E1C2E" w:rsidRDefault="009E5F20" w:rsidP="00A741A0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b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>Position-wise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前馈网络：</w:t>
      </w:r>
    </w:p>
    <w:p w14:paraId="28E84F01" w14:textId="1FB0AA4C" w:rsidR="009E5F20" w:rsidRPr="000E1C2E" w:rsidRDefault="009E5F20" w:rsidP="00A741A0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除了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attention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机制子层以外，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encoder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和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decoder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每层还包含一个全连接前馈网络，分别应于每个位置，其中包含了中间带有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R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ELU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作为激活函数的两个线性变换。</w:t>
      </w:r>
    </w:p>
    <w:p w14:paraId="5781DC15" w14:textId="549D1563" w:rsidR="009E5F20" w:rsidRPr="000E1C2E" w:rsidRDefault="009E5F20" w:rsidP="00E83B22">
      <w:pPr>
        <w:widowControl/>
        <w:spacing w:before="100" w:beforeAutospacing="1" w:after="100" w:afterAutospacing="1"/>
        <w:jc w:val="center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lastRenderedPageBreak/>
        <w:t>FFN(</w:t>
      </w:r>
      <w:r w:rsidR="00E83B22">
        <w:rPr>
          <w:rFonts w:ascii="Times New Roman" w:eastAsia="华文仿宋" w:hAnsi="Times New Roman" w:cs="宋体"/>
          <w:kern w:val="0"/>
          <w:sz w:val="22"/>
          <w:szCs w:val="24"/>
        </w:rPr>
        <w:t>z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) = max(0,</w:t>
      </w:r>
      <w:r w:rsidR="00E83B22">
        <w:rPr>
          <w:rFonts w:ascii="Times New Roman" w:eastAsia="华文仿宋" w:hAnsi="Times New Roman" w:cs="宋体"/>
          <w:kern w:val="0"/>
          <w:sz w:val="22"/>
          <w:szCs w:val="24"/>
        </w:rPr>
        <w:t>z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W1 + b1 )W2 + b2</w:t>
      </w:r>
    </w:p>
    <w:p w14:paraId="16900A6C" w14:textId="3AA9D4BC" w:rsidR="009E5F20" w:rsidRPr="000E1C2E" w:rsidRDefault="009E5F20" w:rsidP="00A741A0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尽管线性变换在</w:t>
      </w:r>
      <w:r w:rsidR="0021478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不同位置是相同的，</w:t>
      </w:r>
      <w:proofErr w:type="gramStart"/>
      <w:r w:rsidR="0021478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但层与</w:t>
      </w:r>
      <w:proofErr w:type="gramEnd"/>
      <w:r w:rsidR="0021478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层之间的参数不同，这相当于在层与层之间使用两个尺寸为</w:t>
      </w:r>
      <w:r w:rsidR="0021478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1</w:t>
      </w:r>
      <w:r w:rsidR="0021478A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的卷积核。</w:t>
      </w:r>
    </w:p>
    <w:p w14:paraId="2052F143" w14:textId="3A77B140" w:rsidR="0021478A" w:rsidRPr="000E1C2E" w:rsidRDefault="0021478A" w:rsidP="00A741A0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b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>E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 xml:space="preserve">mbedding </w:t>
      </w: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 xml:space="preserve">and </w:t>
      </w:r>
      <w:proofErr w:type="spellStart"/>
      <w:r w:rsidR="00D83C9F">
        <w:rPr>
          <w:rFonts w:ascii="Times New Roman" w:eastAsia="华文仿宋" w:hAnsi="Times New Roman" w:cs="宋体"/>
          <w:b/>
          <w:kern w:val="0"/>
          <w:sz w:val="24"/>
          <w:szCs w:val="24"/>
        </w:rPr>
        <w:t>S</w:t>
      </w: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>oftmax</w:t>
      </w:r>
      <w:proofErr w:type="spellEnd"/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>:</w:t>
      </w:r>
    </w:p>
    <w:p w14:paraId="713DE3CC" w14:textId="18F7B93F" w:rsidR="0021478A" w:rsidRPr="000E1C2E" w:rsidRDefault="0021478A" w:rsidP="00A741A0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与其他序列转换模型一样，我们也使用</w:t>
      </w:r>
      <w:proofErr w:type="gramStart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预学习</w:t>
      </w:r>
      <w:proofErr w:type="gramEnd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embeddings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将输入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tokens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和输出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tokens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转换为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model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维向量。本文还使用</w:t>
      </w:r>
      <w:proofErr w:type="gramStart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预训练</w:t>
      </w:r>
      <w:proofErr w:type="gramEnd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的线性变换和</w:t>
      </w:r>
      <w:proofErr w:type="spellStart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softmax</w:t>
      </w:r>
      <w:proofErr w:type="spellEnd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函数将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decoder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的输出转换为预测下一个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token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的概率。</w:t>
      </w:r>
      <w:r w:rsidR="002F14F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在本文的模型中，在两个</w:t>
      </w:r>
      <w:r w:rsidR="002F14F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embedding</w:t>
      </w:r>
      <w:r w:rsidR="002F14F3"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="002F14F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层和</w:t>
      </w:r>
      <w:r w:rsidR="002F14F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pre-</w:t>
      </w:r>
      <w:proofErr w:type="spellStart"/>
      <w:r w:rsidR="002F14F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softmax</w:t>
      </w:r>
      <w:proofErr w:type="spellEnd"/>
      <w:r w:rsidR="002F14F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线性变换中共</w:t>
      </w:r>
      <w:proofErr w:type="gramStart"/>
      <w:r w:rsidR="002F14F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享相同</w:t>
      </w:r>
      <w:proofErr w:type="gramEnd"/>
      <w:r w:rsidR="002F14F3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的权值矩阵。</w:t>
      </w:r>
    </w:p>
    <w:p w14:paraId="1AEEEB2D" w14:textId="5D01977C" w:rsidR="0021478A" w:rsidRPr="000E1C2E" w:rsidRDefault="0021478A" w:rsidP="002F14F3">
      <w:pPr>
        <w:widowControl/>
        <w:spacing w:before="100" w:beforeAutospacing="1" w:after="100" w:afterAutospacing="1"/>
        <w:jc w:val="center"/>
        <w:rPr>
          <w:rFonts w:ascii="Times New Roman" w:eastAsia="华文仿宋" w:hAnsi="Times New Roman" w:cs="宋体"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 w:hint="eastAsia"/>
          <w:noProof/>
          <w:kern w:val="0"/>
          <w:sz w:val="24"/>
          <w:szCs w:val="24"/>
        </w:rPr>
        <w:drawing>
          <wp:inline distT="0" distB="0" distL="0" distR="0" wp14:anchorId="14C5D2D4" wp14:editId="106C8A66">
            <wp:extent cx="3670207" cy="1114848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84C9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394" cy="113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60D1" w14:textId="2701D3DE" w:rsidR="002F14F3" w:rsidRPr="000E1C2E" w:rsidRDefault="002F14F3" w:rsidP="002F14F3">
      <w:pPr>
        <w:widowControl/>
        <w:spacing w:before="100" w:beforeAutospacing="1" w:after="100" w:afterAutospacing="1"/>
        <w:jc w:val="center"/>
        <w:rPr>
          <w:rFonts w:ascii="Times New Roman" w:eastAsia="华文仿宋" w:hAnsi="Times New Roman" w:cs="宋体"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 w:hint="eastAsia"/>
          <w:noProof/>
          <w:kern w:val="0"/>
          <w:sz w:val="24"/>
          <w:szCs w:val="24"/>
        </w:rPr>
        <w:drawing>
          <wp:inline distT="0" distB="0" distL="0" distR="0" wp14:anchorId="58C9E327" wp14:editId="1CC0AEE2">
            <wp:extent cx="1714649" cy="17070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8B6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B53B" w14:textId="31909626" w:rsidR="002F14F3" w:rsidRPr="000E1C2E" w:rsidRDefault="002F14F3" w:rsidP="002F14F3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b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>P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ositional</w:t>
      </w:r>
      <w:r w:rsidRPr="000E1C2E">
        <w:rPr>
          <w:rFonts w:ascii="Times New Roman" w:eastAsia="华文仿宋" w:hAnsi="Times New Roman" w:cs="宋体"/>
          <w:b/>
          <w:kern w:val="0"/>
          <w:sz w:val="24"/>
          <w:szCs w:val="24"/>
        </w:rPr>
        <w:t xml:space="preserve"> 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encoding</w:t>
      </w:r>
      <w:r w:rsidRPr="000E1C2E">
        <w:rPr>
          <w:rFonts w:ascii="Times New Roman" w:eastAsia="华文仿宋" w:hAnsi="Times New Roman" w:cs="宋体" w:hint="eastAsia"/>
          <w:b/>
          <w:kern w:val="0"/>
          <w:sz w:val="24"/>
          <w:szCs w:val="24"/>
        </w:rPr>
        <w:t>：</w:t>
      </w:r>
    </w:p>
    <w:p w14:paraId="12DCEDC6" w14:textId="44EF95C6" w:rsidR="002F14F3" w:rsidRPr="000E1C2E" w:rsidRDefault="002F14F3" w:rsidP="002F14F3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E83B22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由于模型中不包含循环和卷积结构，为了能够利用序列的顺序特征，本文采用了在序列中加入不同</w:t>
      </w:r>
      <w:r w:rsidRPr="00E83B22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tokens</w:t>
      </w:r>
      <w:r w:rsidRPr="00E83B22">
        <w:rPr>
          <w:rFonts w:ascii="Times New Roman" w:eastAsia="华文仿宋" w:hAnsi="Times New Roman" w:cs="宋体" w:hint="eastAsia"/>
          <w:b/>
          <w:kern w:val="0"/>
          <w:sz w:val="22"/>
          <w:szCs w:val="24"/>
        </w:rPr>
        <w:t>之间相对或绝对位置的信息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：在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encoder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和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decoder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输入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lastRenderedPageBreak/>
        <w:t>embeddings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中加入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positional</w:t>
      </w:r>
      <w:r w:rsidR="00F45427"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encoding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positional</w:t>
      </w:r>
      <w:r w:rsidR="00F45427"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encoding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和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input</w:t>
      </w:r>
      <w:r w:rsidR="00F45427"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embeddings</w:t>
      </w:r>
      <w:r w:rsidR="00F45427"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="00F45427"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的维度相同，所以可以直接相加。</w:t>
      </w:r>
    </w:p>
    <w:p w14:paraId="3651AF50" w14:textId="204C906E" w:rsidR="00F45427" w:rsidRPr="000E1C2E" w:rsidRDefault="00F45427" w:rsidP="00F45427">
      <w:pPr>
        <w:widowControl/>
        <w:spacing w:before="100" w:beforeAutospacing="1" w:after="100" w:afterAutospacing="1"/>
        <w:jc w:val="center"/>
        <w:rPr>
          <w:rFonts w:ascii="Times New Roman" w:eastAsia="华文仿宋" w:hAnsi="Times New Roman" w:cs="宋体"/>
          <w:kern w:val="0"/>
          <w:sz w:val="24"/>
          <w:szCs w:val="24"/>
        </w:rPr>
      </w:pPr>
      <w:r w:rsidRPr="000E1C2E">
        <w:rPr>
          <w:rFonts w:ascii="Times New Roman" w:eastAsia="华文仿宋" w:hAnsi="Times New Roman" w:cs="宋体" w:hint="eastAsia"/>
          <w:noProof/>
          <w:kern w:val="0"/>
          <w:sz w:val="24"/>
          <w:szCs w:val="24"/>
        </w:rPr>
        <w:drawing>
          <wp:inline distT="0" distB="0" distL="0" distR="0" wp14:anchorId="586A1CA3" wp14:editId="412AC176">
            <wp:extent cx="3441310" cy="73914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8D0C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870" cy="7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8728" w14:textId="646D7306" w:rsidR="00F45427" w:rsidRPr="000E1C2E" w:rsidRDefault="00F45427" w:rsidP="00F45427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在本文的工作中，使用了不同频率的正弦和余弦函数：</w:t>
      </w:r>
    </w:p>
    <w:p w14:paraId="160C06C0" w14:textId="519527B7" w:rsidR="000C274B" w:rsidRPr="000E1C2E" w:rsidRDefault="000C274B" w:rsidP="000C274B">
      <w:pPr>
        <w:widowControl/>
        <w:spacing w:before="100" w:beforeAutospacing="1" w:after="100" w:afterAutospacing="1"/>
        <w:jc w:val="center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PE (pos,2i) = sin(pos/10000</w:t>
      </w:r>
      <w:r w:rsidR="000E1C2E">
        <w:rPr>
          <w:rFonts w:ascii="Times New Roman" w:eastAsia="华文仿宋" w:hAnsi="Times New Roman" w:cs="宋体"/>
          <w:kern w:val="0"/>
          <w:sz w:val="22"/>
          <w:szCs w:val="24"/>
        </w:rPr>
        <w:t>^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2i/d model )</w:t>
      </w:r>
    </w:p>
    <w:p w14:paraId="55E2928F" w14:textId="650DD79C" w:rsidR="00F45427" w:rsidRPr="000E1C2E" w:rsidRDefault="000C274B" w:rsidP="000C274B">
      <w:pPr>
        <w:widowControl/>
        <w:spacing w:before="100" w:beforeAutospacing="1" w:after="100" w:afterAutospacing="1"/>
        <w:jc w:val="center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PE (pos,2i+1) = cos(pos/10000</w:t>
      </w:r>
      <w:r w:rsidR="000E1C2E">
        <w:rPr>
          <w:rFonts w:ascii="Times New Roman" w:eastAsia="华文仿宋" w:hAnsi="Times New Roman" w:cs="宋体"/>
          <w:kern w:val="0"/>
          <w:sz w:val="22"/>
          <w:szCs w:val="24"/>
        </w:rPr>
        <w:t>^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>2i/d model )</w:t>
      </w:r>
    </w:p>
    <w:p w14:paraId="5C17370A" w14:textId="44AB8093" w:rsidR="000C274B" w:rsidRDefault="000C274B" w:rsidP="000C274B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之所以选择正弦和余弦函数作为位置编码，是因为对于任意固定的偏移量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k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，</w:t>
      </w:r>
      <w:bookmarkStart w:id="0" w:name="_Hlk50203588"/>
      <m:oMath>
        <m:r>
          <m:rPr>
            <m:sty m:val="p"/>
          </m:rPr>
          <w:rPr>
            <w:rFonts w:ascii="Cambria Math" w:eastAsia="华文仿宋" w:hAnsi="Cambria Math" w:cs="宋体"/>
            <w:kern w:val="0"/>
            <w:sz w:val="22"/>
            <w:szCs w:val="24"/>
          </w:rPr>
          <m:t>{\rm PE}_{pos+k}</m:t>
        </m:r>
      </m:oMath>
      <w:bookmarkEnd w:id="0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都可以表示为</w:t>
      </w:r>
      <m:oMath>
        <m:r>
          <m:rPr>
            <m:sty m:val="p"/>
          </m:rPr>
          <w:rPr>
            <w:rFonts w:ascii="Cambria Math" w:eastAsia="华文仿宋" w:hAnsi="Cambria Math" w:cs="宋体"/>
            <w:kern w:val="0"/>
            <w:sz w:val="22"/>
            <w:szCs w:val="24"/>
          </w:rPr>
          <m:t>{\rm PE}_{pos}</m:t>
        </m:r>
      </m:oMath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的线性函数。本文也测试了使用</w:t>
      </w:r>
      <w:proofErr w:type="gramStart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预学习</w:t>
      </w:r>
      <w:proofErr w:type="gramEnd"/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的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positional</w:t>
      </w:r>
      <w:r w:rsidRPr="000E1C2E">
        <w:rPr>
          <w:rFonts w:ascii="Times New Roman" w:eastAsia="华文仿宋" w:hAnsi="Times New Roman" w:cs="宋体"/>
          <w:kern w:val="0"/>
          <w:sz w:val="22"/>
          <w:szCs w:val="24"/>
        </w:rPr>
        <w:t xml:space="preserve"> 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embeddings</w:t>
      </w:r>
      <w:r w:rsidRPr="000E1C2E">
        <w:rPr>
          <w:rFonts w:ascii="Times New Roman" w:eastAsia="华文仿宋" w:hAnsi="Times New Roman" w:cs="宋体" w:hint="eastAsia"/>
          <w:kern w:val="0"/>
          <w:sz w:val="22"/>
          <w:szCs w:val="24"/>
        </w:rPr>
        <w:t>作为位置编码，这两种方法测试结果相近，不过本文为了使模型推断出比训练期间遇到的序列长的序列长度，选择正弦函数作为位置编码。</w:t>
      </w:r>
    </w:p>
    <w:p w14:paraId="7E1D2A40" w14:textId="4EAD3822" w:rsidR="00D83C9F" w:rsidRDefault="00D83C9F" w:rsidP="000C274B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>
        <w:rPr>
          <w:rFonts w:ascii="Times New Roman" w:eastAsia="华文仿宋" w:hAnsi="Times New Roman" w:cs="宋体" w:hint="eastAsia"/>
          <w:kern w:val="0"/>
          <w:sz w:val="22"/>
          <w:szCs w:val="24"/>
        </w:rPr>
        <w:t>总结：</w:t>
      </w:r>
    </w:p>
    <w:p w14:paraId="664F3DAD" w14:textId="71F3DFDC" w:rsidR="00D83C9F" w:rsidRPr="000E1C2E" w:rsidRDefault="00D83C9F" w:rsidP="000C274B">
      <w:pPr>
        <w:widowControl/>
        <w:spacing w:before="100" w:beforeAutospacing="1" w:after="100" w:afterAutospacing="1"/>
        <w:jc w:val="left"/>
        <w:rPr>
          <w:rFonts w:ascii="Times New Roman" w:eastAsia="华文仿宋" w:hAnsi="Times New Roman" w:cs="宋体"/>
          <w:kern w:val="0"/>
          <w:sz w:val="22"/>
          <w:szCs w:val="24"/>
        </w:rPr>
      </w:pPr>
      <w:r>
        <w:rPr>
          <w:rFonts w:ascii="Times New Roman" w:eastAsia="华文仿宋" w:hAnsi="Times New Roman" w:cs="宋体"/>
          <w:kern w:val="0"/>
          <w:sz w:val="22"/>
          <w:szCs w:val="24"/>
        </w:rPr>
        <w:t>T</w:t>
      </w:r>
      <w:r>
        <w:rPr>
          <w:rFonts w:ascii="Times New Roman" w:eastAsia="华文仿宋" w:hAnsi="Times New Roman" w:cs="宋体" w:hint="eastAsia"/>
          <w:kern w:val="0"/>
          <w:sz w:val="22"/>
          <w:szCs w:val="24"/>
        </w:rPr>
        <w:t>ransformer</w:t>
      </w:r>
      <w:r>
        <w:rPr>
          <w:rFonts w:ascii="Times New Roman" w:eastAsia="华文仿宋" w:hAnsi="Times New Roman" w:cs="宋体" w:hint="eastAsia"/>
          <w:kern w:val="0"/>
          <w:sz w:val="22"/>
          <w:szCs w:val="24"/>
        </w:rPr>
        <w:t>不同于循环和卷积网络结构，完全依赖注意力机制，具有更快的训练速度</w:t>
      </w:r>
      <w:r w:rsidR="00DD1799">
        <w:rPr>
          <w:rFonts w:ascii="Times New Roman" w:eastAsia="华文仿宋" w:hAnsi="Times New Roman" w:cs="宋体" w:hint="eastAsia"/>
          <w:kern w:val="0"/>
          <w:sz w:val="22"/>
          <w:szCs w:val="24"/>
        </w:rPr>
        <w:t>和更好的翻译任务表现。</w:t>
      </w:r>
      <w:r w:rsidR="00DD1799">
        <w:rPr>
          <w:rFonts w:ascii="Times New Roman" w:eastAsia="华文仿宋" w:hAnsi="Times New Roman" w:cs="宋体"/>
          <w:kern w:val="0"/>
          <w:sz w:val="22"/>
          <w:szCs w:val="24"/>
        </w:rPr>
        <w:t>T</w:t>
      </w:r>
      <w:r w:rsidR="00DD1799">
        <w:rPr>
          <w:rFonts w:ascii="Times New Roman" w:eastAsia="华文仿宋" w:hAnsi="Times New Roman" w:cs="宋体" w:hint="eastAsia"/>
          <w:kern w:val="0"/>
          <w:sz w:val="22"/>
          <w:szCs w:val="24"/>
        </w:rPr>
        <w:t>ransformer</w:t>
      </w:r>
      <w:r w:rsidR="00DD1799">
        <w:rPr>
          <w:rFonts w:ascii="Times New Roman" w:eastAsia="华文仿宋" w:hAnsi="Times New Roman" w:cs="宋体" w:hint="eastAsia"/>
          <w:kern w:val="0"/>
          <w:sz w:val="22"/>
          <w:szCs w:val="24"/>
        </w:rPr>
        <w:t>也是后来一个著名预训练模型</w:t>
      </w:r>
      <w:r w:rsidR="00DD1799">
        <w:rPr>
          <w:rFonts w:ascii="Times New Roman" w:eastAsia="华文仿宋" w:hAnsi="Times New Roman" w:cs="宋体" w:hint="eastAsia"/>
          <w:kern w:val="0"/>
          <w:sz w:val="22"/>
          <w:szCs w:val="24"/>
        </w:rPr>
        <w:t>B</w:t>
      </w:r>
      <w:r w:rsidR="00DD1799">
        <w:rPr>
          <w:rFonts w:ascii="Times New Roman" w:eastAsia="华文仿宋" w:hAnsi="Times New Roman" w:cs="宋体"/>
          <w:kern w:val="0"/>
          <w:sz w:val="22"/>
          <w:szCs w:val="24"/>
        </w:rPr>
        <w:t>ERT</w:t>
      </w:r>
      <w:r w:rsidR="00DD1799">
        <w:rPr>
          <w:rFonts w:ascii="Times New Roman" w:eastAsia="华文仿宋" w:hAnsi="Times New Roman" w:cs="宋体" w:hint="eastAsia"/>
          <w:kern w:val="0"/>
          <w:sz w:val="22"/>
          <w:szCs w:val="24"/>
        </w:rPr>
        <w:t>的重要组成部分。</w:t>
      </w:r>
      <w:bookmarkStart w:id="1" w:name="_GoBack"/>
      <w:bookmarkEnd w:id="1"/>
    </w:p>
    <w:sectPr w:rsidR="00D83C9F" w:rsidRPr="000E1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40969"/>
    <w:multiLevelType w:val="multilevel"/>
    <w:tmpl w:val="7A8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B5"/>
    <w:rsid w:val="00080EED"/>
    <w:rsid w:val="000C274B"/>
    <w:rsid w:val="000E1C2E"/>
    <w:rsid w:val="00110A88"/>
    <w:rsid w:val="001A7362"/>
    <w:rsid w:val="00204F4D"/>
    <w:rsid w:val="0021478A"/>
    <w:rsid w:val="002B3A42"/>
    <w:rsid w:val="002B5805"/>
    <w:rsid w:val="002F14F3"/>
    <w:rsid w:val="00301915"/>
    <w:rsid w:val="003071ED"/>
    <w:rsid w:val="00463436"/>
    <w:rsid w:val="004E30C3"/>
    <w:rsid w:val="004F637D"/>
    <w:rsid w:val="006F17F0"/>
    <w:rsid w:val="006F4A5D"/>
    <w:rsid w:val="007222D0"/>
    <w:rsid w:val="00800527"/>
    <w:rsid w:val="009E5F20"/>
    <w:rsid w:val="009F1176"/>
    <w:rsid w:val="00A2367D"/>
    <w:rsid w:val="00A741A0"/>
    <w:rsid w:val="00B029DA"/>
    <w:rsid w:val="00BF1BE3"/>
    <w:rsid w:val="00C503C0"/>
    <w:rsid w:val="00C54B70"/>
    <w:rsid w:val="00D228B5"/>
    <w:rsid w:val="00D8063C"/>
    <w:rsid w:val="00D83C9F"/>
    <w:rsid w:val="00D97A3C"/>
    <w:rsid w:val="00DA1A84"/>
    <w:rsid w:val="00DC1C76"/>
    <w:rsid w:val="00DD1799"/>
    <w:rsid w:val="00DD23D0"/>
    <w:rsid w:val="00E61DA3"/>
    <w:rsid w:val="00E83B22"/>
    <w:rsid w:val="00EF241F"/>
    <w:rsid w:val="00EF7129"/>
    <w:rsid w:val="00F07FD1"/>
    <w:rsid w:val="00F316E5"/>
    <w:rsid w:val="00F4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36FF"/>
  <w15:chartTrackingRefBased/>
  <w15:docId w15:val="{927E6969-B74D-4671-8AAC-7C752E77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1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0E1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8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徐一帆</dc:creator>
  <cp:keywords/>
  <dc:description/>
  <cp:lastModifiedBy>徐一帆</cp:lastModifiedBy>
  <cp:revision>15</cp:revision>
  <dcterms:created xsi:type="dcterms:W3CDTF">2020-07-31T01:51:00Z</dcterms:created>
  <dcterms:modified xsi:type="dcterms:W3CDTF">2021-01-23T09:06:00Z</dcterms:modified>
</cp:coreProperties>
</file>