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585B0F3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5F25B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>Client</w:t>
      </w:r>
      <w:r w:rsidR="0073005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22434DBE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>Online (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0CB686E" w14:textId="7013B0F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>Wednesday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7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August 2025</w:t>
      </w:r>
    </w:p>
    <w:p w14:paraId="2672158F" w14:textId="383A30D4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:00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375D729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</w:p>
    <w:p w14:paraId="201FCBDC" w14:textId="45494B26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Ulli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00BB284A" w:rsidR="00696556" w:rsidRPr="00834532" w:rsidRDefault="005F25B9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F25B9">
              <w:rPr>
                <w:rFonts w:asciiTheme="majorHAnsi" w:hAnsiTheme="majorHAnsi" w:cstheme="majorHAnsi"/>
                <w:color w:val="000000"/>
              </w:rPr>
              <w:t>Updated client on project progress</w:t>
            </w:r>
          </w:p>
        </w:tc>
        <w:tc>
          <w:tcPr>
            <w:tcW w:w="2410" w:type="dxa"/>
          </w:tcPr>
          <w:p w14:paraId="0A3A7054" w14:textId="3E7E95E7" w:rsidR="00696556" w:rsidRPr="00E2323D" w:rsidRDefault="005F25B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Shared updates</w:t>
            </w:r>
          </w:p>
        </w:tc>
        <w:tc>
          <w:tcPr>
            <w:tcW w:w="1276" w:type="dxa"/>
          </w:tcPr>
          <w:p w14:paraId="7EF40407" w14:textId="24834919" w:rsidR="00696556" w:rsidRPr="00E2323D" w:rsidRDefault="0083453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0F51AB09" w:rsidR="00696556" w:rsidRPr="00E2323D" w:rsidRDefault="005F25B9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Showed updated model capable of skeleton + pose identification</w:t>
            </w:r>
          </w:p>
        </w:tc>
        <w:tc>
          <w:tcPr>
            <w:tcW w:w="2410" w:type="dxa"/>
          </w:tcPr>
          <w:p w14:paraId="05E3B707" w14:textId="48A3A3E5" w:rsidR="00696556" w:rsidRPr="00E2323D" w:rsidRDefault="005F25B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Demonstrated model</w:t>
            </w:r>
          </w:p>
        </w:tc>
        <w:tc>
          <w:tcPr>
            <w:tcW w:w="1276" w:type="dxa"/>
          </w:tcPr>
          <w:p w14:paraId="0BF14C2E" w14:textId="1AE9D8D5" w:rsidR="00696556" w:rsidRPr="00E2323D" w:rsidRDefault="005F25B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B36D11D" w:rsidR="00696556" w:rsidRPr="00E2323D" w:rsidRDefault="005F25B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Client acknowledged progress on model performance</w:t>
            </w:r>
            <w:r w:rsidR="003E6280" w:rsidRPr="003E628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0" w:type="dxa"/>
          </w:tcPr>
          <w:p w14:paraId="157EBF1C" w14:textId="268AE1FC" w:rsidR="00696556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 xml:space="preserve">Continue </w:t>
            </w:r>
            <w:r w:rsidR="005F25B9">
              <w:rPr>
                <w:rFonts w:asciiTheme="majorHAnsi" w:hAnsiTheme="majorHAnsi" w:cstheme="majorHAnsi"/>
              </w:rPr>
              <w:t>improving model</w:t>
            </w:r>
          </w:p>
        </w:tc>
        <w:tc>
          <w:tcPr>
            <w:tcW w:w="1276" w:type="dxa"/>
          </w:tcPr>
          <w:p w14:paraId="3A763F35" w14:textId="67604FB2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5672010A" w:rsidR="00696556" w:rsidRPr="00E2323D" w:rsidRDefault="005F25B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Client request: add a flag to show/hide skeleton overlay in image</w:t>
            </w:r>
          </w:p>
        </w:tc>
        <w:tc>
          <w:tcPr>
            <w:tcW w:w="2410" w:type="dxa"/>
          </w:tcPr>
          <w:p w14:paraId="6E714CDD" w14:textId="3F49C75A" w:rsidR="00696556" w:rsidRPr="00E2323D" w:rsidRDefault="005F25B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Implement new flag</w:t>
            </w:r>
          </w:p>
        </w:tc>
        <w:tc>
          <w:tcPr>
            <w:tcW w:w="1276" w:type="dxa"/>
          </w:tcPr>
          <w:p w14:paraId="0B9EAA9B" w14:textId="4C6AE4C5" w:rsidR="00696556" w:rsidRPr="00E2323D" w:rsidRDefault="005F25B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6103BA93" w14:textId="0DBE5BA5" w:rsidR="00696556" w:rsidRPr="00E2323D" w:rsidRDefault="005F25B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Important client request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52D015FC" w:rsidR="003E6280" w:rsidRPr="00E2323D" w:rsidRDefault="005F25B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Ensure flag feature is ready for next client check-in</w:t>
            </w:r>
          </w:p>
        </w:tc>
        <w:tc>
          <w:tcPr>
            <w:tcW w:w="2410" w:type="dxa"/>
          </w:tcPr>
          <w:p w14:paraId="2000F09E" w14:textId="7F0F6503" w:rsidR="00696556" w:rsidRPr="00E2323D" w:rsidRDefault="005F25B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Prioritize implementation</w:t>
            </w:r>
          </w:p>
        </w:tc>
        <w:tc>
          <w:tcPr>
            <w:tcW w:w="1276" w:type="dxa"/>
          </w:tcPr>
          <w:p w14:paraId="5F1B991D" w14:textId="4F6DC02C" w:rsidR="00696556" w:rsidRPr="00E2323D" w:rsidRDefault="00A51FC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2821FA11" w:rsidR="00834532" w:rsidRPr="00E2323D" w:rsidRDefault="005F25B9" w:rsidP="00FC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Integrate skeleton toggle flag into system</w:t>
            </w:r>
          </w:p>
        </w:tc>
        <w:tc>
          <w:tcPr>
            <w:tcW w:w="2410" w:type="dxa"/>
          </w:tcPr>
          <w:p w14:paraId="0284BF1D" w14:textId="28680C20" w:rsidR="00696556" w:rsidRPr="00E2323D" w:rsidRDefault="00A51FC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 Update</w:t>
            </w:r>
          </w:p>
        </w:tc>
        <w:tc>
          <w:tcPr>
            <w:tcW w:w="1276" w:type="dxa"/>
          </w:tcPr>
          <w:p w14:paraId="39A47D53" w14:textId="177D69AB" w:rsidR="00696556" w:rsidRPr="00E2323D" w:rsidRDefault="00A51FC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A16D1" w14:textId="77777777" w:rsidR="00C54ACD" w:rsidRDefault="00C54ACD" w:rsidP="00696556">
      <w:r>
        <w:separator/>
      </w:r>
    </w:p>
  </w:endnote>
  <w:endnote w:type="continuationSeparator" w:id="0">
    <w:p w14:paraId="68A8EE63" w14:textId="77777777" w:rsidR="00C54ACD" w:rsidRDefault="00C54ACD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469AFCBA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3E6280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="00A51FC9">
            <w:rPr>
              <w:caps/>
              <w:color w:val="808080" w:themeColor="background1" w:themeShade="80"/>
              <w:sz w:val="18"/>
              <w:szCs w:val="18"/>
            </w:rPr>
            <w:t>7</w:t>
          </w:r>
          <w:r w:rsidR="00834532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>
            <w:rPr>
              <w:caps/>
              <w:color w:val="808080" w:themeColor="background1" w:themeShade="80"/>
              <w:sz w:val="18"/>
              <w:szCs w:val="18"/>
            </w:rPr>
            <w:t>Aug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729C7" w14:textId="77777777" w:rsidR="00C54ACD" w:rsidRDefault="00C54ACD" w:rsidP="00696556">
      <w:r>
        <w:separator/>
      </w:r>
    </w:p>
  </w:footnote>
  <w:footnote w:type="continuationSeparator" w:id="0">
    <w:p w14:paraId="42188AAA" w14:textId="77777777" w:rsidR="00C54ACD" w:rsidRDefault="00C54ACD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8-27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C18A607" w:rsidR="00704B1F" w:rsidRPr="00A74E73" w:rsidRDefault="007D160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</w:t>
              </w:r>
              <w:r w:rsidR="003E6280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</w:t>
              </w:r>
              <w:r w:rsidR="005F25B9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7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56DF"/>
    <w:rsid w:val="002E2E5A"/>
    <w:rsid w:val="003E22B0"/>
    <w:rsid w:val="003E6280"/>
    <w:rsid w:val="00412483"/>
    <w:rsid w:val="00423F64"/>
    <w:rsid w:val="004857AB"/>
    <w:rsid w:val="00487428"/>
    <w:rsid w:val="004E214E"/>
    <w:rsid w:val="005A6A94"/>
    <w:rsid w:val="005F25B9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F70F4"/>
    <w:rsid w:val="009170C9"/>
    <w:rsid w:val="00974ADF"/>
    <w:rsid w:val="00A037FC"/>
    <w:rsid w:val="00A26130"/>
    <w:rsid w:val="00A51FC9"/>
    <w:rsid w:val="00A74E73"/>
    <w:rsid w:val="00AA32FB"/>
    <w:rsid w:val="00BF5E9B"/>
    <w:rsid w:val="00C54ACD"/>
    <w:rsid w:val="00CB3920"/>
    <w:rsid w:val="00D20D3C"/>
    <w:rsid w:val="00D438D8"/>
    <w:rsid w:val="00E2323D"/>
    <w:rsid w:val="00E3398B"/>
    <w:rsid w:val="00E616C2"/>
    <w:rsid w:val="00ED5429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32DE8"/>
    <w:rsid w:val="001E3E3C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E52F3"/>
    <w:rsid w:val="00C61F69"/>
    <w:rsid w:val="00D5607C"/>
    <w:rsid w:val="00E616C2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2</cp:revision>
  <cp:lastPrinted>2025-09-01T16:26:00Z</cp:lastPrinted>
  <dcterms:created xsi:type="dcterms:W3CDTF">2025-09-02T05:19:00Z</dcterms:created>
  <dcterms:modified xsi:type="dcterms:W3CDTF">2025-09-02T05:19:00Z</dcterms:modified>
</cp:coreProperties>
</file>