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GB"/>
        </w:rPr>
      </w:pPr>
      <w:r>
        <w:rPr>
          <w:lang w:val="en-GB"/>
        </w:rPr>
        <w:t>Automated Writing and Generative AI Tools Usage Form</w:t>
      </w:r>
    </w:p>
    <w:p>
      <w:pPr>
        <w:pStyle w:val="Heading1"/>
        <w:rPr>
          <w:lang w:val="en-GB"/>
        </w:rPr>
      </w:pPr>
      <w:r>
        <w:rPr>
          <w:lang w:val="en-GB"/>
        </w:rPr>
        <w:t>General Instructions</w:t>
      </w:r>
    </w:p>
    <w:p>
      <w:pPr>
        <w:pStyle w:val="Normal"/>
        <w:rPr>
          <w:lang w:val="en-GB"/>
        </w:rPr>
      </w:pPr>
      <w:r>
        <w:rPr>
          <w:lang w:val="en-GB"/>
        </w:rPr>
        <w:t xml:space="preserve">Please complete all three sections that follow. In accordance with the University’s </w:t>
      </w:r>
      <w:r>
        <w:rPr>
          <w:rStyle w:val="Emphasis"/>
          <w:lang w:val="en-GB"/>
        </w:rPr>
        <w:t>Academic Integrity Policy 2022</w:t>
      </w:r>
      <w:r>
        <w:rPr>
          <w:lang w:val="en-GB"/>
        </w:rPr>
        <w:t xml:space="preserve"> (as amended), you must provide a true and complete account of how you have used automated writing and generative artificial intelligence (AI) tools to complete your assignments. Under this policy, “automated writing tools” and “generative artificial intelligence” are defined as follows:</w:t>
      </w:r>
    </w:p>
    <w:p>
      <w:pPr>
        <w:pStyle w:val="Normal"/>
        <w:rPr>
          <w:lang w:val="en-GB"/>
        </w:rPr>
      </w:pPr>
      <w:r>
        <w:rPr>
          <w:lang w:val="en-GB"/>
        </w:rPr>
      </w:r>
    </w:p>
    <w:p>
      <w:pPr>
        <w:pStyle w:val="ListParagraph"/>
        <w:numPr>
          <w:ilvl w:val="0"/>
          <w:numId w:val="1"/>
        </w:numPr>
        <w:ind w:hanging="360" w:left="426"/>
        <w:rPr>
          <w:highlight w:val="cyan"/>
          <w:lang w:val="en-GB"/>
        </w:rPr>
      </w:pPr>
      <w:r>
        <w:rPr>
          <w:highlight w:val="cyan"/>
          <w:lang w:val="en-GB"/>
        </w:rPr>
        <w:t>“</w:t>
      </w:r>
      <w:r>
        <w:rPr>
          <w:highlight w:val="cyan"/>
          <w:lang w:val="en-GB"/>
        </w:rPr>
        <w:t>Automated writing tools means software tools that improve or alter writing by any of:</w:t>
      </w:r>
    </w:p>
    <w:p>
      <w:pPr>
        <w:pStyle w:val="ListParagraph"/>
        <w:numPr>
          <w:ilvl w:val="1"/>
          <w:numId w:val="1"/>
        </w:numPr>
        <w:ind w:hanging="360" w:left="851"/>
        <w:rPr>
          <w:highlight w:val="cyan"/>
          <w:lang w:val="en-GB"/>
        </w:rPr>
      </w:pPr>
      <w:r>
        <w:rPr>
          <w:highlight w:val="cyan"/>
          <w:lang w:val="en-GB"/>
        </w:rPr>
        <w:t>Translating;</w:t>
      </w:r>
    </w:p>
    <w:p>
      <w:pPr>
        <w:pStyle w:val="ListParagraph"/>
        <w:numPr>
          <w:ilvl w:val="1"/>
          <w:numId w:val="1"/>
        </w:numPr>
        <w:ind w:hanging="360" w:left="851"/>
        <w:rPr>
          <w:highlight w:val="cyan"/>
          <w:lang w:val="en-GB"/>
        </w:rPr>
      </w:pPr>
      <w:r>
        <w:rPr>
          <w:highlight w:val="cyan"/>
          <w:lang w:val="en-GB"/>
        </w:rPr>
        <w:t>Paraphrasing;</w:t>
      </w:r>
    </w:p>
    <w:p>
      <w:pPr>
        <w:pStyle w:val="ListParagraph"/>
        <w:numPr>
          <w:ilvl w:val="1"/>
          <w:numId w:val="1"/>
        </w:numPr>
        <w:ind w:hanging="360" w:left="851"/>
        <w:rPr>
          <w:highlight w:val="cyan"/>
          <w:lang w:val="en-GB"/>
        </w:rPr>
      </w:pPr>
      <w:r>
        <w:rPr>
          <w:highlight w:val="cyan"/>
          <w:lang w:val="en-GB"/>
        </w:rPr>
        <w:t>Improving writing style; and</w:t>
      </w:r>
    </w:p>
    <w:p>
      <w:pPr>
        <w:pStyle w:val="ListParagraph"/>
        <w:numPr>
          <w:ilvl w:val="1"/>
          <w:numId w:val="1"/>
        </w:numPr>
        <w:ind w:hanging="360" w:left="851"/>
        <w:rPr>
          <w:highlight w:val="cyan"/>
          <w:lang w:val="en-GB"/>
        </w:rPr>
      </w:pPr>
      <w:r>
        <w:rPr>
          <w:highlight w:val="cyan"/>
          <w:lang w:val="en-GB"/>
        </w:rPr>
        <w:t>Clarifying expression.</w:t>
      </w:r>
    </w:p>
    <w:p>
      <w:pPr>
        <w:pStyle w:val="ListParagraph"/>
        <w:ind w:left="426"/>
        <w:rPr>
          <w:highlight w:val="cyan"/>
          <w:lang w:val="en-GB"/>
        </w:rPr>
      </w:pPr>
      <w:r>
        <w:rPr>
          <w:highlight w:val="cyan"/>
          <w:lang w:val="en-GB"/>
        </w:rPr>
        <w:br/>
        <w:t>It does not include:</w:t>
      </w:r>
    </w:p>
    <w:p>
      <w:pPr>
        <w:pStyle w:val="ListParagraph"/>
        <w:numPr>
          <w:ilvl w:val="1"/>
          <w:numId w:val="1"/>
        </w:numPr>
        <w:ind w:hanging="360" w:left="851"/>
        <w:rPr>
          <w:highlight w:val="cyan"/>
          <w:lang w:val="en-GB"/>
        </w:rPr>
      </w:pPr>
      <w:r>
        <w:rPr>
          <w:highlight w:val="cyan"/>
          <w:lang w:val="en-GB"/>
        </w:rPr>
        <w:t>Word processing; or</w:t>
      </w:r>
    </w:p>
    <w:p>
      <w:pPr>
        <w:pStyle w:val="ListParagraph"/>
        <w:numPr>
          <w:ilvl w:val="1"/>
          <w:numId w:val="1"/>
        </w:numPr>
        <w:ind w:hanging="360" w:left="851"/>
        <w:rPr>
          <w:highlight w:val="cyan"/>
          <w:lang w:val="en-GB"/>
        </w:rPr>
      </w:pPr>
      <w:r>
        <w:rPr>
          <w:highlight w:val="cyan"/>
          <w:lang w:val="en-GB"/>
        </w:rPr>
        <w:t>Tools that only correct spelling or grammar.”</w:t>
      </w:r>
    </w:p>
    <w:p>
      <w:pPr>
        <w:pStyle w:val="Normal"/>
        <w:rPr>
          <w:highlight w:val="cyan"/>
          <w:lang w:val="en-GB"/>
        </w:rPr>
      </w:pPr>
      <w:r>
        <w:rPr>
          <w:highlight w:val="cyan"/>
          <w:lang w:val="en-GB"/>
        </w:rPr>
      </w:r>
    </w:p>
    <w:p>
      <w:pPr>
        <w:pStyle w:val="ListParagraph"/>
        <w:numPr>
          <w:ilvl w:val="0"/>
          <w:numId w:val="1"/>
        </w:numPr>
        <w:ind w:hanging="360" w:left="426"/>
        <w:rPr>
          <w:highlight w:val="cyan"/>
          <w:lang w:val="en-GB"/>
        </w:rPr>
      </w:pPr>
      <w:r>
        <w:rPr>
          <w:highlight w:val="cyan"/>
          <w:lang w:val="en-GB"/>
        </w:rPr>
        <w:t>“</w:t>
      </w:r>
      <w:r>
        <w:rPr>
          <w:highlight w:val="cyan"/>
          <w:lang w:val="en-GB"/>
        </w:rPr>
        <w:t>Generative artificial intelligence means technologies that generate content in response to user prompts. This includes any of:</w:t>
      </w:r>
    </w:p>
    <w:p>
      <w:pPr>
        <w:pStyle w:val="ListParagraph"/>
        <w:numPr>
          <w:ilvl w:val="1"/>
          <w:numId w:val="1"/>
        </w:numPr>
        <w:ind w:hanging="360" w:left="851"/>
        <w:rPr>
          <w:highlight w:val="cyan"/>
          <w:lang w:val="en-GB"/>
        </w:rPr>
      </w:pPr>
      <w:r>
        <w:rPr>
          <w:highlight w:val="cyan"/>
          <w:lang w:val="en-GB"/>
        </w:rPr>
        <w:t>Text;</w:t>
      </w:r>
    </w:p>
    <w:p>
      <w:pPr>
        <w:pStyle w:val="ListParagraph"/>
        <w:numPr>
          <w:ilvl w:val="1"/>
          <w:numId w:val="1"/>
        </w:numPr>
        <w:ind w:hanging="360" w:left="851"/>
        <w:rPr>
          <w:highlight w:val="cyan"/>
          <w:lang w:val="en-GB"/>
        </w:rPr>
      </w:pPr>
      <w:r>
        <w:rPr>
          <w:highlight w:val="cyan"/>
          <w:lang w:val="en-GB"/>
        </w:rPr>
        <w:t>Code;</w:t>
      </w:r>
    </w:p>
    <w:p>
      <w:pPr>
        <w:pStyle w:val="ListParagraph"/>
        <w:numPr>
          <w:ilvl w:val="1"/>
          <w:numId w:val="1"/>
        </w:numPr>
        <w:ind w:hanging="360" w:left="851"/>
        <w:rPr>
          <w:highlight w:val="cyan"/>
          <w:lang w:val="en-GB"/>
        </w:rPr>
      </w:pPr>
      <w:r>
        <w:rPr>
          <w:highlight w:val="cyan"/>
          <w:lang w:val="en-GB"/>
        </w:rPr>
        <w:t>Data;</w:t>
      </w:r>
    </w:p>
    <w:p>
      <w:pPr>
        <w:pStyle w:val="ListParagraph"/>
        <w:numPr>
          <w:ilvl w:val="1"/>
          <w:numId w:val="1"/>
        </w:numPr>
        <w:ind w:hanging="360" w:left="851"/>
        <w:rPr>
          <w:highlight w:val="cyan"/>
          <w:lang w:val="en-GB"/>
        </w:rPr>
      </w:pPr>
      <w:r>
        <w:rPr>
          <w:highlight w:val="cyan"/>
          <w:lang w:val="en-GB"/>
        </w:rPr>
        <w:t>Images;</w:t>
      </w:r>
    </w:p>
    <w:p>
      <w:pPr>
        <w:pStyle w:val="ListParagraph"/>
        <w:numPr>
          <w:ilvl w:val="1"/>
          <w:numId w:val="1"/>
        </w:numPr>
        <w:ind w:hanging="360" w:left="851"/>
        <w:rPr>
          <w:highlight w:val="cyan"/>
          <w:lang w:val="en-GB"/>
        </w:rPr>
      </w:pPr>
      <w:r>
        <w:rPr>
          <w:highlight w:val="cyan"/>
          <w:lang w:val="en-GB"/>
        </w:rPr>
        <w:t>Multimedia;</w:t>
      </w:r>
    </w:p>
    <w:p>
      <w:pPr>
        <w:pStyle w:val="ListParagraph"/>
        <w:numPr>
          <w:ilvl w:val="1"/>
          <w:numId w:val="1"/>
        </w:numPr>
        <w:ind w:hanging="360" w:left="851"/>
        <w:rPr>
          <w:highlight w:val="cyan"/>
          <w:lang w:val="en-GB"/>
        </w:rPr>
      </w:pPr>
      <w:r>
        <w:rPr>
          <w:highlight w:val="cyan"/>
          <w:lang w:val="en-GB"/>
        </w:rPr>
        <w:t>Audio; and</w:t>
      </w:r>
    </w:p>
    <w:p>
      <w:pPr>
        <w:pStyle w:val="ListParagraph"/>
        <w:numPr>
          <w:ilvl w:val="1"/>
          <w:numId w:val="1"/>
        </w:numPr>
        <w:ind w:hanging="360" w:left="851"/>
        <w:rPr>
          <w:highlight w:val="cyan"/>
          <w:lang w:val="en-GB"/>
        </w:rPr>
      </w:pPr>
      <w:r>
        <w:rPr>
          <w:highlight w:val="cyan"/>
          <w:lang w:val="en-GB"/>
        </w:rPr>
        <w:t>Video.”</w:t>
      </w:r>
    </w:p>
    <w:p>
      <w:pPr>
        <w:pStyle w:val="Normal"/>
        <w:rPr/>
      </w:pPr>
      <w:r>
        <w:rPr/>
      </w:r>
    </w:p>
    <w:p>
      <w:pPr>
        <w:pStyle w:val="Normal"/>
        <w:rPr/>
      </w:pPr>
      <w:r>
        <w:rPr/>
        <w:t xml:space="preserve">You are advised to fill in this form as you work on the assignment. </w:t>
      </w:r>
      <w:r>
        <w:rPr>
          <w:rStyle w:val="Strong"/>
        </w:rPr>
        <w:t>Please do not leave this until the week before it is due.</w:t>
      </w:r>
    </w:p>
    <w:p>
      <w:pPr>
        <w:pStyle w:val="Normal"/>
        <w:rPr/>
      </w:pPr>
      <w:r>
        <w:rPr/>
      </w:r>
    </w:p>
    <w:p>
      <w:pPr>
        <w:pStyle w:val="Normal"/>
        <w:rPr>
          <w:rStyle w:val="Emphasis"/>
        </w:rPr>
      </w:pPr>
      <w:r>
        <w:rPr>
          <w:rStyle w:val="Emphasis"/>
        </w:rPr>
        <w:t>(this document continues on the next page)</w:t>
      </w:r>
    </w:p>
    <w:p>
      <w:pPr>
        <w:pStyle w:val="Normal"/>
        <w:rPr>
          <w:rStyle w:val="Emphasis"/>
        </w:rPr>
      </w:pPr>
      <w:r>
        <w:rPr/>
      </w:r>
      <w:r>
        <w:br w:type="page"/>
      </w:r>
    </w:p>
    <w:p>
      <w:pPr>
        <w:pStyle w:val="Heading1"/>
        <w:spacing w:before="0" w:after="0"/>
        <w:rPr>
          <w:lang w:val="en-GB"/>
        </w:rPr>
      </w:pPr>
      <w:r>
        <w:rPr>
          <w:lang w:val="en-GB"/>
        </w:rPr>
        <w:t>Section 1: Automated Writing Tools Other Than Translation Apps</w:t>
      </w:r>
    </w:p>
    <w:p>
      <w:pPr>
        <w:pStyle w:val="Normal"/>
        <w:rPr>
          <w:lang w:val="en-GB"/>
        </w:rPr>
      </w:pPr>
      <w:r>
        <w:rPr>
          <w:lang w:val="en-GB"/>
        </w:rPr>
        <w:t>Please answer the question below; a “yes” or “no” response is sufficient.</w:t>
      </w:r>
    </w:p>
    <w:p>
      <w:pPr>
        <w:pStyle w:val="Normal"/>
        <w:rPr>
          <w:lang w:val="en-GB"/>
        </w:rPr>
      </w:pPr>
      <w:r>
        <w:rPr>
          <w:lang w:val="en-GB"/>
        </w:rPr>
      </w:r>
    </w:p>
    <w:p>
      <w:pPr>
        <w:pStyle w:val="Normal"/>
        <w:rPr>
          <w:lang w:val="en-GB"/>
        </w:rPr>
      </w:pPr>
      <w:r>
        <w:rPr>
          <w:b/>
          <w:bCs/>
          <w:lang w:val="en-GB"/>
        </w:rPr>
        <w:t>Have you used any automated writing tools other than translation apps?</w:t>
      </w:r>
      <w:r>
        <w:rPr>
          <w:lang w:val="en-GB"/>
        </w:rPr>
        <w:t xml:space="preserve"> </w:t>
      </w:r>
      <w:r>
        <w:rPr>
          <w:rFonts w:eastAsiaTheme="minorEastAsia"/>
          <w:shd w:fill="FFFF00" w:val="clear"/>
          <w:lang w:val="en-GB"/>
        </w:rPr>
        <w:t>__</w:t>
      </w:r>
      <w:r>
        <w:rPr>
          <w:rFonts w:eastAsiaTheme="minorEastAsia"/>
          <w:u w:val="single"/>
          <w:shd w:fill="FFFF00" w:val="clear"/>
          <w:lang w:val="en-GB"/>
        </w:rPr>
        <w:t>no__</w:t>
      </w:r>
      <w:r>
        <w:rPr>
          <w:lang w:val="en-GB"/>
        </w:rPr>
        <w:t xml:space="preserve"> (answer “yes” or “no” as appropriate)</w:t>
      </w:r>
    </w:p>
    <w:p>
      <w:pPr>
        <w:pStyle w:val="Normal"/>
        <w:rPr>
          <w:lang w:val="en-GB"/>
        </w:rPr>
      </w:pPr>
      <w:r>
        <w:rPr>
          <w:lang w:val="en-GB"/>
        </w:rPr>
      </w:r>
    </w:p>
    <w:p>
      <w:pPr>
        <w:pStyle w:val="Normal"/>
        <w:rPr>
          <w:lang w:val="en-GB"/>
        </w:rPr>
      </w:pPr>
      <w:r>
        <w:rPr>
          <w:lang w:val="en-GB"/>
        </w:rPr>
        <w:t>If you have answered “no” to the above question, please go to the next page.</w:t>
      </w:r>
    </w:p>
    <w:p>
      <w:pPr>
        <w:pStyle w:val="Normal"/>
        <w:rPr>
          <w:lang w:val="en-GB"/>
        </w:rPr>
      </w:pPr>
      <w:r>
        <w:rPr>
          <w:lang w:val="en-GB"/>
        </w:rPr>
      </w:r>
    </w:p>
    <w:p>
      <w:pPr>
        <w:pStyle w:val="Normal"/>
        <w:rPr>
          <w:lang w:val="en-GB"/>
        </w:rPr>
      </w:pPr>
      <w:r>
        <w:rPr>
          <w:lang w:val="en-GB"/>
        </w:rPr>
        <w:t>Otherwise, please enter relevant details in the table below. Please fill in one row for each such tool that you have used. You need to provide the name of the tool you have used and an explanation of how you have used this tool in this table.</w:t>
      </w:r>
    </w:p>
    <w:p>
      <w:pPr>
        <w:pStyle w:val="Normal"/>
        <w:rPr>
          <w:lang w:val="en-GB"/>
        </w:rPr>
      </w:pPr>
      <w:r>
        <w:rPr>
          <w:lang w:val="en-GB"/>
        </w:rPr>
      </w:r>
    </w:p>
    <w:p>
      <w:pPr>
        <w:pStyle w:val="Normal"/>
        <w:rPr>
          <w:lang w:val="en-GB"/>
        </w:rPr>
      </w:pPr>
      <w:r>
        <w:rPr>
          <w:lang w:val="en-GB"/>
        </w:rPr>
        <w:t>If needed, please add additional rows to (or delete unused rows from) this table.</w:t>
      </w:r>
    </w:p>
    <w:p>
      <w:pPr>
        <w:pStyle w:val="Normal"/>
        <w:rPr>
          <w:lang w:val="en-GB"/>
        </w:rPr>
      </w:pPr>
      <w:r>
        <w:rPr>
          <w:lang w:val="en-GB"/>
        </w:rPr>
      </w:r>
    </w:p>
    <w:tbl>
      <w:tblPr>
        <w:tblStyle w:val="TableGrid"/>
        <w:tblW w:w="90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4"/>
        <w:gridCol w:w="4515"/>
      </w:tblGrid>
      <w:tr>
        <w:trPr>
          <w:trHeight w:val="1097" w:hRule="atLeast"/>
        </w:trPr>
        <w:tc>
          <w:tcPr>
            <w:tcW w:w="4514" w:type="dxa"/>
            <w:tcBorders/>
          </w:tcPr>
          <w:p>
            <w:pPr>
              <w:pStyle w:val="Normal"/>
              <w:widowControl/>
              <w:spacing w:before="0" w:after="0"/>
              <w:jc w:val="center"/>
              <w:rPr>
                <w:lang w:val="en-GB"/>
              </w:rPr>
            </w:pPr>
            <w:r>
              <w:rPr>
                <w:rFonts w:cs=""/>
                <w:kern w:val="2"/>
                <w:sz w:val="24"/>
                <w:szCs w:val="24"/>
                <w:lang w:val="en-GB" w:eastAsia="en-US" w:bidi="ar-SA"/>
              </w:rPr>
              <w:t>Name of automated writing tool</w:t>
            </w:r>
          </w:p>
        </w:tc>
        <w:tc>
          <w:tcPr>
            <w:tcW w:w="4515" w:type="dxa"/>
            <w:tcBorders/>
          </w:tcPr>
          <w:p>
            <w:pPr>
              <w:pStyle w:val="Normal"/>
              <w:widowControl/>
              <w:spacing w:before="0" w:after="0"/>
              <w:jc w:val="center"/>
              <w:rPr>
                <w:lang w:val="en-GB"/>
              </w:rPr>
            </w:pPr>
            <w:r>
              <w:rPr>
                <w:rFonts w:cs=""/>
                <w:kern w:val="2"/>
                <w:sz w:val="24"/>
                <w:szCs w:val="24"/>
                <w:lang w:val="en-GB" w:eastAsia="en-US" w:bidi="ar-SA"/>
              </w:rPr>
              <w:t>Explanation of how you have used this tool</w:t>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r>
        <w:trPr>
          <w:trHeight w:val="367" w:hRule="atLeast"/>
        </w:trPr>
        <w:tc>
          <w:tcPr>
            <w:tcW w:w="4514" w:type="dxa"/>
            <w:tcBorders/>
          </w:tcPr>
          <w:p>
            <w:pPr>
              <w:pStyle w:val="Normal"/>
              <w:widowControl/>
              <w:spacing w:before="0" w:after="0"/>
              <w:jc w:val="left"/>
              <w:rPr>
                <w:lang w:val="en-GB"/>
              </w:rPr>
            </w:pPr>
            <w:r>
              <w:rPr>
                <w:rFonts w:cs=""/>
                <w:kern w:val="2"/>
                <w:sz w:val="24"/>
                <w:szCs w:val="24"/>
                <w:lang w:val="en-GB" w:eastAsia="en-US" w:bidi="ar-SA"/>
              </w:rPr>
            </w:r>
          </w:p>
        </w:tc>
        <w:tc>
          <w:tcPr>
            <w:tcW w:w="4515" w:type="dxa"/>
            <w:tcBorders/>
          </w:tcPr>
          <w:p>
            <w:pPr>
              <w:pStyle w:val="Normal"/>
              <w:widowControl/>
              <w:spacing w:before="0" w:after="0"/>
              <w:jc w:val="left"/>
              <w:rPr>
                <w:lang w:val="en-GB"/>
              </w:rPr>
            </w:pPr>
            <w:r>
              <w:rPr>
                <w:rFonts w:cs=""/>
                <w:kern w:val="2"/>
                <w:sz w:val="24"/>
                <w:szCs w:val="24"/>
                <w:lang w:val="en-GB" w:eastAsia="en-US" w:bidi="ar-SA"/>
              </w:rPr>
            </w:r>
          </w:p>
        </w:tc>
      </w:tr>
    </w:tbl>
    <w:p>
      <w:pPr>
        <w:pStyle w:val="Normal"/>
        <w:rPr/>
      </w:pPr>
      <w:r>
        <w:rPr/>
      </w:r>
    </w:p>
    <w:p>
      <w:pPr>
        <w:pStyle w:val="Normal"/>
        <w:rPr/>
      </w:pPr>
      <w:r>
        <w:rPr>
          <w:rStyle w:val="Strong"/>
        </w:rPr>
        <w:t>NB</w:t>
      </w:r>
      <w:r>
        <w:rPr/>
        <w:t xml:space="preserve">: Do </w:t>
      </w:r>
      <w:r>
        <w:rPr>
          <w:rStyle w:val="Strong"/>
        </w:rPr>
        <w:t>not</w:t>
      </w:r>
      <w:r>
        <w:rPr/>
        <w:t xml:space="preserve"> include information about translation apps in the above table. If you have used a translation app, you need to document this in section 2.</w:t>
      </w:r>
    </w:p>
    <w:p>
      <w:pPr>
        <w:pStyle w:val="Normal"/>
        <w:rPr/>
      </w:pPr>
      <w:r>
        <w:rPr/>
      </w:r>
    </w:p>
    <w:p>
      <w:pPr>
        <w:pStyle w:val="Normal"/>
        <w:rPr>
          <w:i/>
          <w:i/>
          <w:iCs/>
          <w:lang w:val="en-GB"/>
        </w:rPr>
      </w:pPr>
      <w:r>
        <w:rPr>
          <w:rStyle w:val="Emphasis"/>
        </w:rPr>
        <w:t>(section 2 begins on next page)</w:t>
      </w:r>
      <w:r>
        <w:br w:type="page"/>
      </w:r>
    </w:p>
    <w:p>
      <w:pPr>
        <w:pStyle w:val="Heading1"/>
        <w:spacing w:before="0" w:after="0"/>
        <w:rPr>
          <w:lang w:val="en-GB"/>
        </w:rPr>
      </w:pPr>
      <w:r>
        <w:rPr>
          <w:lang w:val="en-GB"/>
        </w:rPr>
        <w:t>Section 2: Generative AI Tools</w:t>
      </w:r>
    </w:p>
    <w:p>
      <w:pPr>
        <w:pStyle w:val="Normal"/>
        <w:rPr>
          <w:lang w:val="en-GB"/>
        </w:rPr>
      </w:pPr>
      <w:r>
        <w:rPr>
          <w:lang w:val="en-GB"/>
        </w:rPr>
        <w:t>Please answer the question below; a “yes” or “no” response is sufficient. If you have used one or more generative AI tools, please enter relevant details in the table below. Please fill in one row per generative AI “conversation”. For example, if you have interacted with ChatGPT multiple times on the same topic without interruption, then the set of your input prompts and the corresponding AI generated output counts as one “conversation”.</w:t>
      </w:r>
    </w:p>
    <w:p>
      <w:pPr>
        <w:pStyle w:val="Normal"/>
        <w:rPr>
          <w:lang w:val="en-GB"/>
        </w:rPr>
      </w:pPr>
      <w:r>
        <w:rPr>
          <w:lang w:val="en-GB"/>
        </w:rPr>
      </w:r>
    </w:p>
    <w:p>
      <w:pPr>
        <w:pStyle w:val="Normal"/>
        <w:rPr>
          <w:lang w:val="en-GB"/>
        </w:rPr>
      </w:pPr>
      <w:r>
        <w:rPr>
          <w:lang w:val="en-GB"/>
        </w:rPr>
        <w:t xml:space="preserve">For each generative AI “conversation”, you need to provide the name of the generative AI tool you have used and a </w:t>
      </w:r>
      <w:r>
        <w:rPr>
          <w:rStyle w:val="Strong"/>
        </w:rPr>
        <w:t>separate</w:t>
      </w:r>
      <w:r>
        <w:rPr>
          <w:lang w:val="en-GB"/>
        </w:rPr>
        <w:t xml:space="preserve"> appendix (please ensure that the rows in the table are numbered in ascending order, starting from 1). Each appendix must begin with the heading “Appendix 2.x” where x is the row number in the table that the appendix refers to. In each appendix, you need to provide the following information using the suggested format as shown after the table below:</w:t>
      </w:r>
    </w:p>
    <w:p>
      <w:pPr>
        <w:pStyle w:val="ListParagraph"/>
        <w:numPr>
          <w:ilvl w:val="0"/>
          <w:numId w:val="2"/>
        </w:numPr>
        <w:ind w:hanging="360" w:left="426"/>
        <w:rPr>
          <w:lang w:val="en-GB"/>
        </w:rPr>
      </w:pPr>
      <w:r>
        <w:rPr>
          <w:lang w:val="en-GB"/>
        </w:rPr>
        <w:t>Exact input prompts that you have used;</w:t>
      </w:r>
    </w:p>
    <w:p>
      <w:pPr>
        <w:pStyle w:val="ListParagraph"/>
        <w:numPr>
          <w:ilvl w:val="0"/>
          <w:numId w:val="2"/>
        </w:numPr>
        <w:ind w:hanging="360" w:left="426"/>
        <w:rPr>
          <w:lang w:val="en-GB"/>
        </w:rPr>
      </w:pPr>
      <w:r>
        <w:rPr>
          <w:lang w:val="en-GB"/>
        </w:rPr>
        <w:t>Corresponding AI generated outputs;</w:t>
      </w:r>
    </w:p>
    <w:p>
      <w:pPr>
        <w:pStyle w:val="ListParagraph"/>
        <w:numPr>
          <w:ilvl w:val="0"/>
          <w:numId w:val="2"/>
        </w:numPr>
        <w:ind w:hanging="360" w:left="426"/>
        <w:rPr>
          <w:lang w:val="en-GB"/>
        </w:rPr>
      </w:pPr>
      <w:r>
        <w:rPr>
          <w:lang w:val="en-GB"/>
        </w:rPr>
        <w:t>A detailed explanation of how you have used this output to help you complete the assignment.</w:t>
      </w:r>
    </w:p>
    <w:p>
      <w:pPr>
        <w:pStyle w:val="Normal"/>
        <w:rPr>
          <w:lang w:val="en-GB"/>
        </w:rPr>
      </w:pPr>
      <w:r>
        <w:rPr>
          <w:lang w:val="en-GB"/>
        </w:rPr>
      </w:r>
    </w:p>
    <w:p>
      <w:pPr>
        <w:pStyle w:val="Normal"/>
        <w:rPr>
          <w:lang w:val="en-GB"/>
        </w:rPr>
      </w:pPr>
      <w:r>
        <w:rPr>
          <w:lang w:val="en-GB"/>
        </w:rPr>
        <w:t>If needed, please add additional rows to (or delete unused rows from) this table.</w:t>
      </w:r>
    </w:p>
    <w:p>
      <w:pPr>
        <w:pStyle w:val="Normal"/>
        <w:rPr>
          <w:lang w:val="en-GB"/>
        </w:rPr>
      </w:pPr>
      <w:r>
        <w:rPr>
          <w:lang w:val="en-GB"/>
        </w:rPr>
      </w:r>
    </w:p>
    <w:p>
      <w:pPr>
        <w:pStyle w:val="Normal"/>
        <w:rPr>
          <w:lang w:val="en-GB"/>
        </w:rPr>
      </w:pPr>
      <w:r>
        <w:rPr>
          <w:lang w:val="en-GB"/>
        </w:rPr>
        <w:t>If you have not used any generative AI tools at all, please leave this table blank. Please note that you must answer the question below regardless of whether you have used any generative AI tools or not.</w:t>
      </w:r>
    </w:p>
    <w:p>
      <w:pPr>
        <w:pStyle w:val="Normal"/>
        <w:rPr>
          <w:lang w:val="en-GB"/>
        </w:rPr>
      </w:pPr>
      <w:r>
        <w:rPr>
          <w:lang w:val="en-GB"/>
        </w:rPr>
      </w:r>
    </w:p>
    <w:p>
      <w:pPr>
        <w:pStyle w:val="Normal"/>
        <w:rPr>
          <w:lang w:val="en-GB"/>
        </w:rPr>
      </w:pPr>
      <w:r>
        <w:rPr>
          <w:b/>
          <w:bCs/>
          <w:lang w:val="en-GB"/>
        </w:rPr>
        <w:t>Have you used any generative AI tools?</w:t>
      </w:r>
      <w:r>
        <w:rPr>
          <w:lang w:val="en-GB"/>
        </w:rPr>
        <w:t xml:space="preserve"> </w:t>
      </w:r>
      <w:r>
        <w:rPr>
          <w:rFonts w:eastAsiaTheme="minorEastAsia"/>
          <w:u w:val="single"/>
          <w:shd w:fill="FFFF00" w:val="clear"/>
          <w:lang w:val="en-GB"/>
        </w:rPr>
        <w:t>__no__</w:t>
      </w:r>
      <w:r>
        <w:rPr>
          <w:lang w:val="en-GB"/>
        </w:rPr>
        <w:t xml:space="preserve"> (answer “yes” or “no” as appropriate)</w:t>
      </w:r>
    </w:p>
    <w:p>
      <w:pPr>
        <w:pStyle w:val="Normal"/>
        <w:rPr>
          <w:lang w:val="en-GB"/>
        </w:rPr>
      </w:pPr>
      <w:r>
        <w:rPr>
          <w:lang w:val="en-GB"/>
        </w:rPr>
      </w:r>
    </w:p>
    <w:tbl>
      <w:tblPr>
        <w:tblStyle w:val="TableGrid"/>
        <w:tblW w:w="93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93"/>
        <w:gridCol w:w="4692"/>
      </w:tblGrid>
      <w:tr>
        <w:trPr>
          <w:trHeight w:val="603" w:hRule="atLeast"/>
        </w:trPr>
        <w:tc>
          <w:tcPr>
            <w:tcW w:w="4693" w:type="dxa"/>
            <w:tcBorders/>
          </w:tcPr>
          <w:p>
            <w:pPr>
              <w:pStyle w:val="Normal"/>
              <w:widowControl/>
              <w:spacing w:before="0" w:after="0"/>
              <w:jc w:val="center"/>
              <w:rPr>
                <w:lang w:val="en-GB"/>
              </w:rPr>
            </w:pPr>
            <w:r>
              <w:rPr>
                <w:rFonts w:cs=""/>
                <w:kern w:val="2"/>
                <w:sz w:val="24"/>
                <w:szCs w:val="24"/>
                <w:lang w:val="en-GB" w:eastAsia="en-US" w:bidi="ar-SA"/>
              </w:rPr>
              <w:t>Conversation number</w:t>
            </w:r>
          </w:p>
        </w:tc>
        <w:tc>
          <w:tcPr>
            <w:tcW w:w="4692" w:type="dxa"/>
            <w:tcBorders/>
          </w:tcPr>
          <w:p>
            <w:pPr>
              <w:pStyle w:val="Normal"/>
              <w:widowControl/>
              <w:spacing w:before="0" w:after="0"/>
              <w:jc w:val="center"/>
              <w:rPr>
                <w:lang w:val="en-GB"/>
              </w:rPr>
            </w:pPr>
            <w:r>
              <w:rPr>
                <w:rFonts w:cs=""/>
                <w:kern w:val="2"/>
                <w:sz w:val="24"/>
                <w:szCs w:val="24"/>
                <w:lang w:val="en-GB" w:eastAsia="en-US" w:bidi="ar-SA"/>
              </w:rPr>
              <w:t>Name of generative AI tool</w:t>
            </w:r>
          </w:p>
        </w:tc>
      </w:tr>
      <w:tr>
        <w:trPr>
          <w:trHeight w:val="301"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1</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301"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2</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301"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3</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296"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4</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301"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5</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301"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6</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r>
        <w:trPr>
          <w:trHeight w:val="306" w:hRule="atLeast"/>
        </w:trPr>
        <w:tc>
          <w:tcPr>
            <w:tcW w:w="4693" w:type="dxa"/>
            <w:tcBorders/>
          </w:tcPr>
          <w:p>
            <w:pPr>
              <w:pStyle w:val="Normal"/>
              <w:widowControl/>
              <w:spacing w:before="0" w:after="0"/>
              <w:jc w:val="left"/>
              <w:rPr>
                <w:lang w:val="en-GB"/>
              </w:rPr>
            </w:pPr>
            <w:r>
              <w:rPr>
                <w:rFonts w:cs=""/>
                <w:kern w:val="2"/>
                <w:sz w:val="24"/>
                <w:szCs w:val="24"/>
                <w:lang w:val="en-GB" w:eastAsia="en-US" w:bidi="ar-SA"/>
              </w:rPr>
              <w:t>7</w:t>
            </w:r>
          </w:p>
        </w:tc>
        <w:tc>
          <w:tcPr>
            <w:tcW w:w="4692" w:type="dxa"/>
            <w:tcBorders/>
          </w:tcPr>
          <w:p>
            <w:pPr>
              <w:pStyle w:val="Normal"/>
              <w:widowControl/>
              <w:spacing w:before="0" w:after="0"/>
              <w:jc w:val="left"/>
              <w:rPr>
                <w:lang w:val="en-GB"/>
              </w:rPr>
            </w:pPr>
            <w:r>
              <w:rPr>
                <w:rFonts w:cs=""/>
                <w:kern w:val="2"/>
                <w:sz w:val="24"/>
                <w:szCs w:val="24"/>
                <w:lang w:val="en-GB" w:eastAsia="en-US" w:bidi="ar-SA"/>
              </w:rPr>
            </w:r>
          </w:p>
        </w:tc>
      </w:tr>
    </w:tbl>
    <w:p>
      <w:pPr>
        <w:pStyle w:val="Normal"/>
        <w:rPr>
          <w:rStyle w:val="Strong"/>
          <w:lang w:val="en-GB"/>
        </w:rPr>
      </w:pPr>
      <w:r>
        <w:rPr>
          <w:lang w:val="en-GB"/>
        </w:rPr>
      </w:r>
    </w:p>
    <w:p>
      <w:pPr>
        <w:pStyle w:val="Normal"/>
        <w:rPr>
          <w:rStyle w:val="Emphasis"/>
        </w:rPr>
      </w:pPr>
      <w:r>
        <w:rPr>
          <w:rStyle w:val="Emphasis"/>
        </w:rPr>
        <w:t>(see next page for appendix template)</w:t>
      </w:r>
    </w:p>
    <w:p>
      <w:pPr>
        <w:pStyle w:val="Normal"/>
        <w:rPr>
          <w:rStyle w:val="Emphasis"/>
        </w:rPr>
      </w:pPr>
      <w:r>
        <w:rPr/>
      </w:r>
      <w:r>
        <w:br w:type="page"/>
      </w:r>
    </w:p>
    <w:p>
      <w:pPr>
        <w:pStyle w:val="Heading2"/>
        <w:spacing w:before="0" w:after="0"/>
        <w:rPr>
          <w:lang w:val="en-GB"/>
        </w:rPr>
      </w:pPr>
      <w:r>
        <w:rPr>
          <w:lang w:val="en-GB"/>
        </w:rPr>
        <w:t>Appendix 2.x</w:t>
      </w:r>
    </w:p>
    <w:p>
      <w:pPr>
        <w:pStyle w:val="Normal"/>
        <w:rPr>
          <w:rStyle w:val="Emphasis"/>
        </w:rPr>
      </w:pPr>
      <w:r>
        <w:rPr>
          <w:rStyle w:val="Emphasis"/>
        </w:rPr>
        <w:t>(replace the template below with your input prompts, AI generated output, and explanation if applicable; you may add additional [or remove unused] appendices if required)</w:t>
      </w:r>
    </w:p>
    <w:p>
      <w:pPr>
        <w:pStyle w:val="Normal"/>
        <w:rPr>
          <w:lang w:val="en-GB"/>
        </w:rPr>
      </w:pPr>
      <w:r>
        <w:rPr>
          <w:lang w:val="en-GB"/>
        </w:rPr>
      </w:r>
    </w:p>
    <w:p>
      <w:pPr>
        <w:pStyle w:val="Heading3"/>
        <w:rPr>
          <w:lang w:val="en-GB"/>
        </w:rPr>
      </w:pPr>
      <w:r>
        <w:rPr>
          <w:lang w:val="en-GB"/>
        </w:rPr>
        <w:t>Input prompt 1</w:t>
      </w:r>
    </w:p>
    <w:p>
      <w:pPr>
        <w:pStyle w:val="Normal"/>
        <w:rPr>
          <w:lang w:val="en-GB"/>
        </w:rPr>
      </w:pPr>
      <w:r>
        <w:rPr>
          <w:lang w:val="en-GB"/>
        </w:rPr>
        <w:t>(insert text here)</w:t>
      </w:r>
    </w:p>
    <w:p>
      <w:pPr>
        <w:pStyle w:val="Normal"/>
        <w:rPr>
          <w:lang w:val="en-GB"/>
        </w:rPr>
      </w:pPr>
      <w:r>
        <w:rPr>
          <w:lang w:val="en-GB"/>
        </w:rPr>
      </w:r>
    </w:p>
    <w:p>
      <w:pPr>
        <w:pStyle w:val="Heading3"/>
        <w:rPr>
          <w:lang w:val="en-GB"/>
        </w:rPr>
      </w:pPr>
      <w:r>
        <w:rPr>
          <w:lang w:val="en-GB"/>
        </w:rPr>
        <w:t>AI generated output 1</w:t>
      </w:r>
    </w:p>
    <w:p>
      <w:pPr>
        <w:pStyle w:val="Normal"/>
        <w:rPr>
          <w:lang w:val="en-GB"/>
        </w:rPr>
      </w:pPr>
      <w:r>
        <w:rPr>
          <w:lang w:val="en-GB"/>
        </w:rPr>
        <w:t>(insert text here)</w:t>
      </w:r>
    </w:p>
    <w:p>
      <w:pPr>
        <w:pStyle w:val="Normal"/>
        <w:rPr>
          <w:lang w:val="en-GB"/>
        </w:rPr>
      </w:pPr>
      <w:r>
        <w:rPr>
          <w:lang w:val="en-GB"/>
        </w:rPr>
      </w:r>
    </w:p>
    <w:p>
      <w:pPr>
        <w:pStyle w:val="Heading3"/>
        <w:rPr>
          <w:lang w:val="en-GB"/>
        </w:rPr>
      </w:pPr>
      <w:r>
        <w:rPr>
          <w:lang w:val="en-GB"/>
        </w:rPr>
        <w:t>Input prompt 2</w:t>
      </w:r>
    </w:p>
    <w:p>
      <w:pPr>
        <w:pStyle w:val="Normal"/>
        <w:rPr>
          <w:lang w:val="en-GB"/>
        </w:rPr>
      </w:pPr>
      <w:r>
        <w:rPr>
          <w:lang w:val="en-GB"/>
        </w:rPr>
        <w:t>(insert text here)</w:t>
      </w:r>
    </w:p>
    <w:p>
      <w:pPr>
        <w:pStyle w:val="Normal"/>
        <w:rPr>
          <w:lang w:val="en-GB"/>
        </w:rPr>
      </w:pPr>
      <w:r>
        <w:rPr>
          <w:lang w:val="en-GB"/>
        </w:rPr>
      </w:r>
    </w:p>
    <w:p>
      <w:pPr>
        <w:pStyle w:val="Heading3"/>
        <w:rPr>
          <w:lang w:val="en-GB"/>
        </w:rPr>
      </w:pPr>
      <w:r>
        <w:rPr>
          <w:lang w:val="en-GB"/>
        </w:rPr>
        <w:t>AI generated output 2</w:t>
      </w:r>
    </w:p>
    <w:p>
      <w:pPr>
        <w:pStyle w:val="Normal"/>
        <w:rPr>
          <w:lang w:val="en-GB"/>
        </w:rPr>
      </w:pPr>
      <w:r>
        <w:rPr>
          <w:lang w:val="en-GB"/>
        </w:rPr>
        <w:t>(insert text here)</w:t>
      </w:r>
    </w:p>
    <w:p>
      <w:pPr>
        <w:pStyle w:val="Normal"/>
        <w:rPr>
          <w:lang w:val="en-GB"/>
        </w:rPr>
      </w:pPr>
      <w:r>
        <w:rPr>
          <w:lang w:val="en-GB"/>
        </w:rPr>
      </w:r>
    </w:p>
    <w:p>
      <w:pPr>
        <w:pStyle w:val="Normal"/>
        <w:rPr>
          <w:lang w:val="en-GB"/>
        </w:rPr>
      </w:pPr>
      <w:r>
        <w:rPr>
          <w:lang w:val="en-GB"/>
        </w:rPr>
        <w:t>…</w:t>
      </w:r>
    </w:p>
    <w:p>
      <w:pPr>
        <w:pStyle w:val="Normal"/>
        <w:rPr>
          <w:lang w:val="en-GB"/>
        </w:rPr>
      </w:pPr>
      <w:r>
        <w:rPr>
          <w:lang w:val="en-GB"/>
        </w:rPr>
      </w:r>
    </w:p>
    <w:p>
      <w:pPr>
        <w:pStyle w:val="Heading3"/>
        <w:rPr>
          <w:lang w:val="en-GB"/>
        </w:rPr>
      </w:pPr>
      <w:r>
        <w:rPr>
          <w:lang w:val="en-GB"/>
        </w:rPr>
        <w:t>Explanation of how you used the AI generated output in this “conversation”</w:t>
      </w:r>
    </w:p>
    <w:p>
      <w:pPr>
        <w:pStyle w:val="Normal"/>
        <w:rPr>
          <w:lang w:val="en-GB"/>
        </w:rPr>
      </w:pPr>
      <w:r>
        <w:rPr>
          <w:lang w:val="en-GB"/>
        </w:rPr>
        <w:t>(insert your explanation here)</w:t>
      </w:r>
    </w:p>
    <w:p>
      <w:pPr>
        <w:pStyle w:val="Normal"/>
        <w:rPr>
          <w:lang w:val="en-GB"/>
        </w:rPr>
      </w:pPr>
      <w:r>
        <w:rPr>
          <w:lang w:val="en-GB"/>
        </w:rPr>
      </w:r>
    </w:p>
    <w:p>
      <w:pPr>
        <w:pStyle w:val="Normal"/>
        <w:rPr>
          <w:lang w:val="en-GB"/>
        </w:rPr>
      </w:pPr>
      <w:r>
        <w:rPr>
          <w:lang w:val="en-GB"/>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518271435"/>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518271435"/>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6835" cy="175260"/>
              <wp:effectExtent l="0" t="0" r="0" b="0"/>
              <wp:wrapNone/>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sdt>
                          <w:sdtPr>
                            <w:docPartObj>
                              <w:docPartGallery w:val="Page Numbers (Bottom of Page)"/>
                              <w:docPartUnique w:val="true"/>
                            </w:docPartObj>
                            <w:id w:val="76103408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sdt>
                    <w:sdtPr>
                      <w:docPartObj>
                        <w:docPartGallery w:val="Page Numbers (Bottom of Page)"/>
                        <w:docPartUnique w:val="true"/>
                      </w:docPartObj>
                      <w:id w:val="76103408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6835" cy="175260"/>
              <wp:effectExtent l="0" t="0" r="0" b="0"/>
              <wp:wrapNone/>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sdt>
                          <w:sdtPr>
                            <w:docPartObj>
                              <w:docPartGallery w:val="Page Numbers (Bottom of Page)"/>
                              <w:docPartUnique w:val="true"/>
                            </w:docPartObj>
                            <w:id w:val="76103408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61.95pt;mso-position-horizontal:right;mso-position-horizontal-relative:margin">
              <v:fill opacity="0f"/>
              <v:textbox inset="0in,0in,0in,0in">
                <w:txbxContent>
                  <w:sdt>
                    <w:sdtPr>
                      <w:docPartObj>
                        <w:docPartGallery w:val="Page Numbers (Bottom of Page)"/>
                        <w:docPartUnique w:val="true"/>
                      </w:docPartObj>
                      <w:id w:val="76103408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4cf7"/>
    <w:pPr>
      <w:widowControl/>
      <w:bidi w:val="0"/>
      <w:spacing w:before="0" w:after="0"/>
      <w:jc w:val="left"/>
    </w:pPr>
    <w:rPr>
      <w:rFonts w:ascii="Times New Roman" w:hAnsi="Times New Roman" w:eastAsia="等线" w:eastAsiaTheme="minorEastAsia" w:cs=""/>
      <w:color w:val="auto"/>
      <w:kern w:val="2"/>
      <w:sz w:val="24"/>
      <w:szCs w:val="24"/>
      <w:lang w:val="en-AU" w:eastAsia="en-US" w:bidi="ar-SA"/>
    </w:rPr>
  </w:style>
  <w:style w:type="paragraph" w:styleId="Heading1">
    <w:name w:val="Heading 1"/>
    <w:basedOn w:val="Normal"/>
    <w:next w:val="Normal"/>
    <w:link w:val="Heading1Char"/>
    <w:uiPriority w:val="9"/>
    <w:qFormat/>
    <w:rsid w:val="008a0484"/>
    <w:pPr>
      <w:keepNext w:val="true"/>
      <w:keepLines/>
      <w:spacing w:before="240" w:after="0"/>
      <w:outlineLvl w:val="0"/>
    </w:pPr>
    <w:rPr>
      <w:rFonts w:ascii="Arial" w:hAnsi="Arial" w:eastAsia="等线 Light"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f73dc0"/>
    <w:pPr>
      <w:keepNext w:val="true"/>
      <w:keepLines/>
      <w:spacing w:before="40" w:after="0"/>
      <w:outlineLvl w:val="1"/>
    </w:pPr>
    <w:rPr>
      <w:rFonts w:ascii="Arial" w:hAnsi="Arial" w:eastAsia="等线 Light" w:cs="" w:cstheme="majorBidi" w:eastAsiaTheme="majorEastAsia"/>
      <w:color w:themeColor="accent1" w:themeShade="bf" w:val="2F5496"/>
      <w:sz w:val="28"/>
      <w:szCs w:val="26"/>
    </w:rPr>
  </w:style>
  <w:style w:type="paragraph" w:styleId="Heading3">
    <w:name w:val="Heading 3"/>
    <w:basedOn w:val="Normal"/>
    <w:next w:val="Normal"/>
    <w:link w:val="Heading3Char"/>
    <w:uiPriority w:val="9"/>
    <w:unhideWhenUsed/>
    <w:qFormat/>
    <w:rsid w:val="00f73dc0"/>
    <w:pPr>
      <w:keepNext w:val="true"/>
      <w:keepLines/>
      <w:spacing w:before="40" w:after="0"/>
      <w:outlineLvl w:val="2"/>
    </w:pPr>
    <w:rPr>
      <w:rFonts w:eastAsia="等线 Light" w:cs="" w:cstheme="majorBidi" w:eastAsiaTheme="majorEastAsia"/>
      <w:color w:themeColor="accent1" w:themeShade="7f" w:val="1F376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c108c"/>
    <w:rPr>
      <w:rFonts w:ascii="Arial" w:hAnsi="Arial" w:eastAsia="等线 Light" w:cs="" w:cstheme="majorBidi" w:eastAsiaTheme="majorEastAsia"/>
      <w:b/>
      <w:spacing w:val="-10"/>
      <w:kern w:val="2"/>
      <w:sz w:val="40"/>
      <w:szCs w:val="56"/>
    </w:rPr>
  </w:style>
  <w:style w:type="character" w:styleId="Strong">
    <w:name w:val="Strong"/>
    <w:basedOn w:val="DefaultParagraphFont"/>
    <w:uiPriority w:val="22"/>
    <w:qFormat/>
    <w:rsid w:val="00e01435"/>
    <w:rPr>
      <w:b/>
      <w:bCs/>
    </w:rPr>
  </w:style>
  <w:style w:type="character" w:styleId="Heading1Char" w:customStyle="1">
    <w:name w:val="Heading 1 Char"/>
    <w:basedOn w:val="DefaultParagraphFont"/>
    <w:link w:val="Heading1"/>
    <w:uiPriority w:val="9"/>
    <w:qFormat/>
    <w:rsid w:val="008a0484"/>
    <w:rPr>
      <w:rFonts w:ascii="Arial" w:hAnsi="Arial" w:eastAsia="等线 Light" w:cs="" w:cstheme="majorBidi" w:eastAsiaTheme="majorEastAsia"/>
      <w:b/>
      <w:color w:themeColor="accent1" w:themeShade="bf" w:val="2F5496"/>
      <w:sz w:val="36"/>
      <w:szCs w:val="32"/>
    </w:rPr>
  </w:style>
  <w:style w:type="character" w:styleId="Emphasis">
    <w:name w:val="Emphasis"/>
    <w:basedOn w:val="DefaultParagraphFont"/>
    <w:uiPriority w:val="20"/>
    <w:qFormat/>
    <w:rsid w:val="00083627"/>
    <w:rPr>
      <w:i/>
      <w:iCs/>
    </w:rPr>
  </w:style>
  <w:style w:type="character" w:styleId="Heading2Char" w:customStyle="1">
    <w:name w:val="Heading 2 Char"/>
    <w:basedOn w:val="DefaultParagraphFont"/>
    <w:link w:val="Heading2"/>
    <w:uiPriority w:val="9"/>
    <w:qFormat/>
    <w:rsid w:val="00f73dc0"/>
    <w:rPr>
      <w:rFonts w:ascii="Arial" w:hAnsi="Arial" w:eastAsia="等线 Light" w:cs="" w:cstheme="majorBidi" w:eastAsiaTheme="majorEastAsia"/>
      <w:color w:themeColor="accent1" w:themeShade="bf" w:val="2F5496"/>
      <w:sz w:val="28"/>
      <w:szCs w:val="26"/>
    </w:rPr>
  </w:style>
  <w:style w:type="character" w:styleId="Heading3Char" w:customStyle="1">
    <w:name w:val="Heading 3 Char"/>
    <w:basedOn w:val="DefaultParagraphFont"/>
    <w:link w:val="Heading3"/>
    <w:uiPriority w:val="9"/>
    <w:qFormat/>
    <w:rsid w:val="00f73dc0"/>
    <w:rPr>
      <w:rFonts w:ascii="Times New Roman" w:hAnsi="Times New Roman" w:eastAsia="等线 Light" w:cs="" w:cstheme="majorBidi" w:eastAsiaTheme="majorEastAsia"/>
      <w:color w:themeColor="accent1" w:themeShade="7f" w:val="1F3763"/>
    </w:rPr>
  </w:style>
  <w:style w:type="character" w:styleId="HeaderChar" w:customStyle="1">
    <w:name w:val="Header Char"/>
    <w:basedOn w:val="DefaultParagraphFont"/>
    <w:link w:val="Header"/>
    <w:uiPriority w:val="99"/>
    <w:qFormat/>
    <w:rsid w:val="009c3a51"/>
    <w:rPr>
      <w:rFonts w:ascii="Times New Roman" w:hAnsi="Times New Roman" w:eastAsia="等线" w:eastAsiaTheme="minorEastAsia"/>
    </w:rPr>
  </w:style>
  <w:style w:type="character" w:styleId="FooterChar" w:customStyle="1">
    <w:name w:val="Footer Char"/>
    <w:basedOn w:val="DefaultParagraphFont"/>
    <w:link w:val="Footer"/>
    <w:uiPriority w:val="99"/>
    <w:qFormat/>
    <w:rsid w:val="009c3a51"/>
    <w:rPr>
      <w:rFonts w:ascii="Times New Roman" w:hAnsi="Times New Roman" w:eastAsia="等线" w:eastAsiaTheme="minorEastAsia"/>
    </w:rPr>
  </w:style>
  <w:style w:type="character" w:styleId="PageNumber">
    <w:name w:val="Page Number"/>
    <w:basedOn w:val="DefaultParagraphFont"/>
    <w:uiPriority w:val="99"/>
    <w:semiHidden/>
    <w:unhideWhenUsed/>
    <w:rsid w:val="009c3a51"/>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c108c"/>
    <w:pPr>
      <w:spacing w:before="0" w:after="0"/>
      <w:contextualSpacing/>
      <w:jc w:val="center"/>
    </w:pPr>
    <w:rPr>
      <w:rFonts w:ascii="Arial" w:hAnsi="Arial" w:eastAsia="等线 Light" w:cs="" w:cstheme="majorBidi" w:eastAsiaTheme="majorEastAsia"/>
      <w:b/>
      <w:spacing w:val="-10"/>
      <w:kern w:val="2"/>
      <w:sz w:val="40"/>
      <w:szCs w:val="56"/>
    </w:rPr>
  </w:style>
  <w:style w:type="paragraph" w:styleId="ListParagraph">
    <w:name w:val="List Paragraph"/>
    <w:basedOn w:val="Normal"/>
    <w:uiPriority w:val="34"/>
    <w:qFormat/>
    <w:rsid w:val="00763e79"/>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c3a51"/>
    <w:pPr>
      <w:tabs>
        <w:tab w:val="clear" w:pos="720"/>
        <w:tab w:val="center" w:pos="4513" w:leader="none"/>
        <w:tab w:val="right" w:pos="9026" w:leader="none"/>
      </w:tabs>
    </w:pPr>
    <w:rPr/>
  </w:style>
  <w:style w:type="paragraph" w:styleId="Footer">
    <w:name w:val="Footer"/>
    <w:basedOn w:val="Normal"/>
    <w:link w:val="FooterChar"/>
    <w:uiPriority w:val="99"/>
    <w:unhideWhenUsed/>
    <w:rsid w:val="009c3a51"/>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d46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2013 - 2022">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LibreOffice/24.2.7.2$Linux_X86_64 LibreOffice_project/420$Build-2</Application>
  <AppVersion>15.0000</AppVersion>
  <Pages>4</Pages>
  <Words>683</Words>
  <Characters>3378</Characters>
  <CharactersWithSpaces>3979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2023-08-28T15:09:00Z</dcterms:created>
  <dc:creator>James Phung</dc:creator>
  <dc:description/>
  <dc:language>en-AU</dc:language>
  <cp:lastModifiedBy/>
  <cp:lastPrinted>2025-10-17T17:29:02Z</cp:lastPrinted>
  <dcterms:modified xsi:type="dcterms:W3CDTF">2025-10-17T17:29:07Z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