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190" w:rsidRDefault="002C71C8" w:rsidP="00E85190">
      <w:pPr>
        <w:rPr>
          <w:b/>
          <w:szCs w:val="18"/>
        </w:rPr>
      </w:pPr>
      <w:r>
        <w:rPr>
          <w:b/>
          <w:noProof/>
          <w:szCs w:val="18"/>
        </w:rPr>
        <w:drawing>
          <wp:inline distT="0" distB="0" distL="0" distR="0">
            <wp:extent cx="3114675" cy="466725"/>
            <wp:effectExtent l="19050" t="0" r="9525" b="0"/>
            <wp:docPr id="2" name="图片 1" descr="校名加校标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加校标蓝色"/>
                    <pic:cNvPicPr>
                      <a:picLocks noChangeAspect="1" noChangeArrowheads="1"/>
                    </pic:cNvPicPr>
                  </pic:nvPicPr>
                  <pic:blipFill>
                    <a:blip r:embed="rId8" cstate="print"/>
                    <a:srcRect/>
                    <a:stretch>
                      <a:fillRect/>
                    </a:stretch>
                  </pic:blipFill>
                  <pic:spPr bwMode="auto">
                    <a:xfrm>
                      <a:off x="0" y="0"/>
                      <a:ext cx="3114675" cy="466725"/>
                    </a:xfrm>
                    <a:prstGeom prst="rect">
                      <a:avLst/>
                    </a:prstGeom>
                    <a:noFill/>
                    <a:ln w="9525">
                      <a:noFill/>
                      <a:miter lim="800000"/>
                      <a:headEnd/>
                      <a:tailEnd/>
                    </a:ln>
                  </pic:spPr>
                </pic:pic>
              </a:graphicData>
            </a:graphic>
          </wp:inline>
        </w:drawing>
      </w:r>
    </w:p>
    <w:p w:rsidR="00E85190" w:rsidRDefault="00E85190" w:rsidP="00E85190">
      <w:pPr>
        <w:jc w:val="center"/>
        <w:rPr>
          <w:rFonts w:eastAsia="黑体"/>
          <w:b/>
          <w:spacing w:val="140"/>
          <w:sz w:val="48"/>
          <w:szCs w:val="48"/>
        </w:rPr>
      </w:pPr>
    </w:p>
    <w:p w:rsidR="00E85190" w:rsidRDefault="00E85190" w:rsidP="00E85190">
      <w:pPr>
        <w:jc w:val="center"/>
        <w:rPr>
          <w:rFonts w:eastAsia="黑体"/>
          <w:b/>
          <w:spacing w:val="140"/>
          <w:sz w:val="48"/>
          <w:szCs w:val="48"/>
        </w:rPr>
      </w:pPr>
    </w:p>
    <w:p w:rsidR="00E85190" w:rsidRDefault="00E85190" w:rsidP="00E85190">
      <w:pPr>
        <w:jc w:val="center"/>
        <w:rPr>
          <w:rFonts w:eastAsia="黑体"/>
          <w:b/>
          <w:spacing w:val="140"/>
          <w:sz w:val="48"/>
          <w:szCs w:val="48"/>
        </w:rPr>
      </w:pPr>
      <w:r w:rsidRPr="002E3AF5">
        <w:rPr>
          <w:rFonts w:eastAsia="黑体" w:hint="eastAsia"/>
          <w:b/>
          <w:spacing w:val="140"/>
          <w:sz w:val="48"/>
          <w:szCs w:val="48"/>
        </w:rPr>
        <w:t>计算机学院</w:t>
      </w:r>
    </w:p>
    <w:p w:rsidR="00E85190" w:rsidRPr="00272370" w:rsidRDefault="00E85190" w:rsidP="00E85190">
      <w:pPr>
        <w:jc w:val="center"/>
        <w:rPr>
          <w:rFonts w:eastAsia="黑体"/>
          <w:b/>
          <w:spacing w:val="140"/>
          <w:sz w:val="48"/>
          <w:szCs w:val="48"/>
        </w:rPr>
      </w:pPr>
    </w:p>
    <w:p w:rsidR="00E85190" w:rsidRPr="004A67A5" w:rsidRDefault="00E85190" w:rsidP="00E85190">
      <w:pPr>
        <w:rPr>
          <w:rFonts w:ascii="Times New Roman" w:hAnsi="Times New Roman"/>
        </w:rPr>
      </w:pPr>
    </w:p>
    <w:p w:rsidR="00E85190" w:rsidRPr="006E255C" w:rsidRDefault="00E85190" w:rsidP="00E85190">
      <w:pPr>
        <w:rPr>
          <w:rFonts w:ascii="Times New Roman" w:hAnsi="Times New Roman"/>
        </w:rPr>
      </w:pPr>
    </w:p>
    <w:p w:rsidR="00E85190" w:rsidRPr="00E027C6" w:rsidRDefault="00AE7022" w:rsidP="00E85190">
      <w:pPr>
        <w:jc w:val="center"/>
        <w:rPr>
          <w:rFonts w:eastAsia="黑体"/>
          <w:b/>
          <w:color w:val="FF0000"/>
          <w:spacing w:val="140"/>
          <w:sz w:val="48"/>
          <w:szCs w:val="48"/>
        </w:rPr>
      </w:pPr>
      <w:r>
        <w:rPr>
          <w:rFonts w:eastAsia="黑体" w:hint="eastAsia"/>
          <w:b/>
          <w:bCs/>
          <w:spacing w:val="140"/>
          <w:sz w:val="48"/>
          <w:szCs w:val="48"/>
        </w:rPr>
        <w:t>百货</w:t>
      </w:r>
      <w:r w:rsidRPr="00E13114">
        <w:rPr>
          <w:rFonts w:eastAsia="黑体" w:hint="eastAsia"/>
          <w:b/>
          <w:bCs/>
          <w:spacing w:val="140"/>
          <w:sz w:val="48"/>
          <w:szCs w:val="48"/>
        </w:rPr>
        <w:t>公司报价系统</w:t>
      </w:r>
    </w:p>
    <w:p w:rsidR="00E85190" w:rsidRPr="004A67A5" w:rsidRDefault="00E85190" w:rsidP="00E85190">
      <w:pPr>
        <w:rPr>
          <w:rFonts w:ascii="Times New Roman" w:hAnsi="Times New Roman"/>
        </w:rPr>
      </w:pPr>
    </w:p>
    <w:p w:rsidR="00E85190" w:rsidRPr="004A67A5" w:rsidRDefault="00E85190" w:rsidP="00E85190">
      <w:pPr>
        <w:rPr>
          <w:rFonts w:ascii="Times New Roman" w:hAnsi="Times New Roman"/>
        </w:rPr>
      </w:pPr>
    </w:p>
    <w:p w:rsidR="00E85190" w:rsidRDefault="00E85190" w:rsidP="00E85190">
      <w:pPr>
        <w:jc w:val="center"/>
        <w:rPr>
          <w:rFonts w:ascii="Times New Roman" w:eastAsia="黑体" w:hAnsi="Times New Roman"/>
          <w:b/>
          <w:sz w:val="72"/>
          <w:szCs w:val="72"/>
        </w:rPr>
      </w:pPr>
      <w:r>
        <w:rPr>
          <w:rFonts w:ascii="Times New Roman" w:eastAsia="黑体" w:hAnsi="Times New Roman" w:hint="eastAsia"/>
          <w:b/>
          <w:sz w:val="72"/>
          <w:szCs w:val="72"/>
        </w:rPr>
        <w:t>系统测试报告</w:t>
      </w:r>
    </w:p>
    <w:p w:rsidR="00E85190" w:rsidRDefault="00E85190" w:rsidP="00E85190">
      <w:pPr>
        <w:jc w:val="center"/>
        <w:rPr>
          <w:rFonts w:ascii="Times New Roman" w:eastAsia="黑体" w:hAnsi="Times New Roman"/>
          <w:b/>
          <w:sz w:val="72"/>
          <w:szCs w:val="72"/>
        </w:rPr>
      </w:pPr>
    </w:p>
    <w:p w:rsidR="00E85190" w:rsidRDefault="00E85190" w:rsidP="00E85190">
      <w:pPr>
        <w:jc w:val="center"/>
        <w:rPr>
          <w:rFonts w:ascii="Times New Roman" w:eastAsia="黑体" w:hAnsi="Times New Roman"/>
          <w:b/>
          <w:sz w:val="72"/>
          <w:szCs w:val="72"/>
        </w:rPr>
      </w:pPr>
    </w:p>
    <w:p w:rsidR="00E85190" w:rsidRPr="004A67A5" w:rsidRDefault="00E85190" w:rsidP="00E85190">
      <w:pPr>
        <w:jc w:val="center"/>
        <w:rPr>
          <w:rFonts w:ascii="Times New Roman" w:eastAsia="黑体" w:hAnsi="Times New Roman"/>
          <w:b/>
          <w:sz w:val="84"/>
          <w:szCs w:val="84"/>
        </w:rPr>
      </w:pPr>
    </w:p>
    <w:p w:rsidR="00E85190" w:rsidRPr="004A67A5" w:rsidRDefault="00E85190" w:rsidP="00E85190">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9"/>
        <w:gridCol w:w="3135"/>
      </w:tblGrid>
      <w:tr w:rsidR="00E85190" w:rsidRPr="00192E6B" w:rsidTr="00FC4BB2">
        <w:trPr>
          <w:trHeight w:val="570"/>
          <w:jc w:val="center"/>
        </w:trPr>
        <w:tc>
          <w:tcPr>
            <w:tcW w:w="2749" w:type="dxa"/>
            <w:vAlign w:val="bottom"/>
          </w:tcPr>
          <w:p w:rsidR="00E85190" w:rsidRPr="0090013A" w:rsidRDefault="00E85190" w:rsidP="00FC4BB2">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学生姓名：</w:t>
            </w:r>
          </w:p>
        </w:tc>
        <w:tc>
          <w:tcPr>
            <w:tcW w:w="3135" w:type="dxa"/>
            <w:vAlign w:val="center"/>
          </w:tcPr>
          <w:p w:rsidR="00E85190" w:rsidRPr="0090013A" w:rsidRDefault="00AE7022" w:rsidP="00AE7022">
            <w:pPr>
              <w:jc w:val="center"/>
              <w:rPr>
                <w:rFonts w:ascii="楷体_GB2312" w:eastAsia="楷体_GB2312"/>
                <w:b/>
                <w:bCs/>
                <w:spacing w:val="-20"/>
                <w:sz w:val="30"/>
                <w:szCs w:val="30"/>
              </w:rPr>
            </w:pPr>
            <w:r>
              <w:rPr>
                <w:rFonts w:ascii="楷体_GB2312" w:eastAsia="楷体_GB2312" w:hint="eastAsia"/>
                <w:b/>
                <w:bCs/>
                <w:spacing w:val="-20"/>
                <w:sz w:val="30"/>
                <w:szCs w:val="30"/>
              </w:rPr>
              <w:t>徐雯俊</w:t>
            </w:r>
          </w:p>
        </w:tc>
      </w:tr>
      <w:tr w:rsidR="00E85190" w:rsidTr="00FC4BB2">
        <w:trPr>
          <w:trHeight w:val="570"/>
          <w:jc w:val="center"/>
        </w:trPr>
        <w:tc>
          <w:tcPr>
            <w:tcW w:w="2749" w:type="dxa"/>
            <w:vAlign w:val="bottom"/>
          </w:tcPr>
          <w:p w:rsidR="00E85190" w:rsidRDefault="00E85190" w:rsidP="00FC4BB2">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学号：</w:t>
            </w:r>
          </w:p>
        </w:tc>
        <w:tc>
          <w:tcPr>
            <w:tcW w:w="3135" w:type="dxa"/>
            <w:vAlign w:val="center"/>
          </w:tcPr>
          <w:p w:rsidR="00E85190" w:rsidRDefault="00AE7022" w:rsidP="00FC4BB2">
            <w:pPr>
              <w:jc w:val="center"/>
              <w:rPr>
                <w:b/>
                <w:sz w:val="30"/>
                <w:szCs w:val="30"/>
              </w:rPr>
            </w:pPr>
            <w:r>
              <w:rPr>
                <w:rFonts w:hint="eastAsia"/>
                <w:b/>
                <w:sz w:val="30"/>
                <w:szCs w:val="30"/>
              </w:rPr>
              <w:t>2014053030</w:t>
            </w:r>
          </w:p>
        </w:tc>
      </w:tr>
      <w:tr w:rsidR="00E85190" w:rsidTr="00FC4BB2">
        <w:trPr>
          <w:trHeight w:val="570"/>
          <w:jc w:val="center"/>
        </w:trPr>
        <w:tc>
          <w:tcPr>
            <w:tcW w:w="2749" w:type="dxa"/>
            <w:vAlign w:val="bottom"/>
          </w:tcPr>
          <w:p w:rsidR="00E85190" w:rsidRPr="00326245" w:rsidRDefault="00E85190" w:rsidP="00FC4BB2">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r w:rsidRPr="00326245">
              <w:rPr>
                <w:rFonts w:ascii="楷体_GB2312" w:eastAsia="楷体_GB2312" w:hint="eastAsia"/>
                <w:b/>
                <w:bCs/>
                <w:spacing w:val="-20"/>
                <w:sz w:val="30"/>
                <w:szCs w:val="30"/>
              </w:rPr>
              <w:t>：</w:t>
            </w:r>
          </w:p>
        </w:tc>
        <w:tc>
          <w:tcPr>
            <w:tcW w:w="3135" w:type="dxa"/>
            <w:vAlign w:val="center"/>
          </w:tcPr>
          <w:p w:rsidR="00E85190" w:rsidRPr="00B03147" w:rsidRDefault="00AE7022" w:rsidP="00FC4BB2">
            <w:pPr>
              <w:jc w:val="center"/>
              <w:rPr>
                <w:rFonts w:ascii="楷体_GB2312" w:eastAsia="楷体_GB2312"/>
                <w:b/>
                <w:bCs/>
                <w:spacing w:val="-20"/>
                <w:sz w:val="30"/>
                <w:szCs w:val="30"/>
              </w:rPr>
            </w:pPr>
            <w:r>
              <w:rPr>
                <w:rFonts w:ascii="楷体_GB2312" w:eastAsia="楷体_GB2312" w:hint="eastAsia"/>
                <w:b/>
                <w:bCs/>
                <w:spacing w:val="-20"/>
                <w:sz w:val="30"/>
                <w:szCs w:val="30"/>
              </w:rPr>
              <w:t>数字媒体141</w:t>
            </w:r>
          </w:p>
        </w:tc>
      </w:tr>
      <w:tr w:rsidR="00E85190" w:rsidTr="00FC4BB2">
        <w:trPr>
          <w:trHeight w:val="570"/>
          <w:jc w:val="center"/>
        </w:trPr>
        <w:tc>
          <w:tcPr>
            <w:tcW w:w="2749" w:type="dxa"/>
            <w:vAlign w:val="bottom"/>
          </w:tcPr>
          <w:p w:rsidR="00E85190" w:rsidRDefault="00E85190" w:rsidP="00FC4BB2">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3135" w:type="dxa"/>
            <w:vAlign w:val="center"/>
          </w:tcPr>
          <w:p w:rsidR="00E85190" w:rsidRPr="00B03147" w:rsidRDefault="00AE7022" w:rsidP="00FC4BB2">
            <w:pPr>
              <w:jc w:val="center"/>
              <w:rPr>
                <w:rFonts w:ascii="楷体_GB2312" w:eastAsia="楷体_GB2312"/>
                <w:b/>
                <w:bCs/>
                <w:spacing w:val="-20"/>
                <w:sz w:val="30"/>
                <w:szCs w:val="30"/>
              </w:rPr>
            </w:pPr>
            <w:r>
              <w:rPr>
                <w:rFonts w:ascii="楷体_GB2312" w:eastAsia="楷体_GB2312" w:hint="eastAsia"/>
                <w:b/>
                <w:bCs/>
                <w:spacing w:val="-20"/>
                <w:sz w:val="30"/>
                <w:szCs w:val="30"/>
              </w:rPr>
              <w:t>廖德钦（副教授）</w:t>
            </w:r>
          </w:p>
        </w:tc>
      </w:tr>
      <w:tr w:rsidR="00E85190" w:rsidTr="00FC4BB2">
        <w:trPr>
          <w:trHeight w:val="570"/>
          <w:jc w:val="center"/>
        </w:trPr>
        <w:tc>
          <w:tcPr>
            <w:tcW w:w="2749" w:type="dxa"/>
            <w:vAlign w:val="bottom"/>
          </w:tcPr>
          <w:p w:rsidR="00E85190" w:rsidRDefault="00E85190" w:rsidP="00FC4BB2">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所在学院：</w:t>
            </w:r>
          </w:p>
        </w:tc>
        <w:tc>
          <w:tcPr>
            <w:tcW w:w="3135" w:type="dxa"/>
            <w:vAlign w:val="center"/>
          </w:tcPr>
          <w:p w:rsidR="00E85190" w:rsidRPr="00B03147" w:rsidRDefault="00E85190" w:rsidP="00FC4BB2">
            <w:pPr>
              <w:jc w:val="center"/>
              <w:rPr>
                <w:rFonts w:ascii="楷体_GB2312" w:eastAsia="楷体_GB2312"/>
                <w:b/>
                <w:bCs/>
                <w:spacing w:val="-20"/>
                <w:sz w:val="30"/>
                <w:szCs w:val="30"/>
              </w:rPr>
            </w:pPr>
            <w:r w:rsidRPr="00B03147">
              <w:rPr>
                <w:rFonts w:ascii="楷体_GB2312" w:eastAsia="楷体_GB2312" w:hint="eastAsia"/>
                <w:b/>
                <w:bCs/>
                <w:spacing w:val="-20"/>
                <w:sz w:val="30"/>
                <w:szCs w:val="30"/>
              </w:rPr>
              <w:t>计算机学院</w:t>
            </w:r>
          </w:p>
        </w:tc>
      </w:tr>
      <w:tr w:rsidR="00E85190" w:rsidTr="00FC4BB2">
        <w:trPr>
          <w:trHeight w:val="570"/>
          <w:jc w:val="center"/>
        </w:trPr>
        <w:tc>
          <w:tcPr>
            <w:tcW w:w="2749" w:type="dxa"/>
            <w:vAlign w:val="bottom"/>
          </w:tcPr>
          <w:p w:rsidR="00E85190" w:rsidRDefault="00E85190" w:rsidP="00FC4BB2">
            <w:pPr>
              <w:jc w:val="distribute"/>
              <w:rPr>
                <w:rFonts w:ascii="楷体_GB2312" w:eastAsia="楷体_GB2312"/>
                <w:b/>
                <w:bCs/>
                <w:sz w:val="30"/>
              </w:rPr>
            </w:pPr>
            <w:r w:rsidRPr="00933D8F">
              <w:rPr>
                <w:rFonts w:ascii="楷体_GB2312" w:eastAsia="楷体_GB2312" w:hint="eastAsia"/>
                <w:b/>
                <w:bCs/>
                <w:spacing w:val="-20"/>
                <w:sz w:val="30"/>
                <w:szCs w:val="30"/>
              </w:rPr>
              <w:t>提交日期：</w:t>
            </w:r>
          </w:p>
        </w:tc>
        <w:tc>
          <w:tcPr>
            <w:tcW w:w="3135" w:type="dxa"/>
            <w:vAlign w:val="center"/>
          </w:tcPr>
          <w:p w:rsidR="00E85190" w:rsidRPr="00B03147" w:rsidRDefault="00AE7022" w:rsidP="00FC4BB2">
            <w:pPr>
              <w:jc w:val="center"/>
              <w:rPr>
                <w:rFonts w:ascii="楷体_GB2312" w:eastAsia="楷体_GB2312"/>
                <w:b/>
                <w:bCs/>
                <w:spacing w:val="-20"/>
                <w:sz w:val="30"/>
                <w:szCs w:val="30"/>
              </w:rPr>
            </w:pPr>
            <w:r>
              <w:rPr>
                <w:rFonts w:ascii="楷体_GB2312" w:eastAsia="楷体_GB2312" w:hint="eastAsia"/>
                <w:b/>
                <w:bCs/>
                <w:spacing w:val="-20"/>
                <w:sz w:val="30"/>
                <w:szCs w:val="30"/>
              </w:rPr>
              <w:t>2018</w:t>
            </w:r>
            <w:r w:rsidR="00E85190" w:rsidRPr="00B03147">
              <w:rPr>
                <w:rFonts w:ascii="楷体_GB2312" w:eastAsia="楷体_GB2312" w:hint="eastAsia"/>
                <w:b/>
                <w:bCs/>
                <w:spacing w:val="-20"/>
                <w:sz w:val="30"/>
                <w:szCs w:val="30"/>
              </w:rPr>
              <w:t>年</w:t>
            </w:r>
            <w:r w:rsidR="00FA793C">
              <w:rPr>
                <w:rFonts w:ascii="楷体_GB2312" w:eastAsia="楷体_GB2312" w:hint="eastAsia"/>
                <w:b/>
                <w:bCs/>
                <w:spacing w:val="-20"/>
                <w:sz w:val="30"/>
                <w:szCs w:val="30"/>
              </w:rPr>
              <w:t xml:space="preserve"> 5</w:t>
            </w:r>
            <w:bookmarkStart w:id="0" w:name="_GoBack"/>
            <w:bookmarkEnd w:id="0"/>
            <w:r w:rsidR="00E85190" w:rsidRPr="00B03147">
              <w:rPr>
                <w:rFonts w:ascii="楷体_GB2312" w:eastAsia="楷体_GB2312" w:hint="eastAsia"/>
                <w:b/>
                <w:bCs/>
                <w:spacing w:val="-20"/>
                <w:sz w:val="30"/>
                <w:szCs w:val="30"/>
              </w:rPr>
              <w:t xml:space="preserve">月 </w:t>
            </w:r>
            <w:r>
              <w:rPr>
                <w:rFonts w:ascii="楷体_GB2312" w:eastAsia="楷体_GB2312" w:hint="eastAsia"/>
                <w:b/>
                <w:bCs/>
                <w:spacing w:val="-20"/>
                <w:sz w:val="30"/>
                <w:szCs w:val="30"/>
              </w:rPr>
              <w:t>28</w:t>
            </w:r>
            <w:r w:rsidR="00E85190" w:rsidRPr="00B03147">
              <w:rPr>
                <w:rFonts w:ascii="楷体_GB2312" w:eastAsia="楷体_GB2312" w:hint="eastAsia"/>
                <w:b/>
                <w:bCs/>
                <w:spacing w:val="-20"/>
                <w:sz w:val="30"/>
                <w:szCs w:val="30"/>
              </w:rPr>
              <w:t>日</w:t>
            </w:r>
          </w:p>
        </w:tc>
      </w:tr>
    </w:tbl>
    <w:p w:rsidR="00F464D3" w:rsidRDefault="00F464D3"/>
    <w:p w:rsidR="00F464D3" w:rsidRDefault="00F464D3">
      <w:pPr>
        <w:sectPr w:rsidR="00F464D3">
          <w:pgSz w:w="11906" w:h="16838"/>
          <w:pgMar w:top="1440" w:right="1800" w:bottom="1440" w:left="1800" w:header="851" w:footer="992" w:gutter="0"/>
          <w:cols w:space="425"/>
          <w:docGrid w:type="lines" w:linePitch="312"/>
        </w:sectPr>
      </w:pPr>
    </w:p>
    <w:p w:rsidR="0064278E" w:rsidRDefault="00F464D3" w:rsidP="00F464D3">
      <w:pPr>
        <w:pStyle w:val="1"/>
      </w:pPr>
      <w:r>
        <w:rPr>
          <w:rFonts w:hint="eastAsia"/>
        </w:rPr>
        <w:lastRenderedPageBreak/>
        <w:t>简介</w:t>
      </w:r>
    </w:p>
    <w:p w:rsidR="00F464D3" w:rsidRDefault="00F464D3" w:rsidP="00F464D3">
      <w:pPr>
        <w:pStyle w:val="2"/>
      </w:pPr>
      <w:r>
        <w:rPr>
          <w:rFonts w:hint="eastAsia"/>
        </w:rPr>
        <w:t>编写目的</w:t>
      </w:r>
    </w:p>
    <w:p w:rsidR="00F464D3" w:rsidRPr="00CF7EC5" w:rsidRDefault="00382B54" w:rsidP="00CF7EC5">
      <w:pPr>
        <w:spacing w:line="360" w:lineRule="auto"/>
        <w:ind w:firstLineChars="200" w:firstLine="480"/>
        <w:rPr>
          <w:sz w:val="24"/>
          <w:szCs w:val="24"/>
        </w:rPr>
      </w:pPr>
      <w:r w:rsidRPr="00CF7EC5">
        <w:rPr>
          <w:rFonts w:hint="eastAsia"/>
          <w:sz w:val="24"/>
          <w:szCs w:val="24"/>
        </w:rPr>
        <w:t>本文档的编写的目的是：记录项目中比较关键问题的测试过程，便于后续需要相同问题时，可以有据可依</w:t>
      </w:r>
      <w:r w:rsidR="002362A9" w:rsidRPr="00CF7EC5">
        <w:rPr>
          <w:rFonts w:hint="eastAsia"/>
          <w:sz w:val="24"/>
          <w:szCs w:val="24"/>
        </w:rPr>
        <w:t>，根据之前的结果进行比对；</w:t>
      </w:r>
      <w:r w:rsidR="002362A9" w:rsidRPr="00CF7EC5">
        <w:rPr>
          <w:sz w:val="24"/>
          <w:szCs w:val="24"/>
        </w:rPr>
        <w:t>同时对</w:t>
      </w:r>
      <w:r w:rsidR="002362A9" w:rsidRPr="00CF7EC5">
        <w:rPr>
          <w:rFonts w:hint="eastAsia"/>
          <w:sz w:val="24"/>
          <w:szCs w:val="24"/>
        </w:rPr>
        <w:t>项目的整体</w:t>
      </w:r>
      <w:r w:rsidR="002362A9" w:rsidRPr="00CF7EC5">
        <w:rPr>
          <w:sz w:val="24"/>
          <w:szCs w:val="24"/>
        </w:rPr>
        <w:t>的健壮性进行检查，保证项目</w:t>
      </w:r>
      <w:r w:rsidR="002362A9" w:rsidRPr="00CF7EC5">
        <w:rPr>
          <w:rFonts w:hint="eastAsia"/>
          <w:sz w:val="24"/>
          <w:szCs w:val="24"/>
        </w:rPr>
        <w:t>能够</w:t>
      </w:r>
      <w:r w:rsidR="002362A9" w:rsidRPr="00CF7EC5">
        <w:rPr>
          <w:sz w:val="24"/>
          <w:szCs w:val="24"/>
        </w:rPr>
        <w:t>正确运行。</w:t>
      </w:r>
    </w:p>
    <w:p w:rsidR="00F464D3" w:rsidRDefault="00F464D3" w:rsidP="00F464D3">
      <w:pPr>
        <w:pStyle w:val="2"/>
      </w:pPr>
      <w:r>
        <w:rPr>
          <w:rFonts w:hint="eastAsia"/>
        </w:rPr>
        <w:t>术语和缩略词参考资料</w:t>
      </w:r>
    </w:p>
    <w:p w:rsidR="00F464D3" w:rsidRPr="003369F5" w:rsidRDefault="00CF7EC5" w:rsidP="003369F5">
      <w:pPr>
        <w:spacing w:line="360" w:lineRule="auto"/>
        <w:ind w:firstLineChars="200" w:firstLine="480"/>
        <w:rPr>
          <w:sz w:val="24"/>
          <w:szCs w:val="24"/>
        </w:rPr>
      </w:pPr>
      <w:r>
        <w:rPr>
          <w:rFonts w:hint="eastAsia"/>
          <w:sz w:val="24"/>
          <w:szCs w:val="24"/>
        </w:rPr>
        <w:t>黑盒</w:t>
      </w:r>
      <w:r>
        <w:rPr>
          <w:sz w:val="24"/>
          <w:szCs w:val="24"/>
        </w:rPr>
        <w:t>测试</w:t>
      </w:r>
      <w:r>
        <w:rPr>
          <w:rFonts w:hint="eastAsia"/>
          <w:sz w:val="24"/>
          <w:szCs w:val="24"/>
        </w:rPr>
        <w:t>：</w:t>
      </w:r>
      <w:r w:rsidRPr="00CF7EC5">
        <w:rPr>
          <w:rFonts w:hint="eastAsia"/>
          <w:sz w:val="24"/>
          <w:szCs w:val="24"/>
        </w:rPr>
        <w:t>也称功能测试，它是通过测试来检测每个功能是否都能正常使用。黑盒测试着眼于程序外部结构，不考虑内部逻辑结构，主要针对软件界面和软件功能进行测试。</w:t>
      </w:r>
      <w:r w:rsidR="00C008D7" w:rsidRPr="00C008D7">
        <w:rPr>
          <w:rFonts w:hint="eastAsia"/>
          <w:sz w:val="24"/>
          <w:szCs w:val="24"/>
        </w:rPr>
        <w:t>黑盒测试是以用户的角度，从输入数据与输出数据的对应关系出发进行测试的。很明显，如果外部特性本身设计有问题或规格说明的规定有误，用黑盒测试方法是发现不了的。</w:t>
      </w:r>
    </w:p>
    <w:p w:rsidR="00F464D3" w:rsidRDefault="00F464D3" w:rsidP="00F464D3">
      <w:pPr>
        <w:pStyle w:val="1"/>
      </w:pPr>
      <w:r>
        <w:rPr>
          <w:rFonts w:hint="eastAsia"/>
        </w:rPr>
        <w:t>测试概要</w:t>
      </w:r>
    </w:p>
    <w:p w:rsidR="00F464D3" w:rsidRDefault="00F464D3" w:rsidP="00F464D3">
      <w:pPr>
        <w:pStyle w:val="2"/>
      </w:pPr>
      <w:r>
        <w:rPr>
          <w:rFonts w:hint="eastAsia"/>
        </w:rPr>
        <w:t>测试用例设计</w:t>
      </w:r>
    </w:p>
    <w:p w:rsidR="00CF7EC5" w:rsidRDefault="00CF7EC5" w:rsidP="00E85190">
      <w:pPr>
        <w:spacing w:line="360" w:lineRule="auto"/>
        <w:ind w:firstLineChars="200" w:firstLine="480"/>
        <w:rPr>
          <w:sz w:val="24"/>
          <w:szCs w:val="24"/>
        </w:rPr>
      </w:pPr>
      <w:r>
        <w:rPr>
          <w:rFonts w:hint="eastAsia"/>
          <w:sz w:val="24"/>
          <w:szCs w:val="24"/>
        </w:rPr>
        <w:t>等价类划分：</w:t>
      </w:r>
      <w:r w:rsidRPr="00CF7EC5">
        <w:rPr>
          <w:rFonts w:hint="eastAsia"/>
          <w:sz w:val="24"/>
          <w:szCs w:val="24"/>
        </w:rPr>
        <w:t>指的是一种典型的、重要的黑盒测试方法。其就是解决如何选择适当的数据子集来代表整个数据集的问题，通过降低测试的数目去实现“合理的”覆盖，以此来发现更多的软件缺陷，统计好数据后由此对软件进行改进升级。</w:t>
      </w:r>
    </w:p>
    <w:p w:rsidR="00CF7EC5" w:rsidRPr="00CF7EC5" w:rsidRDefault="00CF7EC5" w:rsidP="00E85190">
      <w:pPr>
        <w:spacing w:line="360" w:lineRule="auto"/>
        <w:ind w:firstLineChars="200" w:firstLine="480"/>
        <w:rPr>
          <w:sz w:val="24"/>
          <w:szCs w:val="24"/>
        </w:rPr>
      </w:pPr>
      <w:r w:rsidRPr="00CF7EC5">
        <w:rPr>
          <w:rFonts w:hint="eastAsia"/>
          <w:sz w:val="24"/>
          <w:szCs w:val="24"/>
        </w:rPr>
        <w:t>边界值分析法</w:t>
      </w:r>
      <w:r w:rsidR="00C008D7">
        <w:rPr>
          <w:rFonts w:hint="eastAsia"/>
          <w:sz w:val="24"/>
          <w:szCs w:val="24"/>
        </w:rPr>
        <w:t>：</w:t>
      </w:r>
      <w:r w:rsidRPr="00CF7EC5">
        <w:rPr>
          <w:rFonts w:hint="eastAsia"/>
          <w:sz w:val="24"/>
          <w:szCs w:val="24"/>
        </w:rPr>
        <w:t>对输入或输出的边界值进行测试的一种黑盒测试方法。通常边界值分析法是作为对等价类划分法的补充，这种情况下，其测试用例来自等价类的边界。</w:t>
      </w:r>
    </w:p>
    <w:p w:rsidR="00F464D3" w:rsidRDefault="00F464D3" w:rsidP="00F464D3">
      <w:pPr>
        <w:pStyle w:val="2"/>
      </w:pPr>
      <w:r>
        <w:rPr>
          <w:rFonts w:hint="eastAsia"/>
        </w:rPr>
        <w:t>测试环境与配置</w:t>
      </w:r>
    </w:p>
    <w:p w:rsidR="00F464D3" w:rsidRPr="003369F5" w:rsidRDefault="00F464D3" w:rsidP="003369F5">
      <w:pPr>
        <w:spacing w:line="360" w:lineRule="auto"/>
        <w:ind w:firstLineChars="200" w:firstLine="482"/>
        <w:rPr>
          <w:b/>
          <w:sz w:val="24"/>
          <w:szCs w:val="24"/>
        </w:rPr>
      </w:pPr>
      <w:r w:rsidRPr="003369F5">
        <w:rPr>
          <w:rFonts w:hint="eastAsia"/>
          <w:b/>
          <w:sz w:val="24"/>
          <w:szCs w:val="24"/>
        </w:rPr>
        <w:t>数据库服务器配置</w:t>
      </w:r>
    </w:p>
    <w:tbl>
      <w:tblPr>
        <w:tblStyle w:val="a4"/>
        <w:tblW w:w="0" w:type="auto"/>
        <w:tblLook w:val="04A0" w:firstRow="1" w:lastRow="0" w:firstColumn="1" w:lastColumn="0" w:noHBand="0" w:noVBand="1"/>
      </w:tblPr>
      <w:tblGrid>
        <w:gridCol w:w="3348"/>
        <w:gridCol w:w="5174"/>
      </w:tblGrid>
      <w:tr w:rsidR="00572103" w:rsidRPr="003369F5" w:rsidTr="00572103">
        <w:tc>
          <w:tcPr>
            <w:tcW w:w="3348" w:type="dxa"/>
            <w:vAlign w:val="center"/>
          </w:tcPr>
          <w:p w:rsidR="00572103" w:rsidRPr="003369F5" w:rsidRDefault="00572103" w:rsidP="00572103">
            <w:pPr>
              <w:spacing w:line="360" w:lineRule="auto"/>
              <w:rPr>
                <w:sz w:val="24"/>
                <w:szCs w:val="24"/>
              </w:rPr>
            </w:pPr>
            <w:r w:rsidRPr="003369F5">
              <w:rPr>
                <w:rFonts w:hint="eastAsia"/>
                <w:sz w:val="24"/>
                <w:szCs w:val="24"/>
              </w:rPr>
              <w:lastRenderedPageBreak/>
              <w:t>CPU</w:t>
            </w:r>
          </w:p>
        </w:tc>
        <w:tc>
          <w:tcPr>
            <w:tcW w:w="5174" w:type="dxa"/>
          </w:tcPr>
          <w:p w:rsidR="00572103" w:rsidRPr="003369F5" w:rsidRDefault="004B5CCF" w:rsidP="00572103">
            <w:pPr>
              <w:spacing w:line="360" w:lineRule="auto"/>
              <w:rPr>
                <w:sz w:val="24"/>
                <w:szCs w:val="24"/>
              </w:rPr>
            </w:pPr>
            <w:r w:rsidRPr="004B5CCF">
              <w:rPr>
                <w:sz w:val="24"/>
                <w:szCs w:val="24"/>
              </w:rPr>
              <w:t>I7-4710HQ</w:t>
            </w:r>
          </w:p>
        </w:tc>
      </w:tr>
      <w:tr w:rsidR="00572103" w:rsidRPr="003369F5" w:rsidTr="00572103">
        <w:tc>
          <w:tcPr>
            <w:tcW w:w="3348" w:type="dxa"/>
            <w:vAlign w:val="center"/>
          </w:tcPr>
          <w:p w:rsidR="00572103" w:rsidRPr="003369F5" w:rsidRDefault="00572103" w:rsidP="00572103">
            <w:pPr>
              <w:spacing w:line="360" w:lineRule="auto"/>
              <w:rPr>
                <w:sz w:val="24"/>
                <w:szCs w:val="24"/>
              </w:rPr>
            </w:pPr>
            <w:r w:rsidRPr="003369F5">
              <w:rPr>
                <w:rFonts w:hint="eastAsia"/>
                <w:sz w:val="24"/>
                <w:szCs w:val="24"/>
              </w:rPr>
              <w:t>内存</w:t>
            </w:r>
          </w:p>
        </w:tc>
        <w:tc>
          <w:tcPr>
            <w:tcW w:w="5174" w:type="dxa"/>
          </w:tcPr>
          <w:p w:rsidR="00572103" w:rsidRPr="003369F5" w:rsidRDefault="004B5CCF" w:rsidP="00572103">
            <w:pPr>
              <w:spacing w:line="360" w:lineRule="auto"/>
              <w:rPr>
                <w:sz w:val="24"/>
                <w:szCs w:val="24"/>
              </w:rPr>
            </w:pPr>
            <w:r>
              <w:rPr>
                <w:rFonts w:hint="eastAsia"/>
                <w:sz w:val="24"/>
                <w:szCs w:val="24"/>
              </w:rPr>
              <w:t>8</w:t>
            </w:r>
            <w:r>
              <w:rPr>
                <w:sz w:val="24"/>
                <w:szCs w:val="24"/>
              </w:rPr>
              <w:t>G</w:t>
            </w:r>
          </w:p>
        </w:tc>
      </w:tr>
      <w:tr w:rsidR="00572103" w:rsidRPr="003369F5" w:rsidTr="00572103">
        <w:tc>
          <w:tcPr>
            <w:tcW w:w="3348" w:type="dxa"/>
            <w:vAlign w:val="center"/>
          </w:tcPr>
          <w:p w:rsidR="00572103" w:rsidRPr="003369F5" w:rsidRDefault="00572103" w:rsidP="00572103">
            <w:pPr>
              <w:spacing w:line="360" w:lineRule="auto"/>
              <w:rPr>
                <w:sz w:val="24"/>
                <w:szCs w:val="24"/>
              </w:rPr>
            </w:pPr>
            <w:r w:rsidRPr="003369F5">
              <w:rPr>
                <w:rFonts w:hint="eastAsia"/>
                <w:sz w:val="24"/>
                <w:szCs w:val="24"/>
              </w:rPr>
              <w:t>硬盘（可用空间大小）</w:t>
            </w:r>
          </w:p>
        </w:tc>
        <w:tc>
          <w:tcPr>
            <w:tcW w:w="5174" w:type="dxa"/>
          </w:tcPr>
          <w:p w:rsidR="00572103" w:rsidRPr="003369F5" w:rsidRDefault="004B5CCF" w:rsidP="00572103">
            <w:pPr>
              <w:spacing w:line="360" w:lineRule="auto"/>
              <w:rPr>
                <w:sz w:val="24"/>
                <w:szCs w:val="24"/>
              </w:rPr>
            </w:pPr>
            <w:r>
              <w:rPr>
                <w:rFonts w:hint="eastAsia"/>
                <w:sz w:val="24"/>
                <w:szCs w:val="24"/>
              </w:rPr>
              <w:t>500G</w:t>
            </w:r>
          </w:p>
        </w:tc>
      </w:tr>
      <w:tr w:rsidR="00572103" w:rsidRPr="003369F5" w:rsidTr="00572103">
        <w:tc>
          <w:tcPr>
            <w:tcW w:w="3348" w:type="dxa"/>
            <w:vAlign w:val="center"/>
          </w:tcPr>
          <w:p w:rsidR="00572103" w:rsidRPr="003369F5" w:rsidRDefault="00572103" w:rsidP="00572103">
            <w:pPr>
              <w:spacing w:line="360" w:lineRule="auto"/>
              <w:rPr>
                <w:sz w:val="24"/>
                <w:szCs w:val="24"/>
              </w:rPr>
            </w:pPr>
            <w:r w:rsidRPr="003369F5">
              <w:rPr>
                <w:rFonts w:hint="eastAsia"/>
                <w:sz w:val="24"/>
                <w:szCs w:val="24"/>
              </w:rPr>
              <w:t>操作系统</w:t>
            </w:r>
          </w:p>
        </w:tc>
        <w:tc>
          <w:tcPr>
            <w:tcW w:w="5174" w:type="dxa"/>
          </w:tcPr>
          <w:p w:rsidR="00572103" w:rsidRPr="003369F5" w:rsidRDefault="004B5CCF" w:rsidP="00572103">
            <w:pPr>
              <w:spacing w:line="360" w:lineRule="auto"/>
              <w:rPr>
                <w:sz w:val="24"/>
                <w:szCs w:val="24"/>
              </w:rPr>
            </w:pPr>
            <w:r>
              <w:rPr>
                <w:rFonts w:hint="eastAsia"/>
                <w:sz w:val="24"/>
                <w:szCs w:val="24"/>
              </w:rPr>
              <w:t>Win10</w:t>
            </w:r>
          </w:p>
        </w:tc>
      </w:tr>
      <w:tr w:rsidR="00572103" w:rsidRPr="003369F5" w:rsidTr="00572103">
        <w:tc>
          <w:tcPr>
            <w:tcW w:w="3348" w:type="dxa"/>
            <w:vAlign w:val="center"/>
          </w:tcPr>
          <w:p w:rsidR="00572103" w:rsidRPr="003369F5" w:rsidRDefault="00572103" w:rsidP="00572103">
            <w:pPr>
              <w:spacing w:line="360" w:lineRule="auto"/>
              <w:rPr>
                <w:sz w:val="24"/>
                <w:szCs w:val="24"/>
              </w:rPr>
            </w:pPr>
            <w:r w:rsidRPr="003369F5">
              <w:rPr>
                <w:rFonts w:hint="eastAsia"/>
                <w:sz w:val="24"/>
                <w:szCs w:val="24"/>
              </w:rPr>
              <w:t>应用软件</w:t>
            </w:r>
          </w:p>
        </w:tc>
        <w:tc>
          <w:tcPr>
            <w:tcW w:w="5174" w:type="dxa"/>
          </w:tcPr>
          <w:p w:rsidR="00572103" w:rsidRPr="003369F5" w:rsidRDefault="004B5CCF" w:rsidP="00572103">
            <w:pPr>
              <w:spacing w:line="360" w:lineRule="auto"/>
              <w:rPr>
                <w:sz w:val="24"/>
                <w:szCs w:val="24"/>
              </w:rPr>
            </w:pPr>
            <w:r>
              <w:rPr>
                <w:rFonts w:hint="eastAsia"/>
                <w:sz w:val="24"/>
                <w:szCs w:val="24"/>
              </w:rPr>
              <w:t>MySql</w:t>
            </w:r>
          </w:p>
        </w:tc>
      </w:tr>
      <w:tr w:rsidR="00572103" w:rsidRPr="003369F5" w:rsidTr="00572103">
        <w:tc>
          <w:tcPr>
            <w:tcW w:w="3348" w:type="dxa"/>
            <w:vAlign w:val="center"/>
          </w:tcPr>
          <w:p w:rsidR="00572103" w:rsidRPr="003369F5" w:rsidRDefault="00572103" w:rsidP="00572103">
            <w:pPr>
              <w:spacing w:line="360" w:lineRule="auto"/>
              <w:rPr>
                <w:sz w:val="24"/>
                <w:szCs w:val="24"/>
              </w:rPr>
            </w:pPr>
            <w:r w:rsidRPr="003369F5">
              <w:rPr>
                <w:rFonts w:hint="eastAsia"/>
                <w:sz w:val="24"/>
                <w:szCs w:val="24"/>
              </w:rPr>
              <w:t>机器网络名</w:t>
            </w:r>
          </w:p>
        </w:tc>
        <w:tc>
          <w:tcPr>
            <w:tcW w:w="5174" w:type="dxa"/>
          </w:tcPr>
          <w:p w:rsidR="00572103" w:rsidRPr="003369F5" w:rsidRDefault="004B5CCF" w:rsidP="00572103">
            <w:pPr>
              <w:spacing w:line="360" w:lineRule="auto"/>
              <w:rPr>
                <w:sz w:val="24"/>
                <w:szCs w:val="24"/>
              </w:rPr>
            </w:pPr>
            <w:r w:rsidRPr="004B5CCF">
              <w:rPr>
                <w:sz w:val="24"/>
                <w:szCs w:val="24"/>
              </w:rPr>
              <w:t>DESKTOP-QM61D9B</w:t>
            </w:r>
          </w:p>
        </w:tc>
      </w:tr>
      <w:tr w:rsidR="00572103" w:rsidRPr="003369F5" w:rsidTr="00572103">
        <w:tc>
          <w:tcPr>
            <w:tcW w:w="3348" w:type="dxa"/>
            <w:vAlign w:val="center"/>
          </w:tcPr>
          <w:p w:rsidR="00572103" w:rsidRPr="003369F5" w:rsidRDefault="00572103" w:rsidP="00572103">
            <w:pPr>
              <w:rPr>
                <w:sz w:val="24"/>
                <w:szCs w:val="24"/>
              </w:rPr>
            </w:pPr>
            <w:r w:rsidRPr="003369F5">
              <w:rPr>
                <w:rFonts w:hint="eastAsia"/>
                <w:sz w:val="24"/>
                <w:szCs w:val="24"/>
              </w:rPr>
              <w:t>局域网地址</w:t>
            </w:r>
          </w:p>
        </w:tc>
        <w:tc>
          <w:tcPr>
            <w:tcW w:w="5174" w:type="dxa"/>
          </w:tcPr>
          <w:p w:rsidR="00572103" w:rsidRPr="003369F5" w:rsidRDefault="004B5CCF" w:rsidP="00572103">
            <w:pPr>
              <w:spacing w:line="360" w:lineRule="auto"/>
              <w:rPr>
                <w:sz w:val="24"/>
                <w:szCs w:val="24"/>
              </w:rPr>
            </w:pPr>
            <w:r>
              <w:rPr>
                <w:rFonts w:hint="eastAsia"/>
                <w:sz w:val="24"/>
                <w:szCs w:val="24"/>
              </w:rPr>
              <w:t>127.0.0.1:3306</w:t>
            </w:r>
          </w:p>
        </w:tc>
      </w:tr>
    </w:tbl>
    <w:p w:rsidR="00F464D3" w:rsidRPr="003369F5" w:rsidRDefault="00F464D3" w:rsidP="003369F5">
      <w:pPr>
        <w:spacing w:line="360" w:lineRule="auto"/>
        <w:ind w:firstLineChars="200" w:firstLine="482"/>
        <w:rPr>
          <w:b/>
          <w:sz w:val="24"/>
          <w:szCs w:val="24"/>
        </w:rPr>
      </w:pPr>
      <w:r w:rsidRPr="003369F5">
        <w:rPr>
          <w:rFonts w:hint="eastAsia"/>
          <w:b/>
          <w:sz w:val="24"/>
          <w:szCs w:val="24"/>
        </w:rPr>
        <w:t>应用服务器配置</w:t>
      </w:r>
    </w:p>
    <w:tbl>
      <w:tblPr>
        <w:tblStyle w:val="a4"/>
        <w:tblW w:w="0" w:type="auto"/>
        <w:tblLook w:val="04A0" w:firstRow="1" w:lastRow="0" w:firstColumn="1" w:lastColumn="0" w:noHBand="0" w:noVBand="1"/>
      </w:tblPr>
      <w:tblGrid>
        <w:gridCol w:w="3348"/>
        <w:gridCol w:w="5174"/>
      </w:tblGrid>
      <w:tr w:rsidR="00572103" w:rsidRPr="003369F5" w:rsidTr="00324456">
        <w:tc>
          <w:tcPr>
            <w:tcW w:w="3348" w:type="dxa"/>
            <w:vAlign w:val="center"/>
          </w:tcPr>
          <w:p w:rsidR="00572103" w:rsidRPr="003369F5" w:rsidRDefault="00572103" w:rsidP="00324456">
            <w:pPr>
              <w:spacing w:line="360" w:lineRule="auto"/>
              <w:rPr>
                <w:sz w:val="24"/>
                <w:szCs w:val="24"/>
              </w:rPr>
            </w:pPr>
            <w:r w:rsidRPr="003369F5">
              <w:rPr>
                <w:rFonts w:hint="eastAsia"/>
                <w:sz w:val="24"/>
                <w:szCs w:val="24"/>
              </w:rPr>
              <w:t>CPU</w:t>
            </w:r>
          </w:p>
        </w:tc>
        <w:tc>
          <w:tcPr>
            <w:tcW w:w="5174" w:type="dxa"/>
          </w:tcPr>
          <w:p w:rsidR="00572103" w:rsidRPr="003369F5" w:rsidRDefault="004B5CCF" w:rsidP="00324456">
            <w:pPr>
              <w:spacing w:line="360" w:lineRule="auto"/>
              <w:rPr>
                <w:sz w:val="24"/>
                <w:szCs w:val="24"/>
              </w:rPr>
            </w:pPr>
            <w:r>
              <w:rPr>
                <w:rFonts w:hint="eastAsia"/>
                <w:sz w:val="24"/>
                <w:szCs w:val="24"/>
              </w:rPr>
              <w:t>I7-4710HQ</w:t>
            </w:r>
          </w:p>
        </w:tc>
      </w:tr>
      <w:tr w:rsidR="00572103" w:rsidRPr="003369F5" w:rsidTr="00324456">
        <w:tc>
          <w:tcPr>
            <w:tcW w:w="3348" w:type="dxa"/>
            <w:vAlign w:val="center"/>
          </w:tcPr>
          <w:p w:rsidR="00572103" w:rsidRPr="003369F5" w:rsidRDefault="00572103" w:rsidP="00324456">
            <w:pPr>
              <w:spacing w:line="360" w:lineRule="auto"/>
              <w:rPr>
                <w:sz w:val="24"/>
                <w:szCs w:val="24"/>
              </w:rPr>
            </w:pPr>
            <w:r w:rsidRPr="003369F5">
              <w:rPr>
                <w:rFonts w:hint="eastAsia"/>
                <w:sz w:val="24"/>
                <w:szCs w:val="24"/>
              </w:rPr>
              <w:t>内存</w:t>
            </w:r>
          </w:p>
        </w:tc>
        <w:tc>
          <w:tcPr>
            <w:tcW w:w="5174" w:type="dxa"/>
          </w:tcPr>
          <w:p w:rsidR="00572103" w:rsidRPr="003369F5" w:rsidRDefault="004B5CCF" w:rsidP="00324456">
            <w:pPr>
              <w:spacing w:line="360" w:lineRule="auto"/>
              <w:rPr>
                <w:sz w:val="24"/>
                <w:szCs w:val="24"/>
              </w:rPr>
            </w:pPr>
            <w:r>
              <w:rPr>
                <w:rFonts w:hint="eastAsia"/>
                <w:sz w:val="24"/>
                <w:szCs w:val="24"/>
              </w:rPr>
              <w:t>8G</w:t>
            </w:r>
          </w:p>
        </w:tc>
      </w:tr>
      <w:tr w:rsidR="00572103" w:rsidRPr="003369F5" w:rsidTr="00324456">
        <w:tc>
          <w:tcPr>
            <w:tcW w:w="3348" w:type="dxa"/>
            <w:vAlign w:val="center"/>
          </w:tcPr>
          <w:p w:rsidR="00572103" w:rsidRPr="003369F5" w:rsidRDefault="00572103" w:rsidP="00324456">
            <w:pPr>
              <w:spacing w:line="360" w:lineRule="auto"/>
              <w:rPr>
                <w:sz w:val="24"/>
                <w:szCs w:val="24"/>
              </w:rPr>
            </w:pPr>
            <w:r w:rsidRPr="003369F5">
              <w:rPr>
                <w:rFonts w:hint="eastAsia"/>
                <w:sz w:val="24"/>
                <w:szCs w:val="24"/>
              </w:rPr>
              <w:t>硬盘（可用空间大小）</w:t>
            </w:r>
          </w:p>
        </w:tc>
        <w:tc>
          <w:tcPr>
            <w:tcW w:w="5174" w:type="dxa"/>
          </w:tcPr>
          <w:p w:rsidR="00572103" w:rsidRPr="003369F5" w:rsidRDefault="004B5CCF" w:rsidP="00324456">
            <w:pPr>
              <w:spacing w:line="360" w:lineRule="auto"/>
              <w:rPr>
                <w:sz w:val="24"/>
                <w:szCs w:val="24"/>
              </w:rPr>
            </w:pPr>
            <w:r>
              <w:rPr>
                <w:rFonts w:hint="eastAsia"/>
                <w:sz w:val="24"/>
                <w:szCs w:val="24"/>
              </w:rPr>
              <w:t>500G</w:t>
            </w:r>
          </w:p>
        </w:tc>
      </w:tr>
      <w:tr w:rsidR="00572103" w:rsidRPr="003369F5" w:rsidTr="00324456">
        <w:tc>
          <w:tcPr>
            <w:tcW w:w="3348" w:type="dxa"/>
            <w:vAlign w:val="center"/>
          </w:tcPr>
          <w:p w:rsidR="00572103" w:rsidRPr="003369F5" w:rsidRDefault="00572103" w:rsidP="00324456">
            <w:pPr>
              <w:spacing w:line="360" w:lineRule="auto"/>
              <w:rPr>
                <w:sz w:val="24"/>
                <w:szCs w:val="24"/>
              </w:rPr>
            </w:pPr>
            <w:r w:rsidRPr="003369F5">
              <w:rPr>
                <w:rFonts w:hint="eastAsia"/>
                <w:sz w:val="24"/>
                <w:szCs w:val="24"/>
              </w:rPr>
              <w:t>操作系统</w:t>
            </w:r>
          </w:p>
        </w:tc>
        <w:tc>
          <w:tcPr>
            <w:tcW w:w="5174" w:type="dxa"/>
          </w:tcPr>
          <w:p w:rsidR="00572103" w:rsidRPr="003369F5" w:rsidRDefault="004B5CCF" w:rsidP="00324456">
            <w:pPr>
              <w:spacing w:line="360" w:lineRule="auto"/>
              <w:rPr>
                <w:sz w:val="24"/>
                <w:szCs w:val="24"/>
              </w:rPr>
            </w:pPr>
            <w:r>
              <w:rPr>
                <w:rFonts w:hint="eastAsia"/>
                <w:sz w:val="24"/>
                <w:szCs w:val="24"/>
              </w:rPr>
              <w:t>Win10</w:t>
            </w:r>
          </w:p>
        </w:tc>
      </w:tr>
      <w:tr w:rsidR="00572103" w:rsidRPr="003369F5" w:rsidTr="00324456">
        <w:tc>
          <w:tcPr>
            <w:tcW w:w="3348" w:type="dxa"/>
            <w:vAlign w:val="center"/>
          </w:tcPr>
          <w:p w:rsidR="00572103" w:rsidRPr="003369F5" w:rsidRDefault="00572103" w:rsidP="00324456">
            <w:pPr>
              <w:spacing w:line="360" w:lineRule="auto"/>
              <w:rPr>
                <w:sz w:val="24"/>
                <w:szCs w:val="24"/>
              </w:rPr>
            </w:pPr>
            <w:r w:rsidRPr="003369F5">
              <w:rPr>
                <w:rFonts w:hint="eastAsia"/>
                <w:sz w:val="24"/>
                <w:szCs w:val="24"/>
              </w:rPr>
              <w:t>应用软件</w:t>
            </w:r>
          </w:p>
        </w:tc>
        <w:tc>
          <w:tcPr>
            <w:tcW w:w="5174" w:type="dxa"/>
          </w:tcPr>
          <w:p w:rsidR="00572103" w:rsidRPr="003369F5" w:rsidRDefault="004B5CCF" w:rsidP="00324456">
            <w:pPr>
              <w:spacing w:line="360" w:lineRule="auto"/>
              <w:rPr>
                <w:sz w:val="24"/>
                <w:szCs w:val="24"/>
              </w:rPr>
            </w:pPr>
            <w:r>
              <w:rPr>
                <w:rFonts w:hint="eastAsia"/>
                <w:sz w:val="24"/>
                <w:szCs w:val="24"/>
              </w:rPr>
              <w:t>IIS</w:t>
            </w:r>
          </w:p>
        </w:tc>
      </w:tr>
      <w:tr w:rsidR="00572103" w:rsidRPr="003369F5" w:rsidTr="00324456">
        <w:tc>
          <w:tcPr>
            <w:tcW w:w="3348" w:type="dxa"/>
            <w:vAlign w:val="center"/>
          </w:tcPr>
          <w:p w:rsidR="00572103" w:rsidRPr="003369F5" w:rsidRDefault="00572103" w:rsidP="00324456">
            <w:pPr>
              <w:spacing w:line="360" w:lineRule="auto"/>
              <w:rPr>
                <w:sz w:val="24"/>
                <w:szCs w:val="24"/>
              </w:rPr>
            </w:pPr>
            <w:r w:rsidRPr="003369F5">
              <w:rPr>
                <w:rFonts w:hint="eastAsia"/>
                <w:sz w:val="24"/>
                <w:szCs w:val="24"/>
              </w:rPr>
              <w:t>机器网络名</w:t>
            </w:r>
          </w:p>
        </w:tc>
        <w:tc>
          <w:tcPr>
            <w:tcW w:w="5174" w:type="dxa"/>
          </w:tcPr>
          <w:p w:rsidR="00572103" w:rsidRPr="003369F5" w:rsidRDefault="004B5CCF" w:rsidP="00324456">
            <w:pPr>
              <w:spacing w:line="360" w:lineRule="auto"/>
              <w:rPr>
                <w:sz w:val="24"/>
                <w:szCs w:val="24"/>
              </w:rPr>
            </w:pPr>
            <w:r w:rsidRPr="004B5CCF">
              <w:rPr>
                <w:sz w:val="24"/>
                <w:szCs w:val="24"/>
              </w:rPr>
              <w:t>DESKTOP-QM61D9B</w:t>
            </w:r>
          </w:p>
        </w:tc>
      </w:tr>
      <w:tr w:rsidR="00572103" w:rsidRPr="003369F5" w:rsidTr="00324456">
        <w:tc>
          <w:tcPr>
            <w:tcW w:w="3348" w:type="dxa"/>
            <w:vAlign w:val="center"/>
          </w:tcPr>
          <w:p w:rsidR="00572103" w:rsidRPr="003369F5" w:rsidRDefault="003369F5" w:rsidP="00324456">
            <w:pPr>
              <w:rPr>
                <w:sz w:val="24"/>
                <w:szCs w:val="24"/>
              </w:rPr>
            </w:pPr>
            <w:r>
              <w:rPr>
                <w:rFonts w:hint="eastAsia"/>
                <w:sz w:val="24"/>
                <w:szCs w:val="24"/>
              </w:rPr>
              <w:t>局域网地址</w:t>
            </w:r>
          </w:p>
        </w:tc>
        <w:tc>
          <w:tcPr>
            <w:tcW w:w="5174" w:type="dxa"/>
          </w:tcPr>
          <w:p w:rsidR="00572103" w:rsidRPr="003369F5" w:rsidRDefault="004B5CCF" w:rsidP="00324456">
            <w:pPr>
              <w:spacing w:line="360" w:lineRule="auto"/>
              <w:rPr>
                <w:sz w:val="24"/>
                <w:szCs w:val="24"/>
              </w:rPr>
            </w:pPr>
            <w:r>
              <w:rPr>
                <w:rFonts w:hint="eastAsia"/>
                <w:sz w:val="24"/>
                <w:szCs w:val="24"/>
              </w:rPr>
              <w:t>192.168.3.1:80</w:t>
            </w:r>
          </w:p>
        </w:tc>
      </w:tr>
    </w:tbl>
    <w:p w:rsidR="00F464D3" w:rsidRPr="003369F5" w:rsidRDefault="00F464D3" w:rsidP="003369F5">
      <w:pPr>
        <w:spacing w:line="360" w:lineRule="auto"/>
        <w:ind w:firstLineChars="200" w:firstLine="482"/>
        <w:rPr>
          <w:b/>
          <w:sz w:val="24"/>
          <w:szCs w:val="24"/>
        </w:rPr>
      </w:pPr>
      <w:r w:rsidRPr="003369F5">
        <w:rPr>
          <w:rFonts w:hint="eastAsia"/>
          <w:b/>
          <w:sz w:val="24"/>
          <w:szCs w:val="24"/>
        </w:rPr>
        <w:t>客户端配置</w:t>
      </w:r>
    </w:p>
    <w:tbl>
      <w:tblPr>
        <w:tblStyle w:val="a4"/>
        <w:tblW w:w="0" w:type="auto"/>
        <w:tblLook w:val="04A0" w:firstRow="1" w:lastRow="0" w:firstColumn="1" w:lastColumn="0" w:noHBand="0" w:noVBand="1"/>
      </w:tblPr>
      <w:tblGrid>
        <w:gridCol w:w="3348"/>
        <w:gridCol w:w="5174"/>
      </w:tblGrid>
      <w:tr w:rsidR="00572103" w:rsidRPr="003369F5" w:rsidTr="00324456">
        <w:tc>
          <w:tcPr>
            <w:tcW w:w="3348" w:type="dxa"/>
            <w:vAlign w:val="center"/>
          </w:tcPr>
          <w:p w:rsidR="00572103" w:rsidRPr="003369F5" w:rsidRDefault="00572103" w:rsidP="00324456">
            <w:pPr>
              <w:spacing w:line="360" w:lineRule="auto"/>
              <w:rPr>
                <w:sz w:val="24"/>
                <w:szCs w:val="24"/>
              </w:rPr>
            </w:pPr>
            <w:r w:rsidRPr="003369F5">
              <w:rPr>
                <w:rFonts w:hint="eastAsia"/>
                <w:sz w:val="24"/>
                <w:szCs w:val="24"/>
              </w:rPr>
              <w:t>CPU</w:t>
            </w:r>
          </w:p>
        </w:tc>
        <w:tc>
          <w:tcPr>
            <w:tcW w:w="5174" w:type="dxa"/>
          </w:tcPr>
          <w:p w:rsidR="00572103" w:rsidRPr="003369F5" w:rsidRDefault="004B5CCF" w:rsidP="00324456">
            <w:pPr>
              <w:spacing w:line="360" w:lineRule="auto"/>
              <w:rPr>
                <w:sz w:val="24"/>
                <w:szCs w:val="24"/>
              </w:rPr>
            </w:pPr>
            <w:r w:rsidRPr="004B5CCF">
              <w:rPr>
                <w:sz w:val="24"/>
                <w:szCs w:val="24"/>
              </w:rPr>
              <w:t>I7-4710HQ</w:t>
            </w:r>
          </w:p>
        </w:tc>
      </w:tr>
      <w:tr w:rsidR="00572103" w:rsidRPr="003369F5" w:rsidTr="00324456">
        <w:tc>
          <w:tcPr>
            <w:tcW w:w="3348" w:type="dxa"/>
            <w:vAlign w:val="center"/>
          </w:tcPr>
          <w:p w:rsidR="00572103" w:rsidRPr="003369F5" w:rsidRDefault="00572103" w:rsidP="00324456">
            <w:pPr>
              <w:spacing w:line="360" w:lineRule="auto"/>
              <w:rPr>
                <w:sz w:val="24"/>
                <w:szCs w:val="24"/>
              </w:rPr>
            </w:pPr>
            <w:r w:rsidRPr="003369F5">
              <w:rPr>
                <w:rFonts w:hint="eastAsia"/>
                <w:sz w:val="24"/>
                <w:szCs w:val="24"/>
              </w:rPr>
              <w:t>内存</w:t>
            </w:r>
          </w:p>
        </w:tc>
        <w:tc>
          <w:tcPr>
            <w:tcW w:w="5174" w:type="dxa"/>
          </w:tcPr>
          <w:p w:rsidR="00572103" w:rsidRPr="003369F5" w:rsidRDefault="007A5695" w:rsidP="00324456">
            <w:pPr>
              <w:spacing w:line="360" w:lineRule="auto"/>
              <w:rPr>
                <w:sz w:val="24"/>
                <w:szCs w:val="24"/>
              </w:rPr>
            </w:pPr>
            <w:r>
              <w:rPr>
                <w:rFonts w:hint="eastAsia"/>
                <w:sz w:val="24"/>
                <w:szCs w:val="24"/>
              </w:rPr>
              <w:t>8G</w:t>
            </w:r>
          </w:p>
        </w:tc>
      </w:tr>
      <w:tr w:rsidR="00572103" w:rsidRPr="003369F5" w:rsidTr="00324456">
        <w:tc>
          <w:tcPr>
            <w:tcW w:w="3348" w:type="dxa"/>
            <w:vAlign w:val="center"/>
          </w:tcPr>
          <w:p w:rsidR="00572103" w:rsidRPr="003369F5" w:rsidRDefault="00572103" w:rsidP="00324456">
            <w:pPr>
              <w:spacing w:line="360" w:lineRule="auto"/>
              <w:rPr>
                <w:sz w:val="24"/>
                <w:szCs w:val="24"/>
              </w:rPr>
            </w:pPr>
            <w:r w:rsidRPr="003369F5">
              <w:rPr>
                <w:rFonts w:hint="eastAsia"/>
                <w:sz w:val="24"/>
                <w:szCs w:val="24"/>
              </w:rPr>
              <w:t>硬盘（可用空间大小）</w:t>
            </w:r>
          </w:p>
        </w:tc>
        <w:tc>
          <w:tcPr>
            <w:tcW w:w="5174" w:type="dxa"/>
          </w:tcPr>
          <w:p w:rsidR="00572103" w:rsidRPr="003369F5" w:rsidRDefault="007A5695" w:rsidP="00324456">
            <w:pPr>
              <w:spacing w:line="360" w:lineRule="auto"/>
              <w:rPr>
                <w:sz w:val="24"/>
                <w:szCs w:val="24"/>
              </w:rPr>
            </w:pPr>
            <w:r>
              <w:rPr>
                <w:rFonts w:hint="eastAsia"/>
                <w:sz w:val="24"/>
                <w:szCs w:val="24"/>
              </w:rPr>
              <w:t>500G</w:t>
            </w:r>
          </w:p>
        </w:tc>
      </w:tr>
      <w:tr w:rsidR="00572103" w:rsidRPr="003369F5" w:rsidTr="00324456">
        <w:tc>
          <w:tcPr>
            <w:tcW w:w="3348" w:type="dxa"/>
            <w:vAlign w:val="center"/>
          </w:tcPr>
          <w:p w:rsidR="00572103" w:rsidRPr="003369F5" w:rsidRDefault="00572103" w:rsidP="00324456">
            <w:pPr>
              <w:spacing w:line="360" w:lineRule="auto"/>
              <w:rPr>
                <w:sz w:val="24"/>
                <w:szCs w:val="24"/>
              </w:rPr>
            </w:pPr>
            <w:r w:rsidRPr="003369F5">
              <w:rPr>
                <w:rFonts w:hint="eastAsia"/>
                <w:sz w:val="24"/>
                <w:szCs w:val="24"/>
              </w:rPr>
              <w:t>操作系统</w:t>
            </w:r>
          </w:p>
        </w:tc>
        <w:tc>
          <w:tcPr>
            <w:tcW w:w="5174" w:type="dxa"/>
          </w:tcPr>
          <w:p w:rsidR="00572103" w:rsidRPr="003369F5" w:rsidRDefault="007A5695" w:rsidP="00324456">
            <w:pPr>
              <w:spacing w:line="360" w:lineRule="auto"/>
              <w:rPr>
                <w:sz w:val="24"/>
                <w:szCs w:val="24"/>
              </w:rPr>
            </w:pPr>
            <w:r>
              <w:rPr>
                <w:sz w:val="24"/>
                <w:szCs w:val="24"/>
              </w:rPr>
              <w:t>W</w:t>
            </w:r>
            <w:r>
              <w:rPr>
                <w:rFonts w:hint="eastAsia"/>
                <w:sz w:val="24"/>
                <w:szCs w:val="24"/>
              </w:rPr>
              <w:t>in1</w:t>
            </w:r>
            <w:r>
              <w:rPr>
                <w:sz w:val="24"/>
                <w:szCs w:val="24"/>
              </w:rPr>
              <w:t>0</w:t>
            </w:r>
          </w:p>
        </w:tc>
      </w:tr>
      <w:tr w:rsidR="00572103" w:rsidRPr="003369F5" w:rsidTr="00324456">
        <w:tc>
          <w:tcPr>
            <w:tcW w:w="3348" w:type="dxa"/>
            <w:vAlign w:val="center"/>
          </w:tcPr>
          <w:p w:rsidR="00572103" w:rsidRPr="003369F5" w:rsidRDefault="00572103" w:rsidP="00324456">
            <w:pPr>
              <w:spacing w:line="360" w:lineRule="auto"/>
              <w:rPr>
                <w:sz w:val="24"/>
                <w:szCs w:val="24"/>
              </w:rPr>
            </w:pPr>
            <w:r w:rsidRPr="003369F5">
              <w:rPr>
                <w:rFonts w:hint="eastAsia"/>
                <w:sz w:val="24"/>
                <w:szCs w:val="24"/>
              </w:rPr>
              <w:t>应用软件</w:t>
            </w:r>
          </w:p>
        </w:tc>
        <w:tc>
          <w:tcPr>
            <w:tcW w:w="5174" w:type="dxa"/>
          </w:tcPr>
          <w:p w:rsidR="00572103" w:rsidRPr="003369F5" w:rsidRDefault="007A5695" w:rsidP="00324456">
            <w:pPr>
              <w:spacing w:line="360" w:lineRule="auto"/>
              <w:rPr>
                <w:sz w:val="24"/>
                <w:szCs w:val="24"/>
              </w:rPr>
            </w:pPr>
            <w:r>
              <w:rPr>
                <w:rFonts w:hint="eastAsia"/>
                <w:sz w:val="24"/>
                <w:szCs w:val="24"/>
              </w:rPr>
              <w:t>Chrome</w:t>
            </w:r>
          </w:p>
        </w:tc>
      </w:tr>
      <w:tr w:rsidR="00572103" w:rsidRPr="003369F5" w:rsidTr="00324456">
        <w:tc>
          <w:tcPr>
            <w:tcW w:w="3348" w:type="dxa"/>
            <w:vAlign w:val="center"/>
          </w:tcPr>
          <w:p w:rsidR="00572103" w:rsidRPr="003369F5" w:rsidRDefault="00572103" w:rsidP="00324456">
            <w:pPr>
              <w:spacing w:line="360" w:lineRule="auto"/>
              <w:rPr>
                <w:sz w:val="24"/>
                <w:szCs w:val="24"/>
              </w:rPr>
            </w:pPr>
            <w:r w:rsidRPr="003369F5">
              <w:rPr>
                <w:rFonts w:hint="eastAsia"/>
                <w:sz w:val="24"/>
                <w:szCs w:val="24"/>
              </w:rPr>
              <w:t>机器网络名</w:t>
            </w:r>
          </w:p>
        </w:tc>
        <w:tc>
          <w:tcPr>
            <w:tcW w:w="5174" w:type="dxa"/>
          </w:tcPr>
          <w:p w:rsidR="00572103" w:rsidRPr="003369F5" w:rsidRDefault="007A5695" w:rsidP="00324456">
            <w:pPr>
              <w:spacing w:line="360" w:lineRule="auto"/>
              <w:rPr>
                <w:sz w:val="24"/>
                <w:szCs w:val="24"/>
              </w:rPr>
            </w:pPr>
            <w:r w:rsidRPr="007A5695">
              <w:rPr>
                <w:sz w:val="24"/>
                <w:szCs w:val="24"/>
              </w:rPr>
              <w:t>DESKTOP-QM61D9B</w:t>
            </w:r>
          </w:p>
        </w:tc>
      </w:tr>
      <w:tr w:rsidR="00572103" w:rsidRPr="003369F5" w:rsidTr="00324456">
        <w:tc>
          <w:tcPr>
            <w:tcW w:w="3348" w:type="dxa"/>
            <w:vAlign w:val="center"/>
          </w:tcPr>
          <w:p w:rsidR="00572103" w:rsidRPr="003369F5" w:rsidRDefault="003369F5" w:rsidP="00324456">
            <w:pPr>
              <w:rPr>
                <w:sz w:val="24"/>
                <w:szCs w:val="24"/>
              </w:rPr>
            </w:pPr>
            <w:r>
              <w:rPr>
                <w:rFonts w:hint="eastAsia"/>
                <w:sz w:val="24"/>
                <w:szCs w:val="24"/>
              </w:rPr>
              <w:t>局域网地址</w:t>
            </w:r>
          </w:p>
        </w:tc>
        <w:tc>
          <w:tcPr>
            <w:tcW w:w="5174" w:type="dxa"/>
          </w:tcPr>
          <w:p w:rsidR="00572103" w:rsidRPr="003369F5" w:rsidRDefault="007A5695" w:rsidP="00324456">
            <w:pPr>
              <w:spacing w:line="360" w:lineRule="auto"/>
              <w:rPr>
                <w:sz w:val="24"/>
                <w:szCs w:val="24"/>
              </w:rPr>
            </w:pPr>
            <w:r>
              <w:rPr>
                <w:rFonts w:hint="eastAsia"/>
                <w:sz w:val="24"/>
                <w:szCs w:val="24"/>
              </w:rPr>
              <w:t>192.168.1.1</w:t>
            </w:r>
          </w:p>
        </w:tc>
      </w:tr>
    </w:tbl>
    <w:p w:rsidR="00F464D3" w:rsidRDefault="00F464D3" w:rsidP="00F464D3">
      <w:pPr>
        <w:pStyle w:val="2"/>
      </w:pPr>
      <w:r>
        <w:rPr>
          <w:rFonts w:hint="eastAsia"/>
        </w:rPr>
        <w:t>测试方法</w:t>
      </w:r>
    </w:p>
    <w:p w:rsidR="00860E7C" w:rsidRPr="00860E7C" w:rsidRDefault="00860E7C" w:rsidP="00860E7C">
      <w:pPr>
        <w:spacing w:line="360" w:lineRule="auto"/>
        <w:ind w:firstLineChars="200" w:firstLine="480"/>
        <w:rPr>
          <w:sz w:val="24"/>
          <w:szCs w:val="24"/>
        </w:rPr>
      </w:pPr>
      <w:r w:rsidRPr="00860E7C">
        <w:rPr>
          <w:rFonts w:hint="eastAsia"/>
          <w:sz w:val="24"/>
          <w:szCs w:val="24"/>
        </w:rPr>
        <w:t>测试主要是针对与各个界面的主要功能进行测试，通过输入正确和错误的结果分别查看系统给出的反馈结果是否正确。</w:t>
      </w:r>
    </w:p>
    <w:p w:rsidR="00860E7C" w:rsidRPr="00860E7C" w:rsidRDefault="00860E7C" w:rsidP="00860E7C">
      <w:pPr>
        <w:spacing w:line="360" w:lineRule="auto"/>
        <w:ind w:firstLineChars="200" w:firstLine="480"/>
        <w:rPr>
          <w:sz w:val="24"/>
          <w:szCs w:val="24"/>
        </w:rPr>
      </w:pPr>
      <w:r w:rsidRPr="00860E7C">
        <w:rPr>
          <w:rFonts w:hint="eastAsia"/>
          <w:sz w:val="24"/>
          <w:szCs w:val="24"/>
        </w:rPr>
        <w:t xml:space="preserve">1) </w:t>
      </w:r>
      <w:r w:rsidRPr="00860E7C">
        <w:rPr>
          <w:rFonts w:hint="eastAsia"/>
          <w:sz w:val="24"/>
          <w:szCs w:val="24"/>
        </w:rPr>
        <w:t>登录测试：输入正确的登录账号和密码，验证是否能正确的跳转到系统的主页面；输入错误的密码，验证系统是否能够给出提示说明账号或密码错误；</w:t>
      </w:r>
      <w:r w:rsidRPr="00860E7C">
        <w:rPr>
          <w:rFonts w:hint="eastAsia"/>
          <w:sz w:val="24"/>
          <w:szCs w:val="24"/>
        </w:rPr>
        <w:lastRenderedPageBreak/>
        <w:t>输入被禁用的账号，验证系统是否能提示说明该账号已被禁用。</w:t>
      </w:r>
    </w:p>
    <w:p w:rsidR="00860E7C" w:rsidRPr="00860E7C" w:rsidRDefault="00860E7C" w:rsidP="00860E7C">
      <w:pPr>
        <w:spacing w:line="360" w:lineRule="auto"/>
        <w:ind w:firstLineChars="200" w:firstLine="480"/>
        <w:rPr>
          <w:sz w:val="24"/>
          <w:szCs w:val="24"/>
        </w:rPr>
      </w:pPr>
      <w:r w:rsidRPr="00860E7C">
        <w:rPr>
          <w:rFonts w:hint="eastAsia"/>
          <w:sz w:val="24"/>
          <w:szCs w:val="24"/>
        </w:rPr>
        <w:t xml:space="preserve">2) </w:t>
      </w:r>
      <w:r w:rsidRPr="00860E7C">
        <w:rPr>
          <w:rFonts w:hint="eastAsia"/>
          <w:sz w:val="24"/>
          <w:szCs w:val="24"/>
        </w:rPr>
        <w:t>用户信息注册测试：测试创建用户时，能够得到一个新的用户</w:t>
      </w:r>
      <w:r w:rsidRPr="00860E7C">
        <w:rPr>
          <w:rFonts w:hint="eastAsia"/>
          <w:sz w:val="24"/>
          <w:szCs w:val="24"/>
        </w:rPr>
        <w:t>ID</w:t>
      </w:r>
      <w:r w:rsidRPr="00860E7C">
        <w:rPr>
          <w:rFonts w:hint="eastAsia"/>
          <w:sz w:val="24"/>
          <w:szCs w:val="24"/>
        </w:rPr>
        <w:t>号；上传图片时能否以新</w:t>
      </w:r>
      <w:r w:rsidRPr="00860E7C">
        <w:rPr>
          <w:rFonts w:hint="eastAsia"/>
          <w:sz w:val="24"/>
          <w:szCs w:val="24"/>
        </w:rPr>
        <w:t>ID</w:t>
      </w:r>
      <w:r w:rsidRPr="00860E7C">
        <w:rPr>
          <w:rFonts w:hint="eastAsia"/>
          <w:sz w:val="24"/>
          <w:szCs w:val="24"/>
        </w:rPr>
        <w:t>号命名图片；当取消注册时，系统能否自动清除之前操作上传的图片；当确认注册的时候，系统能够保留已经上传的图片信息。</w:t>
      </w:r>
    </w:p>
    <w:p w:rsidR="00860E7C" w:rsidRPr="00860E7C" w:rsidRDefault="00860E7C" w:rsidP="00860E7C">
      <w:pPr>
        <w:spacing w:line="360" w:lineRule="auto"/>
        <w:ind w:firstLineChars="200" w:firstLine="480"/>
        <w:rPr>
          <w:sz w:val="24"/>
          <w:szCs w:val="24"/>
        </w:rPr>
      </w:pPr>
      <w:r w:rsidRPr="00860E7C">
        <w:rPr>
          <w:rFonts w:hint="eastAsia"/>
          <w:sz w:val="24"/>
          <w:szCs w:val="24"/>
        </w:rPr>
        <w:t xml:space="preserve">3) </w:t>
      </w:r>
      <w:r w:rsidRPr="00860E7C">
        <w:rPr>
          <w:rFonts w:hint="eastAsia"/>
          <w:sz w:val="24"/>
          <w:szCs w:val="24"/>
        </w:rPr>
        <w:t>用户信息修改测试：测试点击修改用户信息时，系统能否读取用户原本的数据填充到编辑框中；测试系统能够通过用户原本的地址信息，填充地址栏下拉框数据。</w:t>
      </w:r>
    </w:p>
    <w:p w:rsidR="00860E7C" w:rsidRPr="00860E7C" w:rsidRDefault="00860E7C" w:rsidP="00860E7C">
      <w:pPr>
        <w:spacing w:line="360" w:lineRule="auto"/>
        <w:ind w:firstLineChars="200" w:firstLine="480"/>
        <w:rPr>
          <w:sz w:val="24"/>
          <w:szCs w:val="24"/>
        </w:rPr>
      </w:pPr>
      <w:r w:rsidRPr="00860E7C">
        <w:rPr>
          <w:rFonts w:hint="eastAsia"/>
          <w:sz w:val="24"/>
          <w:szCs w:val="24"/>
        </w:rPr>
        <w:t xml:space="preserve">4) </w:t>
      </w:r>
      <w:r w:rsidRPr="00860E7C">
        <w:rPr>
          <w:rFonts w:hint="eastAsia"/>
          <w:sz w:val="24"/>
          <w:szCs w:val="24"/>
        </w:rPr>
        <w:t>产品分类数据读取测试：在数据库中直接建立树形分类结构表，测试系统能够正确的通过深度遍历读取出正确的产品分类树形结构图。</w:t>
      </w:r>
    </w:p>
    <w:p w:rsidR="00860E7C" w:rsidRPr="00860E7C" w:rsidRDefault="00860E7C" w:rsidP="00860E7C">
      <w:pPr>
        <w:spacing w:line="360" w:lineRule="auto"/>
        <w:ind w:firstLineChars="200" w:firstLine="480"/>
        <w:rPr>
          <w:sz w:val="24"/>
          <w:szCs w:val="24"/>
        </w:rPr>
      </w:pPr>
      <w:r w:rsidRPr="00860E7C">
        <w:rPr>
          <w:rFonts w:hint="eastAsia"/>
          <w:sz w:val="24"/>
          <w:szCs w:val="24"/>
        </w:rPr>
        <w:t xml:space="preserve">5) </w:t>
      </w:r>
      <w:r w:rsidRPr="00860E7C">
        <w:rPr>
          <w:rFonts w:hint="eastAsia"/>
          <w:sz w:val="24"/>
          <w:szCs w:val="24"/>
        </w:rPr>
        <w:t>产品批量上传测试：从系统中下载一份模版，然后填入一些合法的数据，以及一些不合法的数据，然后上传后，测试系统能否正确的解析出格式正确且合法的数据。</w:t>
      </w:r>
    </w:p>
    <w:p w:rsidR="00860E7C" w:rsidRPr="00860E7C" w:rsidRDefault="00860E7C" w:rsidP="00860E7C">
      <w:pPr>
        <w:spacing w:line="360" w:lineRule="auto"/>
        <w:ind w:firstLineChars="200" w:firstLine="480"/>
        <w:rPr>
          <w:sz w:val="24"/>
          <w:szCs w:val="24"/>
        </w:rPr>
      </w:pPr>
      <w:r w:rsidRPr="00860E7C">
        <w:rPr>
          <w:rFonts w:hint="eastAsia"/>
          <w:sz w:val="24"/>
          <w:szCs w:val="24"/>
        </w:rPr>
        <w:t xml:space="preserve">6) </w:t>
      </w:r>
      <w:r w:rsidRPr="00860E7C">
        <w:rPr>
          <w:rFonts w:hint="eastAsia"/>
          <w:sz w:val="24"/>
          <w:szCs w:val="24"/>
        </w:rPr>
        <w:t>报价单下载测试：审核通过一个报价单，然后点击下载按钮，测试是否能够下载一个</w:t>
      </w:r>
      <w:r w:rsidRPr="00860E7C">
        <w:rPr>
          <w:rFonts w:hint="eastAsia"/>
          <w:sz w:val="24"/>
          <w:szCs w:val="24"/>
        </w:rPr>
        <w:t>word</w:t>
      </w:r>
      <w:r w:rsidRPr="00860E7C">
        <w:rPr>
          <w:rFonts w:hint="eastAsia"/>
          <w:sz w:val="24"/>
          <w:szCs w:val="24"/>
        </w:rPr>
        <w:t>格式的报价单文件；以及分别使用内部和外部人员进行下载测试，测试下载的</w:t>
      </w:r>
      <w:r w:rsidRPr="00860E7C">
        <w:rPr>
          <w:rFonts w:hint="eastAsia"/>
          <w:sz w:val="24"/>
          <w:szCs w:val="24"/>
        </w:rPr>
        <w:t>word</w:t>
      </w:r>
      <w:r w:rsidRPr="00860E7C">
        <w:rPr>
          <w:rFonts w:hint="eastAsia"/>
          <w:sz w:val="24"/>
          <w:szCs w:val="24"/>
        </w:rPr>
        <w:t>格式文件是否会根据用户身份而显示和隐藏利润数据项。</w:t>
      </w:r>
    </w:p>
    <w:p w:rsidR="00860E7C" w:rsidRPr="00860E7C" w:rsidRDefault="00860E7C" w:rsidP="00860E7C">
      <w:pPr>
        <w:spacing w:line="360" w:lineRule="auto"/>
        <w:ind w:firstLineChars="200" w:firstLine="480"/>
        <w:rPr>
          <w:sz w:val="24"/>
          <w:szCs w:val="24"/>
        </w:rPr>
      </w:pPr>
      <w:r w:rsidRPr="00860E7C">
        <w:rPr>
          <w:rFonts w:hint="eastAsia"/>
          <w:sz w:val="24"/>
          <w:szCs w:val="24"/>
        </w:rPr>
        <w:t xml:space="preserve">7) </w:t>
      </w:r>
      <w:r w:rsidRPr="00860E7C">
        <w:rPr>
          <w:rFonts w:hint="eastAsia"/>
          <w:sz w:val="24"/>
          <w:szCs w:val="24"/>
        </w:rPr>
        <w:t>权限测试：修改某一个角色的权限，然后使用一个对应角色的用户，查看该用户的权限是否已经被修改；关闭某一角色的某一个模块的全部权限，查看该角色对应的用户是否菜单中会取消这一模块的操作菜单的显示。</w:t>
      </w:r>
    </w:p>
    <w:p w:rsidR="00F464D3" w:rsidRDefault="00F464D3" w:rsidP="00F464D3">
      <w:pPr>
        <w:pStyle w:val="1"/>
      </w:pPr>
      <w:r>
        <w:rPr>
          <w:rFonts w:hint="eastAsia"/>
        </w:rPr>
        <w:t>测试结果与缺陷分析</w:t>
      </w:r>
    </w:p>
    <w:p w:rsidR="00F464D3" w:rsidRDefault="00F464D3" w:rsidP="00F464D3">
      <w:pPr>
        <w:pStyle w:val="2"/>
      </w:pPr>
      <w:r>
        <w:rPr>
          <w:rFonts w:hint="eastAsia"/>
        </w:rPr>
        <w:t>测试执行情况记录</w:t>
      </w:r>
    </w:p>
    <w:p w:rsidR="00CB4D87" w:rsidRPr="00860E7C" w:rsidRDefault="00CB4D87" w:rsidP="00CB4D87">
      <w:pPr>
        <w:spacing w:line="360" w:lineRule="auto"/>
        <w:ind w:firstLineChars="200" w:firstLine="480"/>
        <w:rPr>
          <w:sz w:val="24"/>
          <w:szCs w:val="24"/>
        </w:rPr>
      </w:pPr>
      <w:r w:rsidRPr="00860E7C">
        <w:rPr>
          <w:rFonts w:hint="eastAsia"/>
          <w:sz w:val="24"/>
          <w:szCs w:val="24"/>
        </w:rPr>
        <w:t>1)</w:t>
      </w:r>
      <w:r w:rsidRPr="00CB4D87">
        <w:rPr>
          <w:rFonts w:hint="eastAsia"/>
          <w:sz w:val="24"/>
          <w:szCs w:val="24"/>
        </w:rPr>
        <w:t xml:space="preserve"> </w:t>
      </w:r>
      <w:r w:rsidRPr="00860E7C">
        <w:rPr>
          <w:rFonts w:hint="eastAsia"/>
          <w:sz w:val="24"/>
          <w:szCs w:val="24"/>
        </w:rPr>
        <w:t>登录测试：</w:t>
      </w:r>
      <w:r>
        <w:rPr>
          <w:rFonts w:hint="eastAsia"/>
          <w:sz w:val="24"/>
          <w:szCs w:val="24"/>
        </w:rPr>
        <w:t>输入正确的登录账号和密码，可以</w:t>
      </w:r>
      <w:r w:rsidRPr="00860E7C">
        <w:rPr>
          <w:rFonts w:hint="eastAsia"/>
          <w:sz w:val="24"/>
          <w:szCs w:val="24"/>
        </w:rPr>
        <w:t>正确</w:t>
      </w:r>
      <w:r>
        <w:rPr>
          <w:rFonts w:hint="eastAsia"/>
          <w:sz w:val="24"/>
          <w:szCs w:val="24"/>
        </w:rPr>
        <w:t>的跳转到系统的主页面；输入错误的密码，系统能够给出提示说明账号或密码错误；输入被禁用的账号，系统</w:t>
      </w:r>
      <w:r w:rsidRPr="00860E7C">
        <w:rPr>
          <w:rFonts w:hint="eastAsia"/>
          <w:sz w:val="24"/>
          <w:szCs w:val="24"/>
        </w:rPr>
        <w:t>能提示说明该账号已被禁用。</w:t>
      </w:r>
    </w:p>
    <w:p w:rsidR="00CB4D87" w:rsidRPr="00860E7C" w:rsidRDefault="00CB4D87" w:rsidP="00CB4D87">
      <w:pPr>
        <w:spacing w:line="360" w:lineRule="auto"/>
        <w:ind w:firstLineChars="200" w:firstLine="480"/>
        <w:rPr>
          <w:sz w:val="24"/>
          <w:szCs w:val="24"/>
        </w:rPr>
      </w:pPr>
      <w:r w:rsidRPr="00860E7C">
        <w:rPr>
          <w:rFonts w:hint="eastAsia"/>
          <w:sz w:val="24"/>
          <w:szCs w:val="24"/>
        </w:rPr>
        <w:t xml:space="preserve">2) </w:t>
      </w:r>
      <w:r w:rsidRPr="00860E7C">
        <w:rPr>
          <w:rFonts w:hint="eastAsia"/>
          <w:sz w:val="24"/>
          <w:szCs w:val="24"/>
        </w:rPr>
        <w:t>用户信息注册测试：测试创建用户时，能够得到一个新的用户</w:t>
      </w:r>
      <w:r w:rsidRPr="00860E7C">
        <w:rPr>
          <w:rFonts w:hint="eastAsia"/>
          <w:sz w:val="24"/>
          <w:szCs w:val="24"/>
        </w:rPr>
        <w:t>ID</w:t>
      </w:r>
      <w:r>
        <w:rPr>
          <w:rFonts w:hint="eastAsia"/>
          <w:sz w:val="24"/>
          <w:szCs w:val="24"/>
        </w:rPr>
        <w:t>号；上传图片时能</w:t>
      </w:r>
      <w:r w:rsidRPr="00860E7C">
        <w:rPr>
          <w:rFonts w:hint="eastAsia"/>
          <w:sz w:val="24"/>
          <w:szCs w:val="24"/>
        </w:rPr>
        <w:t>以新</w:t>
      </w:r>
      <w:r w:rsidRPr="00860E7C">
        <w:rPr>
          <w:rFonts w:hint="eastAsia"/>
          <w:sz w:val="24"/>
          <w:szCs w:val="24"/>
        </w:rPr>
        <w:t>ID</w:t>
      </w:r>
      <w:r>
        <w:rPr>
          <w:rFonts w:hint="eastAsia"/>
          <w:sz w:val="24"/>
          <w:szCs w:val="24"/>
        </w:rPr>
        <w:t>号命名图片；当取消注册时，系统能</w:t>
      </w:r>
      <w:r w:rsidRPr="00860E7C">
        <w:rPr>
          <w:rFonts w:hint="eastAsia"/>
          <w:sz w:val="24"/>
          <w:szCs w:val="24"/>
        </w:rPr>
        <w:t>自动清除之前操作上传的图片；当确认注册的时候，系统能够保留已经上传的图片信息。</w:t>
      </w:r>
    </w:p>
    <w:p w:rsidR="00CB4D87" w:rsidRPr="00860E7C" w:rsidRDefault="00CB4D87" w:rsidP="00CB4D87">
      <w:pPr>
        <w:spacing w:line="360" w:lineRule="auto"/>
        <w:ind w:firstLineChars="200" w:firstLine="480"/>
        <w:rPr>
          <w:sz w:val="24"/>
          <w:szCs w:val="24"/>
        </w:rPr>
      </w:pPr>
      <w:r w:rsidRPr="00860E7C">
        <w:rPr>
          <w:rFonts w:hint="eastAsia"/>
          <w:sz w:val="24"/>
          <w:szCs w:val="24"/>
        </w:rPr>
        <w:t xml:space="preserve">3) </w:t>
      </w:r>
      <w:r>
        <w:rPr>
          <w:rFonts w:hint="eastAsia"/>
          <w:sz w:val="24"/>
          <w:szCs w:val="24"/>
        </w:rPr>
        <w:t>用户信息修改测试：测试点击修改用户信息时，系统能够</w:t>
      </w:r>
      <w:r w:rsidRPr="00860E7C">
        <w:rPr>
          <w:rFonts w:hint="eastAsia"/>
          <w:sz w:val="24"/>
          <w:szCs w:val="24"/>
        </w:rPr>
        <w:t>读取用户原本</w:t>
      </w:r>
      <w:r w:rsidRPr="00860E7C">
        <w:rPr>
          <w:rFonts w:hint="eastAsia"/>
          <w:sz w:val="24"/>
          <w:szCs w:val="24"/>
        </w:rPr>
        <w:lastRenderedPageBreak/>
        <w:t>的数据填充到编辑框中。</w:t>
      </w:r>
    </w:p>
    <w:p w:rsidR="00CB4D87" w:rsidRPr="00860E7C" w:rsidRDefault="00CB4D87" w:rsidP="00CB4D87">
      <w:pPr>
        <w:spacing w:line="360" w:lineRule="auto"/>
        <w:ind w:firstLineChars="200" w:firstLine="480"/>
        <w:rPr>
          <w:sz w:val="24"/>
          <w:szCs w:val="24"/>
        </w:rPr>
      </w:pPr>
      <w:r w:rsidRPr="00860E7C">
        <w:rPr>
          <w:rFonts w:hint="eastAsia"/>
          <w:sz w:val="24"/>
          <w:szCs w:val="24"/>
        </w:rPr>
        <w:t xml:space="preserve">4) </w:t>
      </w:r>
      <w:r w:rsidRPr="00860E7C">
        <w:rPr>
          <w:rFonts w:hint="eastAsia"/>
          <w:sz w:val="24"/>
          <w:szCs w:val="24"/>
        </w:rPr>
        <w:t>产品分类数据读取测试：系统能够正确的通过深度遍历读取出正确的产品分类树形结构图。</w:t>
      </w:r>
    </w:p>
    <w:p w:rsidR="00CB4D87" w:rsidRPr="00860E7C" w:rsidRDefault="00CB4D87" w:rsidP="00CB4D87">
      <w:pPr>
        <w:spacing w:line="360" w:lineRule="auto"/>
        <w:ind w:firstLineChars="200" w:firstLine="480"/>
        <w:rPr>
          <w:sz w:val="24"/>
          <w:szCs w:val="24"/>
        </w:rPr>
      </w:pPr>
      <w:r w:rsidRPr="00860E7C">
        <w:rPr>
          <w:rFonts w:hint="eastAsia"/>
          <w:sz w:val="24"/>
          <w:szCs w:val="24"/>
        </w:rPr>
        <w:t xml:space="preserve">5) </w:t>
      </w:r>
      <w:r>
        <w:rPr>
          <w:rFonts w:hint="eastAsia"/>
          <w:sz w:val="24"/>
          <w:szCs w:val="24"/>
        </w:rPr>
        <w:t>产品批量上传测试：上传后，测试系统能够</w:t>
      </w:r>
      <w:r w:rsidRPr="00860E7C">
        <w:rPr>
          <w:rFonts w:hint="eastAsia"/>
          <w:sz w:val="24"/>
          <w:szCs w:val="24"/>
        </w:rPr>
        <w:t>正确的解析出格式正确且合法的数据。</w:t>
      </w:r>
    </w:p>
    <w:p w:rsidR="00CB4D87" w:rsidRPr="00860E7C" w:rsidRDefault="00CB4D87" w:rsidP="00CB4D87">
      <w:pPr>
        <w:spacing w:line="360" w:lineRule="auto"/>
        <w:ind w:firstLineChars="200" w:firstLine="480"/>
        <w:rPr>
          <w:sz w:val="24"/>
          <w:szCs w:val="24"/>
        </w:rPr>
      </w:pPr>
      <w:r w:rsidRPr="00860E7C">
        <w:rPr>
          <w:rFonts w:hint="eastAsia"/>
          <w:sz w:val="24"/>
          <w:szCs w:val="24"/>
        </w:rPr>
        <w:t xml:space="preserve">6) </w:t>
      </w:r>
      <w:r w:rsidRPr="00860E7C">
        <w:rPr>
          <w:rFonts w:hint="eastAsia"/>
          <w:sz w:val="24"/>
          <w:szCs w:val="24"/>
        </w:rPr>
        <w:t>报价单下载测试：能够下载一个</w:t>
      </w:r>
      <w:r w:rsidRPr="00860E7C">
        <w:rPr>
          <w:rFonts w:hint="eastAsia"/>
          <w:sz w:val="24"/>
          <w:szCs w:val="24"/>
        </w:rPr>
        <w:t>word</w:t>
      </w:r>
      <w:r>
        <w:rPr>
          <w:rFonts w:hint="eastAsia"/>
          <w:sz w:val="24"/>
          <w:szCs w:val="24"/>
        </w:rPr>
        <w:t>格式的报价单文件；以及分别使用内部和外部人员进行下载时，</w:t>
      </w:r>
      <w:r w:rsidRPr="00860E7C">
        <w:rPr>
          <w:rFonts w:hint="eastAsia"/>
          <w:sz w:val="24"/>
          <w:szCs w:val="24"/>
        </w:rPr>
        <w:t>下载的</w:t>
      </w:r>
      <w:r w:rsidRPr="00860E7C">
        <w:rPr>
          <w:rFonts w:hint="eastAsia"/>
          <w:sz w:val="24"/>
          <w:szCs w:val="24"/>
        </w:rPr>
        <w:t>word</w:t>
      </w:r>
      <w:r>
        <w:rPr>
          <w:rFonts w:hint="eastAsia"/>
          <w:sz w:val="24"/>
          <w:szCs w:val="24"/>
        </w:rPr>
        <w:t>格式文件</w:t>
      </w:r>
      <w:r w:rsidRPr="00860E7C">
        <w:rPr>
          <w:rFonts w:hint="eastAsia"/>
          <w:sz w:val="24"/>
          <w:szCs w:val="24"/>
        </w:rPr>
        <w:t>会根据用户身份而显示和隐藏利润数据项。</w:t>
      </w:r>
    </w:p>
    <w:p w:rsidR="00F464D3" w:rsidRPr="00CB4D87" w:rsidRDefault="00CB4D87" w:rsidP="00CB4D87">
      <w:pPr>
        <w:spacing w:line="360" w:lineRule="auto"/>
        <w:ind w:firstLineChars="200" w:firstLine="480"/>
        <w:rPr>
          <w:sz w:val="24"/>
          <w:szCs w:val="24"/>
        </w:rPr>
      </w:pPr>
      <w:r w:rsidRPr="00860E7C">
        <w:rPr>
          <w:rFonts w:hint="eastAsia"/>
          <w:sz w:val="24"/>
          <w:szCs w:val="24"/>
        </w:rPr>
        <w:t xml:space="preserve">7) </w:t>
      </w:r>
      <w:r w:rsidRPr="00860E7C">
        <w:rPr>
          <w:rFonts w:hint="eastAsia"/>
          <w:sz w:val="24"/>
          <w:szCs w:val="24"/>
        </w:rPr>
        <w:t>权限测试：修改某一个角色的权限</w:t>
      </w:r>
      <w:r>
        <w:rPr>
          <w:rFonts w:hint="eastAsia"/>
          <w:sz w:val="24"/>
          <w:szCs w:val="24"/>
        </w:rPr>
        <w:t>，该角色的权限能够</w:t>
      </w:r>
      <w:r w:rsidRPr="00860E7C">
        <w:rPr>
          <w:rFonts w:hint="eastAsia"/>
          <w:sz w:val="24"/>
          <w:szCs w:val="24"/>
        </w:rPr>
        <w:t>被修</w:t>
      </w:r>
      <w:r>
        <w:rPr>
          <w:rFonts w:hint="eastAsia"/>
          <w:sz w:val="24"/>
          <w:szCs w:val="24"/>
        </w:rPr>
        <w:t>改；关闭某一角色的某一个模块的全部权限，查看该角色对应的用户的</w:t>
      </w:r>
      <w:r w:rsidRPr="00860E7C">
        <w:rPr>
          <w:rFonts w:hint="eastAsia"/>
          <w:sz w:val="24"/>
          <w:szCs w:val="24"/>
        </w:rPr>
        <w:t>菜单中会取消这一模块的操作菜单的显示。</w:t>
      </w:r>
    </w:p>
    <w:p w:rsidR="00F464D3" w:rsidRPr="00CB4D87" w:rsidRDefault="00F464D3" w:rsidP="00CB4D87">
      <w:pPr>
        <w:pStyle w:val="2"/>
      </w:pPr>
      <w:r>
        <w:rPr>
          <w:rFonts w:hint="eastAsia"/>
        </w:rPr>
        <w:t>测试分析</w:t>
      </w:r>
    </w:p>
    <w:p w:rsidR="00CB4D87" w:rsidRPr="003369F5" w:rsidRDefault="00CB4D87" w:rsidP="003369F5">
      <w:pPr>
        <w:spacing w:line="360" w:lineRule="auto"/>
        <w:ind w:firstLineChars="200" w:firstLine="480"/>
        <w:rPr>
          <w:sz w:val="24"/>
          <w:szCs w:val="24"/>
        </w:rPr>
      </w:pPr>
      <w:r>
        <w:rPr>
          <w:rFonts w:hint="eastAsia"/>
          <w:sz w:val="24"/>
          <w:szCs w:val="24"/>
        </w:rPr>
        <w:t>测试</w:t>
      </w:r>
      <w:r>
        <w:rPr>
          <w:sz w:val="24"/>
          <w:szCs w:val="24"/>
        </w:rPr>
        <w:t>结果均能</w:t>
      </w:r>
      <w:r>
        <w:rPr>
          <w:rFonts w:hint="eastAsia"/>
          <w:sz w:val="24"/>
          <w:szCs w:val="24"/>
        </w:rPr>
        <w:t>满足预期</w:t>
      </w:r>
      <w:r>
        <w:rPr>
          <w:sz w:val="24"/>
          <w:szCs w:val="24"/>
        </w:rPr>
        <w:t>的要求，说明</w:t>
      </w:r>
      <w:r>
        <w:rPr>
          <w:rFonts w:hint="eastAsia"/>
          <w:sz w:val="24"/>
          <w:szCs w:val="24"/>
        </w:rPr>
        <w:t>系统</w:t>
      </w:r>
      <w:r>
        <w:rPr>
          <w:sz w:val="24"/>
          <w:szCs w:val="24"/>
        </w:rPr>
        <w:t>功能</w:t>
      </w:r>
      <w:r>
        <w:rPr>
          <w:rFonts w:hint="eastAsia"/>
          <w:sz w:val="24"/>
          <w:szCs w:val="24"/>
        </w:rPr>
        <w:t>均</w:t>
      </w:r>
      <w:r>
        <w:rPr>
          <w:sz w:val="24"/>
          <w:szCs w:val="24"/>
        </w:rPr>
        <w:t>能够正常运行。</w:t>
      </w:r>
    </w:p>
    <w:p w:rsidR="00F464D3" w:rsidRDefault="00F464D3" w:rsidP="00F464D3">
      <w:pPr>
        <w:pStyle w:val="1"/>
      </w:pPr>
      <w:r>
        <w:rPr>
          <w:rFonts w:hint="eastAsia"/>
        </w:rPr>
        <w:t>测试结论</w:t>
      </w:r>
    </w:p>
    <w:p w:rsidR="001C66BF" w:rsidRPr="001C66BF" w:rsidRDefault="001C66BF" w:rsidP="001C66BF">
      <w:pPr>
        <w:spacing w:line="360" w:lineRule="auto"/>
        <w:ind w:firstLineChars="200" w:firstLine="480"/>
        <w:rPr>
          <w:sz w:val="24"/>
          <w:szCs w:val="24"/>
        </w:rPr>
      </w:pPr>
      <w:r w:rsidRPr="001C66BF">
        <w:rPr>
          <w:rFonts w:hint="eastAsia"/>
          <w:sz w:val="24"/>
          <w:szCs w:val="24"/>
        </w:rPr>
        <w:t>综合来看，如果是页面请求时的操作，本系统大概会在两秒左右请求并返回和显示页面的结果；如果是其他少量数据请求的操作，本系统都会立刻给出响应的结果，总体的反应时间较快。除此之外，当用户进行一些错误的操作的时候，系统会进行容错的处理，并且会给出用户反馈提示操作错误，使用整个系统的容错性较强。当用户上传文件的，或者批量修改数据的时候，系统能够及时清理掉旧文件，更新新文件，保证了整个系统没有多余的无用的垃圾文件的残留，保证了系统的资源都能够很好的被利用起来，不会造成资源的浪费。</w:t>
      </w:r>
    </w:p>
    <w:p w:rsidR="001C66BF" w:rsidRPr="001C66BF" w:rsidRDefault="001C66BF" w:rsidP="001C66BF">
      <w:pPr>
        <w:spacing w:line="360" w:lineRule="auto"/>
        <w:ind w:firstLineChars="200" w:firstLine="480"/>
        <w:rPr>
          <w:sz w:val="24"/>
          <w:szCs w:val="24"/>
        </w:rPr>
      </w:pPr>
      <w:r w:rsidRPr="001C66BF">
        <w:rPr>
          <w:rFonts w:hint="eastAsia"/>
          <w:sz w:val="24"/>
          <w:szCs w:val="24"/>
        </w:rPr>
        <w:t>总体来说，本系统的具有一定程度的容错力能，较快的响应速度，以及很好的垃圾文件清理机制，是一个性能良好的稳定的事务处理系统。</w:t>
      </w:r>
    </w:p>
    <w:sectPr w:rsidR="001C66BF" w:rsidRPr="001C66BF" w:rsidSect="004F3B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F2A" w:rsidRDefault="000C1F2A" w:rsidP="002C71C8">
      <w:r>
        <w:separator/>
      </w:r>
    </w:p>
  </w:endnote>
  <w:endnote w:type="continuationSeparator" w:id="0">
    <w:p w:rsidR="000C1F2A" w:rsidRDefault="000C1F2A" w:rsidP="002C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F2A" w:rsidRDefault="000C1F2A" w:rsidP="002C71C8">
      <w:r>
        <w:separator/>
      </w:r>
    </w:p>
  </w:footnote>
  <w:footnote w:type="continuationSeparator" w:id="0">
    <w:p w:rsidR="000C1F2A" w:rsidRDefault="000C1F2A" w:rsidP="002C7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64D3"/>
    <w:rsid w:val="00001E38"/>
    <w:rsid w:val="000057BB"/>
    <w:rsid w:val="00013496"/>
    <w:rsid w:val="0002611B"/>
    <w:rsid w:val="00040709"/>
    <w:rsid w:val="000422F0"/>
    <w:rsid w:val="00042F10"/>
    <w:rsid w:val="00043DD4"/>
    <w:rsid w:val="00056B9E"/>
    <w:rsid w:val="00056ED5"/>
    <w:rsid w:val="00072449"/>
    <w:rsid w:val="00077C1A"/>
    <w:rsid w:val="00084468"/>
    <w:rsid w:val="00085F2E"/>
    <w:rsid w:val="000963CE"/>
    <w:rsid w:val="000B1241"/>
    <w:rsid w:val="000B7B8A"/>
    <w:rsid w:val="000C1F2A"/>
    <w:rsid w:val="000C36A2"/>
    <w:rsid w:val="000D5CE7"/>
    <w:rsid w:val="000D6E04"/>
    <w:rsid w:val="000D7CD5"/>
    <w:rsid w:val="000E1E6C"/>
    <w:rsid w:val="000E3CE9"/>
    <w:rsid w:val="000F0733"/>
    <w:rsid w:val="000F58FF"/>
    <w:rsid w:val="00107C5B"/>
    <w:rsid w:val="00120BD9"/>
    <w:rsid w:val="0012272D"/>
    <w:rsid w:val="00132255"/>
    <w:rsid w:val="00147A7F"/>
    <w:rsid w:val="001554F7"/>
    <w:rsid w:val="00160515"/>
    <w:rsid w:val="001658E9"/>
    <w:rsid w:val="001902CF"/>
    <w:rsid w:val="001906BB"/>
    <w:rsid w:val="001A529D"/>
    <w:rsid w:val="001A7410"/>
    <w:rsid w:val="001B4813"/>
    <w:rsid w:val="001B5325"/>
    <w:rsid w:val="001B7EB1"/>
    <w:rsid w:val="001C349C"/>
    <w:rsid w:val="001C39CD"/>
    <w:rsid w:val="001C5232"/>
    <w:rsid w:val="001C66BF"/>
    <w:rsid w:val="001D7901"/>
    <w:rsid w:val="001F0B05"/>
    <w:rsid w:val="002038CA"/>
    <w:rsid w:val="002201BC"/>
    <w:rsid w:val="0022048F"/>
    <w:rsid w:val="00234E5E"/>
    <w:rsid w:val="002362A9"/>
    <w:rsid w:val="00242C6F"/>
    <w:rsid w:val="00243207"/>
    <w:rsid w:val="00244761"/>
    <w:rsid w:val="0024676E"/>
    <w:rsid w:val="00246BB3"/>
    <w:rsid w:val="002515E0"/>
    <w:rsid w:val="00253628"/>
    <w:rsid w:val="00253B38"/>
    <w:rsid w:val="00261130"/>
    <w:rsid w:val="002725AE"/>
    <w:rsid w:val="00282A01"/>
    <w:rsid w:val="00282BB9"/>
    <w:rsid w:val="002902F0"/>
    <w:rsid w:val="0029515B"/>
    <w:rsid w:val="002A4EA8"/>
    <w:rsid w:val="002B2506"/>
    <w:rsid w:val="002B2B6A"/>
    <w:rsid w:val="002C377B"/>
    <w:rsid w:val="002C5D71"/>
    <w:rsid w:val="002C71C8"/>
    <w:rsid w:val="002D2C90"/>
    <w:rsid w:val="002D5370"/>
    <w:rsid w:val="002D7028"/>
    <w:rsid w:val="0031559C"/>
    <w:rsid w:val="00315E0F"/>
    <w:rsid w:val="00332876"/>
    <w:rsid w:val="003369F5"/>
    <w:rsid w:val="0036399D"/>
    <w:rsid w:val="00364A79"/>
    <w:rsid w:val="00365B6E"/>
    <w:rsid w:val="00377198"/>
    <w:rsid w:val="0038014F"/>
    <w:rsid w:val="003806DE"/>
    <w:rsid w:val="00382B54"/>
    <w:rsid w:val="00384927"/>
    <w:rsid w:val="003A32FC"/>
    <w:rsid w:val="003B18DE"/>
    <w:rsid w:val="003B3B9E"/>
    <w:rsid w:val="003C29B9"/>
    <w:rsid w:val="003D13BB"/>
    <w:rsid w:val="003D1AD0"/>
    <w:rsid w:val="003E385F"/>
    <w:rsid w:val="003F1AA5"/>
    <w:rsid w:val="0040428A"/>
    <w:rsid w:val="00404DDB"/>
    <w:rsid w:val="00414C6A"/>
    <w:rsid w:val="00414F42"/>
    <w:rsid w:val="0043176A"/>
    <w:rsid w:val="00434900"/>
    <w:rsid w:val="00440105"/>
    <w:rsid w:val="00440B02"/>
    <w:rsid w:val="00452F48"/>
    <w:rsid w:val="00455016"/>
    <w:rsid w:val="00460BF2"/>
    <w:rsid w:val="004619E2"/>
    <w:rsid w:val="0046709B"/>
    <w:rsid w:val="00471216"/>
    <w:rsid w:val="00473119"/>
    <w:rsid w:val="0048092A"/>
    <w:rsid w:val="00484292"/>
    <w:rsid w:val="00495D60"/>
    <w:rsid w:val="004A01A5"/>
    <w:rsid w:val="004A39FC"/>
    <w:rsid w:val="004B029D"/>
    <w:rsid w:val="004B079B"/>
    <w:rsid w:val="004B1FA1"/>
    <w:rsid w:val="004B2A90"/>
    <w:rsid w:val="004B4DE5"/>
    <w:rsid w:val="004B5CCF"/>
    <w:rsid w:val="004C6655"/>
    <w:rsid w:val="004C6BB0"/>
    <w:rsid w:val="004D4C2D"/>
    <w:rsid w:val="004F3BCC"/>
    <w:rsid w:val="00506F55"/>
    <w:rsid w:val="00511ACE"/>
    <w:rsid w:val="00517046"/>
    <w:rsid w:val="005220EA"/>
    <w:rsid w:val="00534348"/>
    <w:rsid w:val="00534C76"/>
    <w:rsid w:val="005453B4"/>
    <w:rsid w:val="00546166"/>
    <w:rsid w:val="00547316"/>
    <w:rsid w:val="00550836"/>
    <w:rsid w:val="00552860"/>
    <w:rsid w:val="0055647E"/>
    <w:rsid w:val="00561030"/>
    <w:rsid w:val="005629BA"/>
    <w:rsid w:val="00564CDF"/>
    <w:rsid w:val="0057123D"/>
    <w:rsid w:val="00572103"/>
    <w:rsid w:val="00577EC3"/>
    <w:rsid w:val="0059414B"/>
    <w:rsid w:val="005D17EC"/>
    <w:rsid w:val="005D3E8F"/>
    <w:rsid w:val="005E5727"/>
    <w:rsid w:val="005F523B"/>
    <w:rsid w:val="005F696A"/>
    <w:rsid w:val="006018D1"/>
    <w:rsid w:val="00611F0A"/>
    <w:rsid w:val="0062340E"/>
    <w:rsid w:val="00623E4B"/>
    <w:rsid w:val="0062591C"/>
    <w:rsid w:val="00631321"/>
    <w:rsid w:val="00632B52"/>
    <w:rsid w:val="00637FD5"/>
    <w:rsid w:val="006424D2"/>
    <w:rsid w:val="0064250D"/>
    <w:rsid w:val="0064278E"/>
    <w:rsid w:val="00647DA8"/>
    <w:rsid w:val="00673BEC"/>
    <w:rsid w:val="006768B5"/>
    <w:rsid w:val="006A18CB"/>
    <w:rsid w:val="006B0A3F"/>
    <w:rsid w:val="006B4AFD"/>
    <w:rsid w:val="006B7D97"/>
    <w:rsid w:val="006C296E"/>
    <w:rsid w:val="006C4647"/>
    <w:rsid w:val="006C4922"/>
    <w:rsid w:val="006C6C7A"/>
    <w:rsid w:val="006C6FCC"/>
    <w:rsid w:val="006E468C"/>
    <w:rsid w:val="006E593E"/>
    <w:rsid w:val="006F66ED"/>
    <w:rsid w:val="006F67E4"/>
    <w:rsid w:val="0070110E"/>
    <w:rsid w:val="00706B19"/>
    <w:rsid w:val="0070711C"/>
    <w:rsid w:val="00715454"/>
    <w:rsid w:val="00723AC4"/>
    <w:rsid w:val="00726813"/>
    <w:rsid w:val="007331FC"/>
    <w:rsid w:val="007612CA"/>
    <w:rsid w:val="007660DF"/>
    <w:rsid w:val="00772DCE"/>
    <w:rsid w:val="007912FB"/>
    <w:rsid w:val="007940F4"/>
    <w:rsid w:val="00796164"/>
    <w:rsid w:val="007A3D04"/>
    <w:rsid w:val="007A5695"/>
    <w:rsid w:val="007B002A"/>
    <w:rsid w:val="007B50D6"/>
    <w:rsid w:val="007B5D18"/>
    <w:rsid w:val="007B5F3F"/>
    <w:rsid w:val="007B7688"/>
    <w:rsid w:val="007C654C"/>
    <w:rsid w:val="007D3412"/>
    <w:rsid w:val="007D39D0"/>
    <w:rsid w:val="007F48C8"/>
    <w:rsid w:val="007F5FC7"/>
    <w:rsid w:val="00832FA1"/>
    <w:rsid w:val="0083606F"/>
    <w:rsid w:val="00837398"/>
    <w:rsid w:val="0085151C"/>
    <w:rsid w:val="00851F22"/>
    <w:rsid w:val="00860E7C"/>
    <w:rsid w:val="00877D32"/>
    <w:rsid w:val="008942E1"/>
    <w:rsid w:val="00896444"/>
    <w:rsid w:val="008A0839"/>
    <w:rsid w:val="008B0C66"/>
    <w:rsid w:val="008C5889"/>
    <w:rsid w:val="008C61CE"/>
    <w:rsid w:val="008C7E7E"/>
    <w:rsid w:val="008D6A70"/>
    <w:rsid w:val="008E1F03"/>
    <w:rsid w:val="008F44A0"/>
    <w:rsid w:val="008F6F30"/>
    <w:rsid w:val="008F7191"/>
    <w:rsid w:val="00901DE7"/>
    <w:rsid w:val="0090471F"/>
    <w:rsid w:val="009073ED"/>
    <w:rsid w:val="009177E8"/>
    <w:rsid w:val="0093394D"/>
    <w:rsid w:val="00936AC5"/>
    <w:rsid w:val="009522C2"/>
    <w:rsid w:val="00955A91"/>
    <w:rsid w:val="00964D52"/>
    <w:rsid w:val="0096723F"/>
    <w:rsid w:val="00971FF3"/>
    <w:rsid w:val="009720AA"/>
    <w:rsid w:val="00976E72"/>
    <w:rsid w:val="00980012"/>
    <w:rsid w:val="00982E05"/>
    <w:rsid w:val="00982ED0"/>
    <w:rsid w:val="00984451"/>
    <w:rsid w:val="0098461E"/>
    <w:rsid w:val="00996B56"/>
    <w:rsid w:val="009A76C9"/>
    <w:rsid w:val="009E0569"/>
    <w:rsid w:val="009F32CA"/>
    <w:rsid w:val="00A0537D"/>
    <w:rsid w:val="00A10B56"/>
    <w:rsid w:val="00A128EF"/>
    <w:rsid w:val="00A253BA"/>
    <w:rsid w:val="00A26543"/>
    <w:rsid w:val="00A76D33"/>
    <w:rsid w:val="00A86DA8"/>
    <w:rsid w:val="00A90734"/>
    <w:rsid w:val="00A9655B"/>
    <w:rsid w:val="00AD075F"/>
    <w:rsid w:val="00AE7022"/>
    <w:rsid w:val="00B2408B"/>
    <w:rsid w:val="00B461DA"/>
    <w:rsid w:val="00B54408"/>
    <w:rsid w:val="00B55635"/>
    <w:rsid w:val="00B60742"/>
    <w:rsid w:val="00B6172E"/>
    <w:rsid w:val="00B63F60"/>
    <w:rsid w:val="00B65EC0"/>
    <w:rsid w:val="00B76496"/>
    <w:rsid w:val="00B80D2B"/>
    <w:rsid w:val="00B81584"/>
    <w:rsid w:val="00B938FC"/>
    <w:rsid w:val="00BA0BF3"/>
    <w:rsid w:val="00BA1FFB"/>
    <w:rsid w:val="00BB3726"/>
    <w:rsid w:val="00BB65CA"/>
    <w:rsid w:val="00BC3948"/>
    <w:rsid w:val="00BC7036"/>
    <w:rsid w:val="00BD0B55"/>
    <w:rsid w:val="00BD1DD9"/>
    <w:rsid w:val="00BF1883"/>
    <w:rsid w:val="00BF2946"/>
    <w:rsid w:val="00C008D7"/>
    <w:rsid w:val="00C032FB"/>
    <w:rsid w:val="00C045C5"/>
    <w:rsid w:val="00C14616"/>
    <w:rsid w:val="00C17E2E"/>
    <w:rsid w:val="00C21FBB"/>
    <w:rsid w:val="00C34C33"/>
    <w:rsid w:val="00C36152"/>
    <w:rsid w:val="00C37E5A"/>
    <w:rsid w:val="00C41E0E"/>
    <w:rsid w:val="00C43E22"/>
    <w:rsid w:val="00C933D2"/>
    <w:rsid w:val="00C938E7"/>
    <w:rsid w:val="00CB1186"/>
    <w:rsid w:val="00CB4D87"/>
    <w:rsid w:val="00CB4E82"/>
    <w:rsid w:val="00CC677D"/>
    <w:rsid w:val="00CC6FE9"/>
    <w:rsid w:val="00CE328C"/>
    <w:rsid w:val="00CF7EC5"/>
    <w:rsid w:val="00D04A25"/>
    <w:rsid w:val="00D11895"/>
    <w:rsid w:val="00D32304"/>
    <w:rsid w:val="00D340DB"/>
    <w:rsid w:val="00D461C7"/>
    <w:rsid w:val="00D4697F"/>
    <w:rsid w:val="00D51CD9"/>
    <w:rsid w:val="00D5221B"/>
    <w:rsid w:val="00D5652B"/>
    <w:rsid w:val="00D60A93"/>
    <w:rsid w:val="00D7724E"/>
    <w:rsid w:val="00D81C79"/>
    <w:rsid w:val="00D86AE4"/>
    <w:rsid w:val="00D873E0"/>
    <w:rsid w:val="00D92B7F"/>
    <w:rsid w:val="00DA3F2F"/>
    <w:rsid w:val="00DD02F5"/>
    <w:rsid w:val="00DE12C1"/>
    <w:rsid w:val="00DE5449"/>
    <w:rsid w:val="00E06F32"/>
    <w:rsid w:val="00E11742"/>
    <w:rsid w:val="00E158A7"/>
    <w:rsid w:val="00E20FD7"/>
    <w:rsid w:val="00E232C1"/>
    <w:rsid w:val="00E328FA"/>
    <w:rsid w:val="00E442ED"/>
    <w:rsid w:val="00E52578"/>
    <w:rsid w:val="00E52847"/>
    <w:rsid w:val="00E64549"/>
    <w:rsid w:val="00E8092D"/>
    <w:rsid w:val="00E85190"/>
    <w:rsid w:val="00E92D8E"/>
    <w:rsid w:val="00EB5630"/>
    <w:rsid w:val="00EC33F9"/>
    <w:rsid w:val="00EC6145"/>
    <w:rsid w:val="00EC6846"/>
    <w:rsid w:val="00ED3E51"/>
    <w:rsid w:val="00EF22EE"/>
    <w:rsid w:val="00EF5638"/>
    <w:rsid w:val="00EF5E11"/>
    <w:rsid w:val="00F052A8"/>
    <w:rsid w:val="00F2446A"/>
    <w:rsid w:val="00F33F7F"/>
    <w:rsid w:val="00F344A5"/>
    <w:rsid w:val="00F352DD"/>
    <w:rsid w:val="00F376E3"/>
    <w:rsid w:val="00F37E92"/>
    <w:rsid w:val="00F464D3"/>
    <w:rsid w:val="00F51548"/>
    <w:rsid w:val="00F65E31"/>
    <w:rsid w:val="00F71F53"/>
    <w:rsid w:val="00F77D6F"/>
    <w:rsid w:val="00F81578"/>
    <w:rsid w:val="00F93527"/>
    <w:rsid w:val="00F942DC"/>
    <w:rsid w:val="00F9533C"/>
    <w:rsid w:val="00F97A16"/>
    <w:rsid w:val="00FA793C"/>
    <w:rsid w:val="00FB22FE"/>
    <w:rsid w:val="00FB2A5A"/>
    <w:rsid w:val="00FB33E2"/>
    <w:rsid w:val="00FC3BB1"/>
    <w:rsid w:val="00FC57C5"/>
    <w:rsid w:val="00FD573B"/>
    <w:rsid w:val="00FF78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4403D4-4C90-4DCA-BFB1-208347C1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BCC"/>
    <w:pPr>
      <w:widowControl w:val="0"/>
      <w:jc w:val="both"/>
    </w:pPr>
  </w:style>
  <w:style w:type="paragraph" w:styleId="1">
    <w:name w:val="heading 1"/>
    <w:basedOn w:val="a"/>
    <w:next w:val="a"/>
    <w:link w:val="1Char"/>
    <w:uiPriority w:val="9"/>
    <w:qFormat/>
    <w:rsid w:val="00F464D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4D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4D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464D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464D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464D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464D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464D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464D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464D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464D3"/>
    <w:rPr>
      <w:rFonts w:asciiTheme="majorHAnsi" w:eastAsia="宋体" w:hAnsiTheme="majorHAnsi" w:cstheme="majorBidi"/>
      <w:b/>
      <w:bCs/>
      <w:sz w:val="32"/>
      <w:szCs w:val="32"/>
    </w:rPr>
  </w:style>
  <w:style w:type="table" w:styleId="a4">
    <w:name w:val="Table Grid"/>
    <w:basedOn w:val="a1"/>
    <w:uiPriority w:val="59"/>
    <w:rsid w:val="00F46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F464D3"/>
    <w:rPr>
      <w:b/>
      <w:bCs/>
      <w:kern w:val="44"/>
      <w:sz w:val="44"/>
      <w:szCs w:val="44"/>
    </w:rPr>
  </w:style>
  <w:style w:type="character" w:customStyle="1" w:styleId="2Char">
    <w:name w:val="标题 2 Char"/>
    <w:basedOn w:val="a0"/>
    <w:link w:val="2"/>
    <w:uiPriority w:val="9"/>
    <w:rsid w:val="00F464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4D3"/>
    <w:rPr>
      <w:b/>
      <w:bCs/>
      <w:sz w:val="32"/>
      <w:szCs w:val="32"/>
    </w:rPr>
  </w:style>
  <w:style w:type="character" w:customStyle="1" w:styleId="4Char">
    <w:name w:val="标题 4 Char"/>
    <w:basedOn w:val="a0"/>
    <w:link w:val="4"/>
    <w:uiPriority w:val="9"/>
    <w:semiHidden/>
    <w:rsid w:val="00F464D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464D3"/>
    <w:rPr>
      <w:b/>
      <w:bCs/>
      <w:sz w:val="28"/>
      <w:szCs w:val="28"/>
    </w:rPr>
  </w:style>
  <w:style w:type="character" w:customStyle="1" w:styleId="6Char">
    <w:name w:val="标题 6 Char"/>
    <w:basedOn w:val="a0"/>
    <w:link w:val="6"/>
    <w:uiPriority w:val="9"/>
    <w:semiHidden/>
    <w:rsid w:val="00F464D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464D3"/>
    <w:rPr>
      <w:b/>
      <w:bCs/>
      <w:sz w:val="24"/>
      <w:szCs w:val="24"/>
    </w:rPr>
  </w:style>
  <w:style w:type="character" w:customStyle="1" w:styleId="8Char">
    <w:name w:val="标题 8 Char"/>
    <w:basedOn w:val="a0"/>
    <w:link w:val="8"/>
    <w:uiPriority w:val="9"/>
    <w:semiHidden/>
    <w:rsid w:val="00F464D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464D3"/>
    <w:rPr>
      <w:rFonts w:asciiTheme="majorHAnsi" w:eastAsiaTheme="majorEastAsia" w:hAnsiTheme="majorHAnsi" w:cstheme="majorBidi"/>
      <w:szCs w:val="21"/>
    </w:rPr>
  </w:style>
  <w:style w:type="paragraph" w:styleId="a5">
    <w:name w:val="Balloon Text"/>
    <w:basedOn w:val="a"/>
    <w:link w:val="Char0"/>
    <w:uiPriority w:val="99"/>
    <w:semiHidden/>
    <w:unhideWhenUsed/>
    <w:rsid w:val="002C71C8"/>
    <w:rPr>
      <w:sz w:val="18"/>
      <w:szCs w:val="18"/>
    </w:rPr>
  </w:style>
  <w:style w:type="character" w:customStyle="1" w:styleId="Char0">
    <w:name w:val="批注框文本 Char"/>
    <w:basedOn w:val="a0"/>
    <w:link w:val="a5"/>
    <w:uiPriority w:val="99"/>
    <w:semiHidden/>
    <w:rsid w:val="002C71C8"/>
    <w:rPr>
      <w:sz w:val="18"/>
      <w:szCs w:val="18"/>
    </w:rPr>
  </w:style>
  <w:style w:type="paragraph" w:styleId="a6">
    <w:name w:val="header"/>
    <w:basedOn w:val="a"/>
    <w:link w:val="Char1"/>
    <w:uiPriority w:val="99"/>
    <w:unhideWhenUsed/>
    <w:rsid w:val="002C71C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C71C8"/>
    <w:rPr>
      <w:sz w:val="18"/>
      <w:szCs w:val="18"/>
    </w:rPr>
  </w:style>
  <w:style w:type="paragraph" w:styleId="a7">
    <w:name w:val="footer"/>
    <w:basedOn w:val="a"/>
    <w:link w:val="Char2"/>
    <w:uiPriority w:val="99"/>
    <w:unhideWhenUsed/>
    <w:rsid w:val="002C71C8"/>
    <w:pPr>
      <w:tabs>
        <w:tab w:val="center" w:pos="4153"/>
        <w:tab w:val="right" w:pos="8306"/>
      </w:tabs>
      <w:snapToGrid w:val="0"/>
      <w:jc w:val="left"/>
    </w:pPr>
    <w:rPr>
      <w:sz w:val="18"/>
      <w:szCs w:val="18"/>
    </w:rPr>
  </w:style>
  <w:style w:type="character" w:customStyle="1" w:styleId="Char2">
    <w:name w:val="页脚 Char"/>
    <w:basedOn w:val="a0"/>
    <w:link w:val="a7"/>
    <w:uiPriority w:val="99"/>
    <w:rsid w:val="002C71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1606">
      <w:bodyDiv w:val="1"/>
      <w:marLeft w:val="0"/>
      <w:marRight w:val="0"/>
      <w:marTop w:val="0"/>
      <w:marBottom w:val="0"/>
      <w:divBdr>
        <w:top w:val="none" w:sz="0" w:space="0" w:color="auto"/>
        <w:left w:val="none" w:sz="0" w:space="0" w:color="auto"/>
        <w:bottom w:val="none" w:sz="0" w:space="0" w:color="auto"/>
        <w:right w:val="none" w:sz="0" w:space="0" w:color="auto"/>
      </w:divBdr>
      <w:divsChild>
        <w:div w:id="730859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692BB-E846-4BED-9B64-92BF11269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5</Pages>
  <Words>364</Words>
  <Characters>2080</Characters>
  <Application>Microsoft Office Word</Application>
  <DocSecurity>0</DocSecurity>
  <Lines>17</Lines>
  <Paragraphs>4</Paragraphs>
  <ScaleCrop>false</ScaleCrop>
  <Company>成都信息工程学院</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王铁军</dc:creator>
  <cp:lastModifiedBy>HuYuanFeng</cp:lastModifiedBy>
  <cp:revision>19</cp:revision>
  <dcterms:created xsi:type="dcterms:W3CDTF">2013-11-21T07:51:00Z</dcterms:created>
  <dcterms:modified xsi:type="dcterms:W3CDTF">2018-05-30T11:42:00Z</dcterms:modified>
</cp:coreProperties>
</file>