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0071" w14:textId="77777777" w:rsidR="00362A46" w:rsidRDefault="00362A46">
      <w:pPr>
        <w:rPr>
          <w:u w:val="single"/>
        </w:rPr>
      </w:pPr>
    </w:p>
    <w:p w14:paraId="2E8AAA9F" w14:textId="77777777" w:rsidR="00362A46" w:rsidRDefault="00362A46">
      <w:pPr>
        <w:rPr>
          <w:u w:val="single"/>
        </w:rPr>
      </w:pPr>
    </w:p>
    <w:p w14:paraId="18C058C0" w14:textId="77777777" w:rsidR="00362A46" w:rsidRDefault="00362A46">
      <w:pPr>
        <w:rPr>
          <w:u w:val="single"/>
        </w:rPr>
      </w:pPr>
    </w:p>
    <w:p w14:paraId="26198010" w14:textId="77777777" w:rsidR="00362A46" w:rsidRDefault="00B6516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D9B1454" wp14:editId="3167ADFD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B623" w14:textId="77777777" w:rsidR="00362A46" w:rsidRDefault="00362A46">
      <w:pPr>
        <w:rPr>
          <w:u w:val="single"/>
        </w:rPr>
      </w:pPr>
    </w:p>
    <w:p w14:paraId="6F222BC3" w14:textId="77777777" w:rsidR="00362A46" w:rsidRDefault="00B6516A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上机报告</w:t>
      </w:r>
    </w:p>
    <w:p w14:paraId="0CF5C9E2" w14:textId="77777777" w:rsidR="00362A46" w:rsidRDefault="00362A46">
      <w:pPr>
        <w:rPr>
          <w:u w:val="single"/>
        </w:rPr>
      </w:pPr>
    </w:p>
    <w:p w14:paraId="4C4EA843" w14:textId="77777777" w:rsidR="00362A46" w:rsidRDefault="00362A46">
      <w:pPr>
        <w:rPr>
          <w:u w:val="single"/>
        </w:rPr>
      </w:pPr>
    </w:p>
    <w:p w14:paraId="0099DEEC" w14:textId="77777777" w:rsidR="00362A46" w:rsidRDefault="00362A46">
      <w:pPr>
        <w:rPr>
          <w:u w:val="single"/>
        </w:rPr>
      </w:pPr>
    </w:p>
    <w:p w14:paraId="2A09A946" w14:textId="77777777" w:rsidR="00362A46" w:rsidRDefault="00362A46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362A46" w14:paraId="6548F620" w14:textId="77777777">
        <w:trPr>
          <w:trHeight w:val="590"/>
          <w:jc w:val="center"/>
        </w:trPr>
        <w:tc>
          <w:tcPr>
            <w:tcW w:w="2187" w:type="dxa"/>
          </w:tcPr>
          <w:p w14:paraId="4FAFBC58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称</w:t>
            </w:r>
          </w:p>
        </w:tc>
        <w:tc>
          <w:tcPr>
            <w:tcW w:w="5358" w:type="dxa"/>
            <w:vAlign w:val="center"/>
          </w:tcPr>
          <w:p w14:paraId="23D9601D" w14:textId="77777777" w:rsidR="00362A46" w:rsidRDefault="00B6516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前端工程基础</w:t>
            </w:r>
          </w:p>
        </w:tc>
      </w:tr>
      <w:tr w:rsidR="00362A46" w14:paraId="30B37B09" w14:textId="77777777">
        <w:trPr>
          <w:trHeight w:val="604"/>
          <w:jc w:val="center"/>
        </w:trPr>
        <w:tc>
          <w:tcPr>
            <w:tcW w:w="2187" w:type="dxa"/>
          </w:tcPr>
          <w:p w14:paraId="3B170F4E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5358" w:type="dxa"/>
            <w:vAlign w:val="center"/>
          </w:tcPr>
          <w:p w14:paraId="7EB2E977" w14:textId="1A9DD8CB" w:rsidR="00362A46" w:rsidRDefault="005A70C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计算机科学与技术2班</w:t>
            </w:r>
          </w:p>
        </w:tc>
      </w:tr>
      <w:tr w:rsidR="00362A46" w14:paraId="277B436F" w14:textId="77777777">
        <w:trPr>
          <w:trHeight w:val="590"/>
          <w:jc w:val="center"/>
        </w:trPr>
        <w:tc>
          <w:tcPr>
            <w:tcW w:w="2187" w:type="dxa"/>
          </w:tcPr>
          <w:p w14:paraId="7083C509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358" w:type="dxa"/>
            <w:vAlign w:val="center"/>
          </w:tcPr>
          <w:p w14:paraId="0A2AD007" w14:textId="065037AB" w:rsidR="00362A46" w:rsidRDefault="005A70C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许启明</w:t>
            </w:r>
          </w:p>
        </w:tc>
      </w:tr>
      <w:tr w:rsidR="00362A46" w14:paraId="782411A1" w14:textId="77777777">
        <w:trPr>
          <w:trHeight w:val="590"/>
          <w:jc w:val="center"/>
        </w:trPr>
        <w:tc>
          <w:tcPr>
            <w:tcW w:w="2187" w:type="dxa"/>
          </w:tcPr>
          <w:p w14:paraId="3ED6B737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序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4E3F942B" w14:textId="318BE56C" w:rsidR="00362A46" w:rsidRDefault="005A70C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56</w:t>
            </w:r>
          </w:p>
        </w:tc>
      </w:tr>
      <w:tr w:rsidR="00362A46" w14:paraId="00DFAEA9" w14:textId="77777777">
        <w:trPr>
          <w:trHeight w:val="590"/>
          <w:jc w:val="center"/>
        </w:trPr>
        <w:tc>
          <w:tcPr>
            <w:tcW w:w="2187" w:type="dxa"/>
          </w:tcPr>
          <w:p w14:paraId="1AC54FCB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1E92CD6E" w14:textId="3576E6C3" w:rsidR="00362A46" w:rsidRDefault="005A70C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02010089158</w:t>
            </w:r>
          </w:p>
        </w:tc>
      </w:tr>
      <w:tr w:rsidR="00362A46" w14:paraId="3C31121F" w14:textId="77777777">
        <w:trPr>
          <w:trHeight w:val="604"/>
          <w:jc w:val="center"/>
        </w:trPr>
        <w:tc>
          <w:tcPr>
            <w:tcW w:w="2187" w:type="dxa"/>
          </w:tcPr>
          <w:p w14:paraId="203C37A1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师</w:t>
            </w:r>
          </w:p>
        </w:tc>
        <w:tc>
          <w:tcPr>
            <w:tcW w:w="5358" w:type="dxa"/>
            <w:vAlign w:val="center"/>
          </w:tcPr>
          <w:p w14:paraId="412ED1BD" w14:textId="77777777" w:rsidR="00362A46" w:rsidRDefault="00B6516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罗彬</w:t>
            </w:r>
          </w:p>
        </w:tc>
      </w:tr>
      <w:tr w:rsidR="00362A46" w14:paraId="15D51413" w14:textId="77777777">
        <w:trPr>
          <w:trHeight w:val="590"/>
          <w:jc w:val="center"/>
        </w:trPr>
        <w:tc>
          <w:tcPr>
            <w:tcW w:w="2187" w:type="dxa"/>
          </w:tcPr>
          <w:p w14:paraId="4190F1F3" w14:textId="77777777" w:rsidR="00362A46" w:rsidRDefault="00B6516A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机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</w:t>
            </w:r>
          </w:p>
        </w:tc>
        <w:tc>
          <w:tcPr>
            <w:tcW w:w="5358" w:type="dxa"/>
            <w:vAlign w:val="center"/>
          </w:tcPr>
          <w:p w14:paraId="709EC414" w14:textId="77777777" w:rsidR="00362A46" w:rsidRDefault="00B6516A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 xml:space="preserve"> 8 </w:t>
            </w:r>
            <w:r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2A6FEA74" w14:textId="77777777" w:rsidR="00362A46" w:rsidRDefault="00362A46">
      <w:pPr>
        <w:rPr>
          <w:u w:val="single"/>
        </w:rPr>
      </w:pPr>
    </w:p>
    <w:p w14:paraId="22823DE8" w14:textId="77777777" w:rsidR="00362A46" w:rsidRDefault="00B6516A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—</w:t>
      </w: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学年第二学期</w:t>
      </w:r>
    </w:p>
    <w:p w14:paraId="798DB7FB" w14:textId="77777777" w:rsidR="00362A46" w:rsidRDefault="00B651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D81C0F" w14:textId="77777777" w:rsidR="00362A46" w:rsidRDefault="00B6516A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19B9394D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71D80E3E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08A76779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193945AE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4532EAF1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4D6C0B5F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44FD23F6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3E597626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09166B39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3C1C0DE6" w14:textId="77777777" w:rsidR="00362A46" w:rsidRDefault="00B6516A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</w:t>
      </w:r>
      <w:r>
        <w:rPr>
          <w:rFonts w:eastAsia="宋体" w:hAnsi="宋体" w:cs="宋体" w:hint="eastAsia"/>
          <w:sz w:val="24"/>
          <w:szCs w:val="24"/>
        </w:rPr>
        <w:t>认可并签名后方能离开实验室。</w:t>
      </w:r>
    </w:p>
    <w:p w14:paraId="1B4E0022" w14:textId="77777777" w:rsidR="00362A46" w:rsidRDefault="00B6516A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1A67C815" w14:textId="77777777" w:rsidR="00362A46" w:rsidRDefault="00B6516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1A739C28" w14:textId="77777777" w:rsidR="00362A46" w:rsidRDefault="00362A46">
      <w:pPr>
        <w:jc w:val="center"/>
        <w:rPr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2781"/>
        <w:gridCol w:w="1843"/>
        <w:gridCol w:w="2715"/>
      </w:tblGrid>
      <w:tr w:rsidR="00362A46" w14:paraId="60A8A839" w14:textId="77777777">
        <w:trPr>
          <w:trHeight w:val="510"/>
        </w:trPr>
        <w:tc>
          <w:tcPr>
            <w:tcW w:w="1183" w:type="dxa"/>
            <w:vAlign w:val="center"/>
          </w:tcPr>
          <w:p w14:paraId="603A6BCB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上机课时</w:t>
            </w:r>
          </w:p>
        </w:tc>
        <w:tc>
          <w:tcPr>
            <w:tcW w:w="2781" w:type="dxa"/>
            <w:vAlign w:val="center"/>
          </w:tcPr>
          <w:p w14:paraId="3C462C9A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6B29F253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Merge w:val="restart"/>
            <w:vAlign w:val="center"/>
          </w:tcPr>
          <w:p w14:paraId="434246F3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718A83B8" wp14:editId="69EC2E9D">
                  <wp:extent cx="769620" cy="44958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A46" w14:paraId="16006321" w14:textId="77777777">
        <w:trPr>
          <w:trHeight w:val="510"/>
        </w:trPr>
        <w:tc>
          <w:tcPr>
            <w:tcW w:w="1183" w:type="dxa"/>
            <w:vAlign w:val="center"/>
          </w:tcPr>
          <w:p w14:paraId="414A8BA4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63DBF2DC" w14:textId="77777777" w:rsidR="00362A46" w:rsidRDefault="00362A46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0800CB6D" w14:textId="77777777" w:rsidR="00362A46" w:rsidRDefault="00362A46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Merge/>
            <w:vAlign w:val="center"/>
          </w:tcPr>
          <w:p w14:paraId="2188BE7C" w14:textId="77777777" w:rsidR="00362A46" w:rsidRDefault="00362A46">
            <w:pPr>
              <w:jc w:val="center"/>
              <w:rPr>
                <w:sz w:val="24"/>
              </w:rPr>
            </w:pPr>
          </w:p>
        </w:tc>
      </w:tr>
      <w:tr w:rsidR="00362A46" w14:paraId="0CF39BFB" w14:textId="77777777">
        <w:trPr>
          <w:trHeight w:val="510"/>
        </w:trPr>
        <w:tc>
          <w:tcPr>
            <w:tcW w:w="1183" w:type="dxa"/>
            <w:vAlign w:val="center"/>
          </w:tcPr>
          <w:p w14:paraId="27E7B8CA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7FA8E203" w14:textId="77777777" w:rsidR="00362A46" w:rsidRDefault="00B651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表格</w:t>
            </w:r>
          </w:p>
        </w:tc>
      </w:tr>
      <w:tr w:rsidR="00362A46" w14:paraId="1E5ACA33" w14:textId="77777777">
        <w:trPr>
          <w:trHeight w:val="956"/>
        </w:trPr>
        <w:tc>
          <w:tcPr>
            <w:tcW w:w="1183" w:type="dxa"/>
            <w:vAlign w:val="center"/>
          </w:tcPr>
          <w:p w14:paraId="78B3AEA4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203FCE34" w14:textId="77777777" w:rsidR="00362A46" w:rsidRDefault="00B6516A">
            <w:pPr>
              <w:spacing w:line="400" w:lineRule="exact"/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掌握表格的属性和设置方法。</w:t>
            </w:r>
          </w:p>
          <w:p w14:paraId="4AD667D9" w14:textId="77777777" w:rsidR="00362A46" w:rsidRDefault="00362A46">
            <w:pPr>
              <w:tabs>
                <w:tab w:val="left" w:pos="1455"/>
              </w:tabs>
              <w:jc w:val="center"/>
              <w:rPr>
                <w:sz w:val="22"/>
                <w:szCs w:val="21"/>
              </w:rPr>
            </w:pPr>
          </w:p>
        </w:tc>
      </w:tr>
      <w:tr w:rsidR="00362A46" w14:paraId="497D0BB4" w14:textId="77777777">
        <w:trPr>
          <w:trHeight w:val="828"/>
        </w:trPr>
        <w:tc>
          <w:tcPr>
            <w:tcW w:w="1183" w:type="dxa"/>
            <w:vAlign w:val="center"/>
          </w:tcPr>
          <w:p w14:paraId="1C0BBC41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0941C629" w14:textId="77777777" w:rsidR="00362A46" w:rsidRDefault="00B6516A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Window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操作系统及以上版本，</w:t>
            </w:r>
            <w:r>
              <w:rPr>
                <w:rFonts w:ascii="宋体" w:eastAsia="宋体" w:hAnsi="宋体" w:cs="宋体" w:hint="eastAsia"/>
                <w:sz w:val="24"/>
              </w:rPr>
              <w:t>V</w:t>
            </w:r>
            <w:r>
              <w:rPr>
                <w:rFonts w:ascii="宋体" w:eastAsia="宋体" w:hAnsi="宋体" w:cs="宋体"/>
                <w:sz w:val="24"/>
              </w:rPr>
              <w:t xml:space="preserve">isual studio </w:t>
            </w:r>
            <w:r>
              <w:rPr>
                <w:rFonts w:ascii="宋体" w:eastAsia="宋体" w:hAnsi="宋体" w:cs="宋体" w:hint="eastAsia"/>
                <w:sz w:val="24"/>
              </w:rPr>
              <w:t>code</w:t>
            </w:r>
          </w:p>
          <w:p w14:paraId="3B5BBD61" w14:textId="77777777" w:rsidR="00362A46" w:rsidRDefault="00362A46">
            <w:pPr>
              <w:jc w:val="center"/>
              <w:rPr>
                <w:sz w:val="22"/>
                <w:szCs w:val="21"/>
              </w:rPr>
            </w:pPr>
          </w:p>
        </w:tc>
      </w:tr>
      <w:tr w:rsidR="00362A46" w14:paraId="7E3B5450" w14:textId="77777777">
        <w:trPr>
          <w:trHeight w:val="699"/>
        </w:trPr>
        <w:tc>
          <w:tcPr>
            <w:tcW w:w="1183" w:type="dxa"/>
            <w:vAlign w:val="center"/>
          </w:tcPr>
          <w:p w14:paraId="5D36CD95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实验内容及要求</w:t>
            </w:r>
          </w:p>
        </w:tc>
        <w:tc>
          <w:tcPr>
            <w:tcW w:w="7339" w:type="dxa"/>
            <w:gridSpan w:val="3"/>
            <w:vAlign w:val="center"/>
          </w:tcPr>
          <w:p w14:paraId="1A79BB20" w14:textId="77777777" w:rsidR="00362A46" w:rsidRDefault="00B6516A">
            <w:pPr>
              <w:spacing w:beforeLines="50" w:before="156" w:afterLines="50" w:after="156"/>
              <w:jc w:val="center"/>
              <w:outlineLvl w:val="1"/>
              <w:rPr>
                <w:rFonts w:ascii="黑体" w:eastAsia="黑体" w:hAnsi="宋体"/>
                <w:b/>
                <w:sz w:val="30"/>
                <w:szCs w:val="30"/>
              </w:rPr>
            </w:pPr>
            <w:bookmarkStart w:id="0" w:name="_Toc442712530"/>
            <w:bookmarkStart w:id="1" w:name="_Toc442712230"/>
            <w:bookmarkStart w:id="2" w:name="_Toc442712380"/>
            <w:bookmarkStart w:id="3" w:name="_Toc442428172"/>
            <w:bookmarkStart w:id="4" w:name="_Toc442170358"/>
            <w:bookmarkStart w:id="5" w:name="_Toc346379937"/>
            <w:bookmarkStart w:id="6" w:name="_Toc442428247"/>
            <w:bookmarkStart w:id="7" w:name="_Toc346355528"/>
            <w:bookmarkStart w:id="8" w:name="_Toc442037692"/>
            <w:bookmarkStart w:id="9" w:name="_Toc442253792"/>
            <w:bookmarkStart w:id="10" w:name="_Toc442170556"/>
            <w:bookmarkStart w:id="11" w:name="_Toc442170490"/>
            <w:bookmarkStart w:id="12" w:name="_Toc346380304"/>
            <w:bookmarkStart w:id="13" w:name="_Toc422552773"/>
            <w:bookmarkStart w:id="14" w:name="_Toc442712305"/>
            <w:bookmarkStart w:id="15" w:name="_Toc422552966"/>
            <w:bookmarkStart w:id="16" w:name="_Toc441945674"/>
            <w:bookmarkStart w:id="17" w:name="_Toc442712455"/>
            <w:bookmarkStart w:id="18" w:name="_Toc442170424"/>
            <w:bookmarkStart w:id="19" w:name="_Toc451531148"/>
            <w:r>
              <w:rPr>
                <w:rFonts w:ascii="黑体" w:eastAsia="黑体" w:hAnsi="宋体" w:hint="eastAsia"/>
                <w:b/>
                <w:sz w:val="30"/>
                <w:szCs w:val="30"/>
              </w:rPr>
              <w:t>项目</w:t>
            </w:r>
            <w:r>
              <w:rPr>
                <w:rFonts w:ascii="黑体" w:eastAsia="黑体" w:hAnsi="宋体" w:hint="eastAsia"/>
                <w:b/>
                <w:sz w:val="30"/>
                <w:szCs w:val="30"/>
              </w:rPr>
              <w:t xml:space="preserve">1 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rFonts w:ascii="黑体" w:eastAsia="黑体" w:hAnsi="宋体" w:hint="eastAsia"/>
                <w:b/>
                <w:sz w:val="30"/>
                <w:szCs w:val="30"/>
              </w:rPr>
              <w:t>设计《</w:t>
            </w: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网络主题研讨会》日程表</w:t>
            </w:r>
            <w:bookmarkEnd w:id="19"/>
          </w:p>
          <w:p w14:paraId="4B0C86FA" w14:textId="77777777" w:rsidR="00362A46" w:rsidRDefault="00B6516A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使用表格标记和标记属性设计《网络主题研讨会》日程表，如图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3AA3022E" w14:textId="77777777" w:rsidR="00362A46" w:rsidRDefault="00B651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4C53825" wp14:editId="3D07A7A0">
                  <wp:extent cx="4452620" cy="3664585"/>
                  <wp:effectExtent l="0" t="0" r="1270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66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784FE" w14:textId="77777777" w:rsidR="00362A46" w:rsidRDefault="00B6516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-1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《网络主题研讨会》日程表</w:t>
            </w:r>
          </w:p>
          <w:p w14:paraId="41D5B56D" w14:textId="77777777" w:rsidR="00362A46" w:rsidRDefault="00B6516A">
            <w:pPr>
              <w:ind w:left="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</w:rPr>
              <w:t xml:space="preserve">  </w:t>
            </w:r>
          </w:p>
          <w:p w14:paraId="3E9DF66E" w14:textId="77777777" w:rsidR="00362A46" w:rsidRDefault="00362A4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 w14:paraId="4D03C003" w14:textId="77777777" w:rsidR="00362A46" w:rsidRDefault="00B6516A">
            <w:pPr>
              <w:ind w:firstLineChars="200" w:firstLine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2.</w:t>
            </w:r>
            <w:r>
              <w:rPr>
                <w:rFonts w:ascii="宋体" w:hAnsi="宋体" w:hint="eastAsia"/>
                <w:b/>
                <w:szCs w:val="21"/>
              </w:rPr>
              <w:t>日程表具体内容如表</w:t>
            </w:r>
            <w:r>
              <w:rPr>
                <w:rFonts w:ascii="宋体" w:hAnsi="宋体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-1</w:t>
            </w:r>
            <w:r>
              <w:rPr>
                <w:rFonts w:ascii="宋体" w:hAnsi="宋体" w:hint="eastAsia"/>
                <w:b/>
                <w:szCs w:val="21"/>
              </w:rPr>
              <w:t>所示。</w:t>
            </w:r>
          </w:p>
          <w:p w14:paraId="23EA1C11" w14:textId="77777777" w:rsidR="00362A46" w:rsidRDefault="00B6516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表</w:t>
            </w:r>
            <w:r>
              <w:rPr>
                <w:rFonts w:ascii="宋体" w:hAnsi="宋体"/>
                <w:b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-1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《网络主题研讨会》日程表</w:t>
            </w:r>
          </w:p>
          <w:tbl>
            <w:tblPr>
              <w:tblW w:w="4977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8"/>
              <w:gridCol w:w="3520"/>
              <w:gridCol w:w="1972"/>
            </w:tblGrid>
            <w:tr w:rsidR="00362A46" w14:paraId="3D468F8A" w14:textId="77777777">
              <w:trPr>
                <w:trHeight w:val="294"/>
                <w:jc w:val="center"/>
              </w:trPr>
              <w:tc>
                <w:tcPr>
                  <w:tcW w:w="1121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67437E02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会议时间</w:t>
                  </w:r>
                </w:p>
              </w:tc>
              <w:tc>
                <w:tcPr>
                  <w:tcW w:w="2486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2345F7A8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会议名称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4E3AB535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演讲人</w:t>
                  </w:r>
                </w:p>
              </w:tc>
            </w:tr>
            <w:tr w:rsidR="00362A46" w14:paraId="09310945" w14:textId="77777777">
              <w:trPr>
                <w:trHeight w:val="525"/>
                <w:jc w:val="center"/>
              </w:trPr>
              <w:tc>
                <w:tcPr>
                  <w:tcW w:w="1587" w:type="dxa"/>
                  <w:vMerge w:val="restar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56FD8071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2015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年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10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14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日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09:30 - 17:00</w:t>
                  </w:r>
                </w:p>
              </w:tc>
              <w:tc>
                <w:tcPr>
                  <w:tcW w:w="3521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56354AB0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中国二恶英排放清单研究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557F2165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刘文彬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研究员（中国科学院生态研究中心）</w:t>
                  </w:r>
                </w:p>
              </w:tc>
            </w:tr>
            <w:tr w:rsidR="00362A46" w14:paraId="7AA66A5D" w14:textId="77777777">
              <w:trPr>
                <w:trHeight w:val="165"/>
                <w:jc w:val="center"/>
              </w:trPr>
              <w:tc>
                <w:tcPr>
                  <w:tcW w:w="1587" w:type="dxa"/>
                  <w:vMerge/>
                  <w:shd w:val="clear" w:color="auto" w:fill="auto"/>
                  <w:vAlign w:val="center"/>
                </w:tcPr>
                <w:p w14:paraId="393D4CEC" w14:textId="77777777" w:rsidR="00362A46" w:rsidRDefault="00362A46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3521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7FBCBDB1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优化的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PAHs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Dioxin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分析仪在环境分析中的应用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06C625D7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孔晔（安捷伦）</w:t>
                  </w:r>
                </w:p>
              </w:tc>
            </w:tr>
            <w:tr w:rsidR="00362A46" w14:paraId="26AD7705" w14:textId="77777777">
              <w:trPr>
                <w:trHeight w:val="197"/>
                <w:jc w:val="center"/>
              </w:trPr>
              <w:tc>
                <w:tcPr>
                  <w:tcW w:w="1587" w:type="dxa"/>
                  <w:vMerge/>
                  <w:shd w:val="clear" w:color="auto" w:fill="auto"/>
                  <w:vAlign w:val="center"/>
                </w:tcPr>
                <w:p w14:paraId="5D4B7A01" w14:textId="77777777" w:rsidR="00362A46" w:rsidRDefault="00362A46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3521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33945AE5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LCMS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在持久性有机污染物分析中的研究进展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5D6FD78F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朱怀恩（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SCIEX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R="00362A46" w14:paraId="2284613E" w14:textId="77777777">
              <w:trPr>
                <w:trHeight w:val="243"/>
                <w:jc w:val="center"/>
              </w:trPr>
              <w:tc>
                <w:tcPr>
                  <w:tcW w:w="1587" w:type="dxa"/>
                  <w:vMerge/>
                  <w:shd w:val="clear" w:color="auto" w:fill="auto"/>
                  <w:vAlign w:val="center"/>
                </w:tcPr>
                <w:p w14:paraId="67BBCE22" w14:textId="77777777" w:rsidR="00362A46" w:rsidRDefault="00362A46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3521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2ADFEDF5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质谱技术在持久性有机污染物的分析方法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6BB8904A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陈志凌（岛津）</w:t>
                  </w:r>
                </w:p>
              </w:tc>
            </w:tr>
            <w:tr w:rsidR="00362A46" w14:paraId="0FF10328" w14:textId="77777777">
              <w:trPr>
                <w:trHeight w:val="133"/>
                <w:jc w:val="center"/>
              </w:trPr>
              <w:tc>
                <w:tcPr>
                  <w:tcW w:w="1587" w:type="dxa"/>
                  <w:vMerge/>
                  <w:shd w:val="clear" w:color="auto" w:fill="auto"/>
                  <w:vAlign w:val="center"/>
                </w:tcPr>
                <w:p w14:paraId="4B9352D3" w14:textId="77777777" w:rsidR="00362A46" w:rsidRDefault="00362A46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3521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6DDD578B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持久性有机污染物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POPs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的前处理技术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5F74691A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苏丽评（莱伯泰科）</w:t>
                  </w:r>
                </w:p>
              </w:tc>
            </w:tr>
            <w:tr w:rsidR="00362A46" w14:paraId="4052A952" w14:textId="77777777">
              <w:trPr>
                <w:trHeight w:val="525"/>
                <w:jc w:val="center"/>
              </w:trPr>
              <w:tc>
                <w:tcPr>
                  <w:tcW w:w="1587" w:type="dxa"/>
                  <w:vMerge/>
                  <w:shd w:val="clear" w:color="auto" w:fill="auto"/>
                  <w:vAlign w:val="center"/>
                </w:tcPr>
                <w:p w14:paraId="2C12E0E9" w14:textId="77777777" w:rsidR="00362A46" w:rsidRDefault="00362A46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3521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6B4B1A24" w14:textId="77777777" w:rsidR="00362A46" w:rsidRDefault="00B6516A">
                  <w:pPr>
                    <w:spacing w:line="24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极地持久性有机污染物研究进展</w:t>
                  </w:r>
                </w:p>
              </w:tc>
              <w:tc>
                <w:tcPr>
                  <w:tcW w:w="1393" w:type="pct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14:paraId="3B36CC91" w14:textId="77777777" w:rsidR="00362A46" w:rsidRDefault="00B6516A">
                  <w:pPr>
                    <w:spacing w:line="24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张庆华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研究员（中国科学院生态研究中心）</w:t>
                  </w:r>
                </w:p>
              </w:tc>
            </w:tr>
          </w:tbl>
          <w:p w14:paraId="3E36960A" w14:textId="77777777" w:rsidR="00362A46" w:rsidRDefault="00B6516A">
            <w:pPr>
              <w:pStyle w:val="2"/>
              <w:jc w:val="center"/>
              <w:rPr>
                <w:rFonts w:ascii="黑体" w:hAnsi="宋体"/>
                <w:b w:val="0"/>
                <w:sz w:val="28"/>
                <w:szCs w:val="28"/>
              </w:rPr>
            </w:pPr>
            <w:r>
              <w:rPr>
                <w:rFonts w:ascii="黑体" w:hAnsi="宋体" w:hint="eastAsia"/>
                <w:b w:val="0"/>
                <w:sz w:val="28"/>
                <w:szCs w:val="28"/>
              </w:rPr>
              <w:t>项目</w:t>
            </w:r>
            <w:r>
              <w:rPr>
                <w:rFonts w:ascii="黑体" w:hAnsi="宋体" w:hint="eastAsia"/>
                <w:b w:val="0"/>
                <w:sz w:val="28"/>
                <w:szCs w:val="28"/>
              </w:rPr>
              <w:t>二</w:t>
            </w:r>
            <w:r>
              <w:rPr>
                <w:rFonts w:ascii="黑体" w:hAnsi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黑体" w:hAnsi="宋体" w:hint="eastAsia"/>
                <w:b w:val="0"/>
                <w:sz w:val="28"/>
                <w:szCs w:val="28"/>
              </w:rPr>
              <w:t>新书推荐</w:t>
            </w:r>
          </w:p>
          <w:p w14:paraId="4F26E303" w14:textId="77777777" w:rsidR="00362A46" w:rsidRDefault="00B6516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设计新书推荐页面，效果如图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21DFBAB7" w14:textId="77777777" w:rsidR="00362A46" w:rsidRDefault="00B6516A">
            <w:pPr>
              <w:ind w:firstLineChars="202" w:firstLine="42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</w:t>
            </w:r>
            <w:r>
              <w:rPr>
                <w:rFonts w:ascii="宋体" w:hAnsi="宋体" w:hint="eastAsia"/>
                <w:szCs w:val="21"/>
              </w:rPr>
              <w:t>页面标题：“</w:t>
            </w:r>
            <w:r>
              <w:rPr>
                <w:rFonts w:ascii="宋体" w:hAnsi="宋体" w:hint="eastAsia"/>
                <w:bCs/>
                <w:szCs w:val="21"/>
              </w:rPr>
              <w:t>新书推荐</w:t>
            </w:r>
            <w:r>
              <w:rPr>
                <w:rFonts w:ascii="宋体" w:hAnsi="宋体" w:hint="eastAsia"/>
                <w:szCs w:val="21"/>
              </w:rPr>
              <w:t>”。</w:t>
            </w:r>
          </w:p>
          <w:p w14:paraId="1F0AC30B" w14:textId="77777777" w:rsidR="00362A46" w:rsidRDefault="00B6516A">
            <w:pPr>
              <w:ind w:firstLineChars="202" w:firstLine="42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(2)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书简介内容如下。</w:t>
            </w:r>
          </w:p>
          <w:p w14:paraId="7AE93830" w14:textId="77777777" w:rsidR="00362A46" w:rsidRDefault="00B6516A">
            <w:pPr>
              <w:shd w:val="pct10" w:color="auto" w:fill="auto"/>
              <w:ind w:firstLineChars="198" w:firstLine="356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数学的世界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I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作者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J.R. </w:t>
            </w:r>
            <w:r>
              <w:rPr>
                <w:rFonts w:ascii="宋体" w:hAnsi="宋体" w:hint="eastAsia"/>
                <w:sz w:val="18"/>
                <w:szCs w:val="18"/>
              </w:rPr>
              <w:t>纽曼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编，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王善平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李璐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译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定价</w:t>
            </w:r>
            <w:r>
              <w:rPr>
                <w:rFonts w:ascii="宋体" w:hAnsi="宋体" w:hint="eastAsia"/>
                <w:sz w:val="18"/>
                <w:szCs w:val="18"/>
              </w:rPr>
              <w:t>: 59.00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推荐理由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呈现在大家面前的是由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J.R. </w:t>
            </w:r>
            <w:r>
              <w:rPr>
                <w:rFonts w:ascii="宋体" w:hAnsi="宋体" w:hint="eastAsia"/>
                <w:sz w:val="18"/>
                <w:szCs w:val="18"/>
              </w:rPr>
              <w:t>纽曼花费十五年心血，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所精选的迄今为止世界上最天才的数学文献集锦。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...</w:t>
            </w:r>
          </w:p>
          <w:p w14:paraId="601D764F" w14:textId="77777777" w:rsidR="00362A46" w:rsidRDefault="00B6516A">
            <w:pPr>
              <w:shd w:val="pct10" w:color="auto" w:fill="auto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现代教育技术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作者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傅钢善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定价</w:t>
            </w:r>
            <w:r>
              <w:rPr>
                <w:rFonts w:ascii="宋体" w:hAnsi="宋体" w:hint="eastAsia"/>
                <w:sz w:val="18"/>
                <w:szCs w:val="18"/>
              </w:rPr>
              <w:t>: 39.80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推荐理由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本教材结构新颖，逻辑清晰，图文并茂，内容丰富，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易教易学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，知行合一。</w:t>
            </w:r>
          </w:p>
          <w:p w14:paraId="65508BB0" w14:textId="77777777" w:rsidR="00362A46" w:rsidRDefault="00B6516A">
            <w:pPr>
              <w:shd w:val="pct10" w:color="auto" w:fill="auto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《生态智慧——生态可持续性》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作者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伍业钢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定价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29.00 </w:t>
            </w:r>
            <w:r>
              <w:rPr>
                <w:rFonts w:ascii="宋体" w:hAnsi="宋体" w:hint="eastAsia"/>
                <w:sz w:val="18"/>
                <w:szCs w:val="18"/>
              </w:rPr>
              <w:t>推荐理由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传统的经济学认为，经济的投入和产出可以简化为“资本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>
              <w:rPr>
                <w:rFonts w:ascii="宋体" w:hAnsi="宋体" w:hint="eastAsia"/>
                <w:sz w:val="18"/>
                <w:szCs w:val="18"/>
              </w:rPr>
              <w:t>劳动”的投入等于经济增长，而忽略了对劳动者的人文关怀（以人为本）。</w:t>
            </w:r>
          </w:p>
          <w:p w14:paraId="5E0BDAB8" w14:textId="77777777" w:rsidR="00362A46" w:rsidRDefault="00B6516A">
            <w:pPr>
              <w:shd w:val="pct10" w:color="auto" w:fill="auto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中国工程院院士（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  <w:r>
              <w:rPr>
                <w:rFonts w:ascii="宋体" w:hAnsi="宋体" w:hint="eastAsia"/>
                <w:sz w:val="18"/>
                <w:szCs w:val="18"/>
              </w:rPr>
              <w:t>作者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中国工程院、高等教育出版社、中国工程物理研究院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定价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500.00 </w:t>
            </w:r>
            <w:r>
              <w:rPr>
                <w:rFonts w:ascii="宋体" w:hAnsi="宋体" w:hint="eastAsia"/>
                <w:sz w:val="18"/>
                <w:szCs w:val="18"/>
              </w:rPr>
              <w:t>推荐理由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中国工程院院士是国家在工程技术方面设立的最高学术称号，为终身荣誉。为了展现中国工程院院士的风采、宣传科学家积极投身。</w:t>
            </w:r>
          </w:p>
          <w:p w14:paraId="07D2A162" w14:textId="77777777" w:rsidR="00362A46" w:rsidRDefault="00B6516A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9B68A33" wp14:editId="1AE0C802">
                  <wp:extent cx="4472305" cy="2758440"/>
                  <wp:effectExtent l="0" t="0" r="825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305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5EC97" w14:textId="77777777" w:rsidR="00362A46" w:rsidRDefault="00B6516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新书推荐页面</w:t>
            </w:r>
          </w:p>
          <w:p w14:paraId="4AD23B57" w14:textId="77777777" w:rsidR="00362A46" w:rsidRDefault="00362A46">
            <w:pPr>
              <w:ind w:firstLineChars="50" w:firstLine="105"/>
            </w:pPr>
          </w:p>
        </w:tc>
      </w:tr>
      <w:tr w:rsidR="00362A46" w14:paraId="442B9CC4" w14:textId="77777777">
        <w:trPr>
          <w:trHeight w:val="1686"/>
        </w:trPr>
        <w:tc>
          <w:tcPr>
            <w:tcW w:w="1183" w:type="dxa"/>
            <w:vAlign w:val="center"/>
          </w:tcPr>
          <w:p w14:paraId="451E8DDA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算法描述或实验步骤</w:t>
            </w:r>
          </w:p>
        </w:tc>
        <w:tc>
          <w:tcPr>
            <w:tcW w:w="7339" w:type="dxa"/>
            <w:gridSpan w:val="3"/>
            <w:vAlign w:val="center"/>
          </w:tcPr>
          <w:p w14:paraId="13D70F3E" w14:textId="77777777" w:rsidR="00362A46" w:rsidRDefault="002B192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先是用表格标记把所有内容添加上，然后再根据样图添加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ss</w:t>
            </w:r>
            <w:proofErr w:type="spellEnd"/>
            <w:r>
              <w:rPr>
                <w:rFonts w:hint="eastAsia"/>
                <w:sz w:val="22"/>
                <w:szCs w:val="21"/>
              </w:rPr>
              <w:t>设置样式吗，如下所示：</w:t>
            </w:r>
          </w:p>
          <w:p w14:paraId="13E9F55F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*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176F317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B5867F7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9992175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2A55E37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</w:t>
            </w:r>
            <w:proofErr w:type="gramStart"/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content</w:t>
            </w:r>
            <w:proofErr w:type="gram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D1C669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#eaeaea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2B192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url</w:t>
            </w:r>
            <w:proofErr w:type="spell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./</w:t>
            </w:r>
            <w:proofErr w:type="spellStart"/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img</w:t>
            </w:r>
            <w:proofErr w:type="spellEnd"/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/images61-4.png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no-repeat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0px</w:t>
            </w:r>
            <w:proofErr w:type="spell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5982CAE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720px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9F7052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48D58E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D983E1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4926CE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06848AF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</w:t>
            </w:r>
            <w:proofErr w:type="gramStart"/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head</w:t>
            </w:r>
            <w:proofErr w:type="gram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BB943F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710px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D70D483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C957C95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DD9358B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0E8186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h3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2FCC11F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589815A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white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34314A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853A453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font-family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proofErr w:type="gramStart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微软雅黑</w:t>
            </w:r>
            <w:proofErr w:type="gram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BD3BFB8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56EDF31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9754379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#row1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2AA6FA5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#e1e1e1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F89DBFD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6C96AF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818D7CD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#row2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7C1BA00C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#e3e3e3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AD7DEA0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6847A1D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34D8A25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#td1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0B97E97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#f0f0f0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3A35D5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F2FF11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D40C87C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#td2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95821AC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#fbfbfb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510C19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EDF8C3C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1138D47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</w:t>
            </w:r>
            <w:proofErr w:type="gramStart"/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red</w:t>
            </w:r>
            <w:proofErr w:type="gram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61F8819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2B526D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14:paraId="5A9FB96E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#red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strong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3C999B0F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BDE701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F7EA31B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th</w:t>
            </w:r>
            <w:proofErr w:type="spell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484415C1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#666666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70369DF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9018B4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B48A84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D6BF62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proofErr w:type="spellStart"/>
            <w:r w:rsidRPr="002B192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url</w:t>
            </w:r>
            <w:proofErr w:type="spell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./</w:t>
            </w:r>
            <w:proofErr w:type="spellStart"/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img</w:t>
            </w:r>
            <w:proofErr w:type="spellEnd"/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/images61-3.png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repeat-x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1CEC12F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3D5F67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25C7377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FC6865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E1C2626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float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right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8F04D5C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inline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5D475D4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F6252E2" w14:textId="77777777" w:rsidR="002B192C" w:rsidRDefault="002B192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项目一</w:t>
            </w:r>
          </w:p>
          <w:p w14:paraId="32C7B855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2B192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img</w:t>
            </w:r>
            <w:proofErr w:type="spellEnd"/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32F7534C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54349D9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B192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B192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200px</w:t>
            </w: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174EF5D" w14:textId="77777777" w:rsidR="002B192C" w:rsidRPr="002B192C" w:rsidRDefault="002B192C" w:rsidP="002B192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B192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034C9B9" w14:textId="30E1843F" w:rsidR="002B192C" w:rsidRDefault="002B192C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项目二</w:t>
            </w:r>
          </w:p>
        </w:tc>
      </w:tr>
      <w:tr w:rsidR="00362A46" w14:paraId="6B7C509B" w14:textId="77777777">
        <w:trPr>
          <w:trHeight w:val="2593"/>
        </w:trPr>
        <w:tc>
          <w:tcPr>
            <w:tcW w:w="1183" w:type="dxa"/>
            <w:vAlign w:val="center"/>
          </w:tcPr>
          <w:p w14:paraId="5829EDE2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3"/>
            </w:tblGrid>
            <w:tr w:rsidR="005A70CC" w14:paraId="5A2CC47F" w14:textId="77777777" w:rsidTr="005A70CC">
              <w:tc>
                <w:tcPr>
                  <w:tcW w:w="7113" w:type="dxa"/>
                </w:tcPr>
                <w:p w14:paraId="0105E4F2" w14:textId="7576A949" w:rsidR="005A70CC" w:rsidRDefault="005A70CC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</w:t>
                  </w:r>
                  <w:proofErr w:type="gramStart"/>
                  <w:r>
                    <w:rPr>
                      <w:rFonts w:hint="eastAsia"/>
                      <w:sz w:val="22"/>
                      <w:szCs w:val="21"/>
                    </w:rPr>
                    <w:t>一</w:t>
                  </w:r>
                  <w:proofErr w:type="gramEnd"/>
                  <w:r>
                    <w:rPr>
                      <w:rFonts w:hint="eastAsia"/>
                      <w:sz w:val="22"/>
                      <w:szCs w:val="21"/>
                    </w:rPr>
                    <w:t>结果图：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4D58F2EF" wp14:editId="686CA54C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205105</wp:posOffset>
                        </wp:positionV>
                        <wp:extent cx="4379595" cy="3157855"/>
                        <wp:effectExtent l="0" t="0" r="1905" b="4445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3157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5A70CC" w14:paraId="47770FEA" w14:textId="77777777" w:rsidTr="005A70CC">
              <w:tc>
                <w:tcPr>
                  <w:tcW w:w="7113" w:type="dxa"/>
                </w:tcPr>
                <w:p w14:paraId="027B18E7" w14:textId="45B5B20B" w:rsidR="005A70CC" w:rsidRDefault="005A70CC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lastRenderedPageBreak/>
                    <w:t>项目二的结果图：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6B4452A2" wp14:editId="3722F987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199390</wp:posOffset>
                        </wp:positionV>
                        <wp:extent cx="4379595" cy="3155315"/>
                        <wp:effectExtent l="0" t="0" r="1905" b="6985"/>
                        <wp:wrapSquare wrapText="bothSides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3155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5B97D968" w14:textId="77777777" w:rsidR="00362A46" w:rsidRDefault="00362A46">
            <w:pPr>
              <w:jc w:val="center"/>
              <w:rPr>
                <w:sz w:val="22"/>
                <w:szCs w:val="21"/>
              </w:rPr>
            </w:pPr>
          </w:p>
        </w:tc>
      </w:tr>
      <w:tr w:rsidR="00362A46" w14:paraId="17FBAAE4" w14:textId="77777777">
        <w:trPr>
          <w:trHeight w:val="1075"/>
        </w:trPr>
        <w:tc>
          <w:tcPr>
            <w:tcW w:w="1183" w:type="dxa"/>
            <w:vAlign w:val="center"/>
          </w:tcPr>
          <w:p w14:paraId="1B2D44BE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总结与分析</w:t>
            </w:r>
          </w:p>
        </w:tc>
        <w:tc>
          <w:tcPr>
            <w:tcW w:w="7339" w:type="dxa"/>
            <w:gridSpan w:val="3"/>
            <w:vAlign w:val="center"/>
          </w:tcPr>
          <w:p w14:paraId="32B2FF5F" w14:textId="482B418C" w:rsidR="00362A46" w:rsidRDefault="005A70CC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对表格的使用有一个全新的理解，没有以前那样以为表格只是表格的想法。</w:t>
            </w:r>
          </w:p>
        </w:tc>
      </w:tr>
      <w:tr w:rsidR="00362A46" w14:paraId="778BB339" w14:textId="77777777">
        <w:trPr>
          <w:trHeight w:val="850"/>
        </w:trPr>
        <w:tc>
          <w:tcPr>
            <w:tcW w:w="1183" w:type="dxa"/>
            <w:vAlign w:val="center"/>
          </w:tcPr>
          <w:p w14:paraId="2CD7BC54" w14:textId="77777777" w:rsidR="00362A46" w:rsidRDefault="00B6516A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6B60B1A3" w14:textId="6F48593C" w:rsidR="00362A46" w:rsidRDefault="005A70CC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object w:dxaOrig="1520" w:dyaOrig="1059" w14:anchorId="45944F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2pt;height:52.8pt" o:ole="">
                  <v:imagedata r:id="rId14" o:title=""/>
                </v:shape>
                <o:OLEObject Type="Embed" ProgID="Package" ShapeID="_x0000_i1026" DrawAspect="Icon" ObjectID="_1714500784" r:id="rId15"/>
              </w:object>
            </w:r>
            <w:r>
              <w:rPr>
                <w:sz w:val="22"/>
                <w:szCs w:val="21"/>
              </w:rPr>
              <w:object w:dxaOrig="1520" w:dyaOrig="1059" w14:anchorId="03CDEC0F">
                <v:shape id="_x0000_i1025" type="#_x0000_t75" style="width:76.2pt;height:52.8pt" o:ole="">
                  <v:imagedata r:id="rId16" o:title=""/>
                </v:shape>
                <o:OLEObject Type="Embed" ProgID="Package" ShapeID="_x0000_i1025" DrawAspect="Icon" ObjectID="_1714500785" r:id="rId17"/>
              </w:object>
            </w:r>
          </w:p>
        </w:tc>
      </w:tr>
    </w:tbl>
    <w:p w14:paraId="45677908" w14:textId="77777777" w:rsidR="00362A46" w:rsidRDefault="00362A46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362A46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E780" w14:textId="77777777" w:rsidR="00B6516A" w:rsidRDefault="00B6516A">
      <w:r>
        <w:separator/>
      </w:r>
    </w:p>
  </w:endnote>
  <w:endnote w:type="continuationSeparator" w:id="0">
    <w:p w14:paraId="18592562" w14:textId="77777777" w:rsidR="00B6516A" w:rsidRDefault="00B6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</w:sdtPr>
    <w:sdtEndPr/>
    <w:sdtContent>
      <w:p w14:paraId="5EBFFA11" w14:textId="77777777" w:rsidR="00362A46" w:rsidRDefault="00B6516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5E937A5" w14:textId="77777777" w:rsidR="00362A46" w:rsidRDefault="00362A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259D" w14:textId="77777777" w:rsidR="00B6516A" w:rsidRDefault="00B6516A">
      <w:r>
        <w:separator/>
      </w:r>
    </w:p>
  </w:footnote>
  <w:footnote w:type="continuationSeparator" w:id="0">
    <w:p w14:paraId="6CF12BAA" w14:textId="77777777" w:rsidR="00B6516A" w:rsidRDefault="00B65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685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jNDA5MzExYzc2MTAwZDhjYWUzOWI4MWQ1ZDY5NjEifQ=="/>
  </w:docVars>
  <w:rsids>
    <w:rsidRoot w:val="00476A5A"/>
    <w:rsid w:val="00011CC1"/>
    <w:rsid w:val="00017502"/>
    <w:rsid w:val="0008764D"/>
    <w:rsid w:val="000928A2"/>
    <w:rsid w:val="000A1951"/>
    <w:rsid w:val="0015692F"/>
    <w:rsid w:val="001A07B5"/>
    <w:rsid w:val="001C5BC1"/>
    <w:rsid w:val="001D0595"/>
    <w:rsid w:val="001E1DFA"/>
    <w:rsid w:val="0021096B"/>
    <w:rsid w:val="00235DDD"/>
    <w:rsid w:val="002538A9"/>
    <w:rsid w:val="00253BA0"/>
    <w:rsid w:val="00266313"/>
    <w:rsid w:val="00286004"/>
    <w:rsid w:val="002B192C"/>
    <w:rsid w:val="00351C9B"/>
    <w:rsid w:val="00351FF2"/>
    <w:rsid w:val="0035717B"/>
    <w:rsid w:val="00362A46"/>
    <w:rsid w:val="00436BF1"/>
    <w:rsid w:val="00476A5A"/>
    <w:rsid w:val="0049687A"/>
    <w:rsid w:val="004B3336"/>
    <w:rsid w:val="004D58DA"/>
    <w:rsid w:val="004E69C3"/>
    <w:rsid w:val="00511D96"/>
    <w:rsid w:val="005564AE"/>
    <w:rsid w:val="005A70CC"/>
    <w:rsid w:val="005D4813"/>
    <w:rsid w:val="005E15BC"/>
    <w:rsid w:val="00610055"/>
    <w:rsid w:val="00621193"/>
    <w:rsid w:val="006212DA"/>
    <w:rsid w:val="00623339"/>
    <w:rsid w:val="00672299"/>
    <w:rsid w:val="0069257F"/>
    <w:rsid w:val="007329C6"/>
    <w:rsid w:val="00790D4A"/>
    <w:rsid w:val="007D65D0"/>
    <w:rsid w:val="00802D0F"/>
    <w:rsid w:val="00857B11"/>
    <w:rsid w:val="0087344D"/>
    <w:rsid w:val="00876347"/>
    <w:rsid w:val="008B541E"/>
    <w:rsid w:val="008D7FBC"/>
    <w:rsid w:val="009002FB"/>
    <w:rsid w:val="0091737B"/>
    <w:rsid w:val="00927D8D"/>
    <w:rsid w:val="00950A81"/>
    <w:rsid w:val="009728D9"/>
    <w:rsid w:val="009A4D81"/>
    <w:rsid w:val="009E3A7B"/>
    <w:rsid w:val="009E6494"/>
    <w:rsid w:val="009F56A7"/>
    <w:rsid w:val="00A41BC3"/>
    <w:rsid w:val="00A556E1"/>
    <w:rsid w:val="00AA4707"/>
    <w:rsid w:val="00AB4221"/>
    <w:rsid w:val="00AC0D05"/>
    <w:rsid w:val="00AD52BC"/>
    <w:rsid w:val="00AD7F11"/>
    <w:rsid w:val="00B323CF"/>
    <w:rsid w:val="00B6516A"/>
    <w:rsid w:val="00B81668"/>
    <w:rsid w:val="00BF20A5"/>
    <w:rsid w:val="00BF25EE"/>
    <w:rsid w:val="00C91277"/>
    <w:rsid w:val="00CE0467"/>
    <w:rsid w:val="00CE3099"/>
    <w:rsid w:val="00CF07E4"/>
    <w:rsid w:val="00D10188"/>
    <w:rsid w:val="00D318BF"/>
    <w:rsid w:val="00D36A54"/>
    <w:rsid w:val="00D646A6"/>
    <w:rsid w:val="00D7145C"/>
    <w:rsid w:val="00D91D3B"/>
    <w:rsid w:val="00DB1E0F"/>
    <w:rsid w:val="00DD3338"/>
    <w:rsid w:val="00DE2556"/>
    <w:rsid w:val="00E00850"/>
    <w:rsid w:val="00E54381"/>
    <w:rsid w:val="00E631BE"/>
    <w:rsid w:val="00E72B58"/>
    <w:rsid w:val="00F17291"/>
    <w:rsid w:val="00F479EF"/>
    <w:rsid w:val="00F71C65"/>
    <w:rsid w:val="00FD6B22"/>
    <w:rsid w:val="00FF2EB6"/>
    <w:rsid w:val="00FF41C2"/>
    <w:rsid w:val="250C593B"/>
    <w:rsid w:val="2A7E3ADC"/>
    <w:rsid w:val="339844EA"/>
    <w:rsid w:val="5C357400"/>
    <w:rsid w:val="69DF4BF5"/>
    <w:rsid w:val="73FA45D1"/>
    <w:rsid w:val="761B3656"/>
    <w:rsid w:val="7C32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11F"/>
  <w15:docId w15:val="{BFC17DE5-78AF-458A-801F-B01DA94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Hyperlink"/>
    <w:basedOn w:val="a0"/>
    <w:uiPriority w:val="99"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97BC-BD7D-472E-9DCC-29E23DD8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X xwaiy</cp:lastModifiedBy>
  <cp:revision>4</cp:revision>
  <cp:lastPrinted>2022-01-19T02:59:00Z</cp:lastPrinted>
  <dcterms:created xsi:type="dcterms:W3CDTF">2022-05-05T05:16:00Z</dcterms:created>
  <dcterms:modified xsi:type="dcterms:W3CDTF">2022-05-19T13:27:00Z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867828B461804BFB8E739E9DE18E1E19</vt:lpwstr>
  </property>
</Properties>
</file>