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pacing w:val="7"/>
          <w:w w:val="95"/>
          <w:sz w:val="32"/>
          <w:szCs w:val="32"/>
        </w:rPr>
        <w:t xml:space="preserve">武汉科技大学 </w:t>
      </w:r>
      <w:r>
        <w:rPr>
          <w:b/>
          <w:bCs/>
          <w:spacing w:val="7"/>
          <w:w w:val="95"/>
          <w:sz w:val="32"/>
          <w:szCs w:val="32"/>
        </w:rPr>
        <w:t>202</w:t>
      </w:r>
      <w:r>
        <w:rPr>
          <w:rFonts w:hint="eastAsia"/>
          <w:b/>
          <w:bCs/>
          <w:spacing w:val="7"/>
          <w:w w:val="95"/>
          <w:sz w:val="32"/>
          <w:szCs w:val="32"/>
        </w:rPr>
        <w:t>2</w:t>
      </w:r>
      <w:r>
        <w:rPr>
          <w:b/>
          <w:bCs/>
          <w:spacing w:val="7"/>
          <w:w w:val="95"/>
          <w:sz w:val="32"/>
          <w:szCs w:val="32"/>
        </w:rPr>
        <w:t xml:space="preserve"> </w:t>
      </w:r>
      <w:r>
        <w:rPr>
          <w:rFonts w:hint="eastAsia"/>
          <w:b/>
          <w:bCs/>
          <w:w w:val="95"/>
          <w:sz w:val="32"/>
          <w:szCs w:val="32"/>
        </w:rPr>
        <w:t>年机器人团队招新</w:t>
      </w:r>
    </w:p>
    <w:p>
      <w:pPr>
        <w:tabs>
          <w:tab w:val="left" w:pos="6584"/>
        </w:tabs>
        <w:spacing w:before="240"/>
        <w:jc w:val="center"/>
        <w:rPr>
          <w:sz w:val="28"/>
        </w:rPr>
      </w:pPr>
      <w:r>
        <w:rPr>
          <w:sz w:val="28"/>
        </w:rPr>
        <w:t>电控组 笔试试题</w:t>
      </w:r>
      <w:r>
        <w:rPr>
          <w:rFonts w:hint="eastAsia"/>
          <w:sz w:val="28"/>
        </w:rPr>
        <w:t>答题卡</w:t>
      </w:r>
    </w:p>
    <w:p>
      <w:pPr>
        <w:tabs>
          <w:tab w:val="left" w:pos="2521"/>
          <w:tab w:val="left" w:pos="4902"/>
        </w:tabs>
        <w:rPr>
          <w:rFonts w:hint="default" w:eastAsia="宋体"/>
          <w:sz w:val="28"/>
          <w:lang w:val="en-US" w:eastAsia="zh-CN"/>
        </w:rPr>
      </w:pPr>
      <w:r>
        <mc:AlternateContent>
          <mc:Choice Requires="wps">
            <w:drawing>
              <wp:anchor distT="0" distB="0" distL="0" distR="0" simplePos="0" relativeHeight="251659264" behindDoc="1" locked="0" layoutInCell="1" allowOverlap="1">
                <wp:simplePos x="0" y="0"/>
                <wp:positionH relativeFrom="page">
                  <wp:posOffset>1071245</wp:posOffset>
                </wp:positionH>
                <wp:positionV relativeFrom="paragraph">
                  <wp:posOffset>380365</wp:posOffset>
                </wp:positionV>
                <wp:extent cx="5311775" cy="6350"/>
                <wp:effectExtent l="1270" t="4445" r="1905" b="0"/>
                <wp:wrapTopAndBottom/>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35pt;margin-top:29.95pt;height:0.5pt;width:418.25pt;mso-position-horizontal-relative:page;mso-wrap-distance-bottom:0pt;mso-wrap-distance-top:0pt;z-index:-251657216;mso-width-relative:page;mso-height-relative:page;" fillcolor="#000000" filled="t" stroked="f" coordsize="21600,21600" o:gfxdata="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dr1djZAAAACgEA&#10;AA8AAAAAAAAAAQAgAAAAIgAAAGRycy9kb3ducmV2LnhtbFBLAQIUABQAAAAIAIdO4kDasLtBGQIA&#10;ACQEAAAOAAAAAAAAAAEAIAAAACgBAABkcnMvZTJvRG9jLnhtbFBLBQYAAAAABgAGAFkBAACzBQAA&#10;AAA=&#10;">
                <v:fill on="t" focussize="0,0"/>
                <v:stroke on="f"/>
                <v:imagedata o:title=""/>
                <o:lock v:ext="edit" aspectratio="f"/>
                <w10:wrap type="topAndBottom"/>
              </v:rect>
            </w:pict>
          </mc:Fallback>
        </mc:AlternateContent>
      </w:r>
      <w:r>
        <w:rPr>
          <w:sz w:val="28"/>
        </w:rPr>
        <w:t>姓名：</w:t>
      </w:r>
      <w:r>
        <w:rPr>
          <w:rFonts w:hint="eastAsia"/>
          <w:sz w:val="28"/>
          <w:lang w:val="en-US" w:eastAsia="zh-CN"/>
        </w:rPr>
        <w:t>谢文杰</w:t>
      </w:r>
      <w:r>
        <w:rPr>
          <w:sz w:val="28"/>
        </w:rPr>
        <w:tab/>
      </w:r>
      <w:r>
        <w:rPr>
          <w:sz w:val="28"/>
        </w:rPr>
        <w:t>学号：</w:t>
      </w:r>
      <w:r>
        <w:rPr>
          <w:rFonts w:hint="eastAsia"/>
          <w:sz w:val="28"/>
          <w:lang w:val="en-US" w:eastAsia="zh-CN"/>
        </w:rPr>
        <w:t>202104416477</w:t>
      </w:r>
      <w:r>
        <w:rPr>
          <w:sz w:val="28"/>
        </w:rPr>
        <w:tab/>
      </w:r>
      <w:r>
        <w:rPr>
          <w:sz w:val="28"/>
        </w:rPr>
        <w:t>专业班级：</w:t>
      </w:r>
      <w:r>
        <w:rPr>
          <w:rFonts w:hint="eastAsia"/>
          <w:sz w:val="28"/>
          <w:lang w:val="en-US" w:eastAsia="zh-CN"/>
        </w:rPr>
        <w:t>机器人2102</w:t>
      </w:r>
    </w:p>
    <w:p>
      <w:pPr>
        <w:pStyle w:val="2"/>
        <w:spacing w:before="130"/>
      </w:pPr>
      <w:r>
        <w:t>一、选择题</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1167"/>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b/>
                <w:bCs/>
                <w:sz w:val="24"/>
                <w:szCs w:val="24"/>
              </w:rPr>
            </w:pPr>
            <w:r>
              <w:rPr>
                <w:rFonts w:hint="eastAsia"/>
                <w:b/>
                <w:bCs/>
                <w:sz w:val="24"/>
                <w:szCs w:val="24"/>
              </w:rPr>
              <w:t>1</w:t>
            </w:r>
          </w:p>
        </w:tc>
        <w:tc>
          <w:tcPr>
            <w:tcW w:w="1167" w:type="dxa"/>
          </w:tcPr>
          <w:p>
            <w:pPr>
              <w:jc w:val="center"/>
              <w:rPr>
                <w:b/>
                <w:bCs/>
                <w:sz w:val="24"/>
                <w:szCs w:val="24"/>
              </w:rPr>
            </w:pPr>
            <w:r>
              <w:rPr>
                <w:rFonts w:hint="eastAsia"/>
                <w:b/>
                <w:bCs/>
                <w:sz w:val="24"/>
                <w:szCs w:val="24"/>
              </w:rPr>
              <w:t>2</w:t>
            </w:r>
          </w:p>
        </w:tc>
        <w:tc>
          <w:tcPr>
            <w:tcW w:w="1169" w:type="dxa"/>
          </w:tcPr>
          <w:p>
            <w:pPr>
              <w:jc w:val="center"/>
              <w:rPr>
                <w:b/>
                <w:bCs/>
                <w:sz w:val="24"/>
                <w:szCs w:val="24"/>
              </w:rPr>
            </w:pPr>
            <w:r>
              <w:rPr>
                <w:rFonts w:hint="eastAsia"/>
                <w:b/>
                <w:bCs/>
                <w:sz w:val="24"/>
                <w:szCs w:val="24"/>
              </w:rPr>
              <w:t>3</w:t>
            </w:r>
          </w:p>
        </w:tc>
        <w:tc>
          <w:tcPr>
            <w:tcW w:w="1169" w:type="dxa"/>
          </w:tcPr>
          <w:p>
            <w:pPr>
              <w:jc w:val="center"/>
              <w:rPr>
                <w:b/>
                <w:bCs/>
                <w:sz w:val="24"/>
                <w:szCs w:val="24"/>
              </w:rPr>
            </w:pPr>
            <w:r>
              <w:rPr>
                <w:rFonts w:hint="eastAsia"/>
                <w:b/>
                <w:bCs/>
                <w:sz w:val="24"/>
                <w:szCs w:val="24"/>
              </w:rPr>
              <w:t>4</w:t>
            </w:r>
          </w:p>
        </w:tc>
        <w:tc>
          <w:tcPr>
            <w:tcW w:w="1169" w:type="dxa"/>
          </w:tcPr>
          <w:p>
            <w:pPr>
              <w:jc w:val="center"/>
              <w:rPr>
                <w:b/>
                <w:bCs/>
                <w:sz w:val="24"/>
                <w:szCs w:val="24"/>
              </w:rPr>
            </w:pPr>
            <w:r>
              <w:rPr>
                <w:rFonts w:hint="eastAsia"/>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rFonts w:hint="eastAsia" w:eastAsia="宋体"/>
                <w:b/>
                <w:bCs/>
                <w:sz w:val="24"/>
                <w:szCs w:val="24"/>
                <w:lang w:val="en-US" w:eastAsia="zh-CN"/>
              </w:rPr>
            </w:pPr>
            <w:r>
              <w:rPr>
                <w:rFonts w:hint="eastAsia"/>
                <w:b/>
                <w:bCs/>
                <w:sz w:val="24"/>
                <w:szCs w:val="24"/>
                <w:lang w:val="en-US" w:eastAsia="zh-CN"/>
              </w:rPr>
              <w:t>A</w:t>
            </w:r>
          </w:p>
        </w:tc>
        <w:tc>
          <w:tcPr>
            <w:tcW w:w="1167" w:type="dxa"/>
          </w:tcPr>
          <w:p>
            <w:pPr>
              <w:jc w:val="center"/>
              <w:rPr>
                <w:rFonts w:hint="default" w:eastAsia="宋体"/>
                <w:b/>
                <w:bCs/>
                <w:sz w:val="24"/>
                <w:szCs w:val="24"/>
                <w:lang w:val="en-US" w:eastAsia="zh-CN"/>
              </w:rPr>
            </w:pPr>
            <w:r>
              <w:rPr>
                <w:rFonts w:hint="eastAsia"/>
                <w:b/>
                <w:bCs/>
                <w:sz w:val="24"/>
                <w:szCs w:val="24"/>
                <w:lang w:val="en-US" w:eastAsia="zh-CN"/>
              </w:rPr>
              <w:t>C</w:t>
            </w:r>
          </w:p>
        </w:tc>
        <w:tc>
          <w:tcPr>
            <w:tcW w:w="1169" w:type="dxa"/>
          </w:tcPr>
          <w:p>
            <w:pPr>
              <w:jc w:val="center"/>
              <w:rPr>
                <w:rFonts w:hint="default" w:eastAsia="宋体"/>
                <w:b/>
                <w:bCs/>
                <w:sz w:val="24"/>
                <w:szCs w:val="24"/>
                <w:lang w:val="en-US" w:eastAsia="zh-CN"/>
              </w:rPr>
            </w:pPr>
            <w:r>
              <w:rPr>
                <w:rFonts w:hint="eastAsia"/>
                <w:b/>
                <w:bCs/>
                <w:sz w:val="24"/>
                <w:szCs w:val="24"/>
                <w:lang w:val="en-US" w:eastAsia="zh-CN"/>
              </w:rPr>
              <w:t>B</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A</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67" w:type="dxa"/>
          </w:tcPr>
          <w:p>
            <w:pPr>
              <w:jc w:val="center"/>
              <w:rPr>
                <w:b/>
                <w:bCs/>
                <w:sz w:val="24"/>
                <w:szCs w:val="24"/>
              </w:rPr>
            </w:pPr>
            <w:r>
              <w:rPr>
                <w:rFonts w:hint="eastAsia"/>
                <w:b/>
                <w:bCs/>
                <w:sz w:val="24"/>
                <w:szCs w:val="24"/>
              </w:rPr>
              <w:t>6</w:t>
            </w:r>
          </w:p>
        </w:tc>
        <w:tc>
          <w:tcPr>
            <w:tcW w:w="1167" w:type="dxa"/>
          </w:tcPr>
          <w:p>
            <w:pPr>
              <w:jc w:val="center"/>
              <w:rPr>
                <w:b/>
                <w:bCs/>
                <w:sz w:val="24"/>
                <w:szCs w:val="24"/>
              </w:rPr>
            </w:pPr>
            <w:r>
              <w:rPr>
                <w:rFonts w:hint="eastAsia"/>
                <w:b/>
                <w:bCs/>
                <w:sz w:val="24"/>
                <w:szCs w:val="24"/>
              </w:rPr>
              <w:t>7</w:t>
            </w:r>
          </w:p>
        </w:tc>
        <w:tc>
          <w:tcPr>
            <w:tcW w:w="1169" w:type="dxa"/>
          </w:tcPr>
          <w:p>
            <w:pPr>
              <w:jc w:val="center"/>
              <w:rPr>
                <w:b/>
                <w:bCs/>
                <w:sz w:val="24"/>
                <w:szCs w:val="24"/>
              </w:rPr>
            </w:pPr>
            <w:r>
              <w:rPr>
                <w:rFonts w:hint="eastAsia"/>
                <w:b/>
                <w:bCs/>
                <w:sz w:val="24"/>
                <w:szCs w:val="24"/>
              </w:rPr>
              <w:t>8</w:t>
            </w:r>
          </w:p>
        </w:tc>
        <w:tc>
          <w:tcPr>
            <w:tcW w:w="1169" w:type="dxa"/>
          </w:tcPr>
          <w:p>
            <w:pPr>
              <w:jc w:val="center"/>
              <w:rPr>
                <w:b/>
                <w:bCs/>
                <w:sz w:val="24"/>
                <w:szCs w:val="24"/>
              </w:rPr>
            </w:pPr>
            <w:r>
              <w:rPr>
                <w:rFonts w:hint="eastAsia"/>
                <w:b/>
                <w:bCs/>
                <w:sz w:val="24"/>
                <w:szCs w:val="24"/>
              </w:rPr>
              <w:t>9</w:t>
            </w:r>
          </w:p>
        </w:tc>
        <w:tc>
          <w:tcPr>
            <w:tcW w:w="1169" w:type="dxa"/>
          </w:tcPr>
          <w:p>
            <w:pPr>
              <w:jc w:val="center"/>
              <w:rPr>
                <w:b/>
                <w:bCs/>
                <w:sz w:val="24"/>
                <w:szCs w:val="24"/>
              </w:rPr>
            </w:pPr>
            <w:r>
              <w:rPr>
                <w:rFonts w:hint="eastAsia"/>
                <w:b/>
                <w:bCs/>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167" w:type="dxa"/>
          </w:tcPr>
          <w:p>
            <w:pPr>
              <w:jc w:val="center"/>
              <w:rPr>
                <w:rFonts w:hint="eastAsia" w:eastAsia="宋体"/>
                <w:b/>
                <w:bCs/>
                <w:sz w:val="24"/>
                <w:szCs w:val="24"/>
                <w:lang w:val="en-US" w:eastAsia="zh-CN"/>
              </w:rPr>
            </w:pPr>
            <w:r>
              <w:rPr>
                <w:rFonts w:hint="eastAsia"/>
                <w:b/>
                <w:bCs/>
                <w:sz w:val="24"/>
                <w:szCs w:val="24"/>
                <w:lang w:val="en-US" w:eastAsia="zh-CN"/>
              </w:rPr>
              <w:t>A</w:t>
            </w:r>
          </w:p>
        </w:tc>
        <w:tc>
          <w:tcPr>
            <w:tcW w:w="1167" w:type="dxa"/>
          </w:tcPr>
          <w:p>
            <w:pPr>
              <w:jc w:val="center"/>
              <w:rPr>
                <w:rFonts w:hint="default" w:eastAsia="宋体"/>
                <w:b/>
                <w:bCs/>
                <w:sz w:val="24"/>
                <w:szCs w:val="24"/>
                <w:lang w:val="en-US" w:eastAsia="zh-CN"/>
              </w:rPr>
            </w:pPr>
            <w:r>
              <w:rPr>
                <w:rFonts w:hint="eastAsia"/>
                <w:b/>
                <w:bCs/>
                <w:sz w:val="24"/>
                <w:szCs w:val="24"/>
                <w:lang w:val="en-US" w:eastAsia="zh-CN"/>
              </w:rPr>
              <w:t>D</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C</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A</w:t>
            </w:r>
          </w:p>
        </w:tc>
        <w:tc>
          <w:tcPr>
            <w:tcW w:w="1169" w:type="dxa"/>
          </w:tcPr>
          <w:p>
            <w:pPr>
              <w:jc w:val="center"/>
              <w:rPr>
                <w:rFonts w:hint="eastAsia" w:eastAsia="宋体"/>
                <w:b/>
                <w:bCs/>
                <w:sz w:val="24"/>
                <w:szCs w:val="24"/>
                <w:lang w:val="en-US" w:eastAsia="zh-CN"/>
              </w:rPr>
            </w:pPr>
            <w:r>
              <w:rPr>
                <w:rFonts w:hint="eastAsia"/>
                <w:b/>
                <w:bCs/>
                <w:sz w:val="24"/>
                <w:szCs w:val="24"/>
                <w:lang w:val="en-US" w:eastAsia="zh-CN"/>
              </w:rPr>
              <w:t>C</w:t>
            </w:r>
          </w:p>
        </w:tc>
      </w:tr>
    </w:tbl>
    <w:p>
      <w:pPr>
        <w:pStyle w:val="2"/>
        <w:spacing w:before="130"/>
      </w:pPr>
      <w:r>
        <w:t>二、填空题</w:t>
      </w:r>
    </w:p>
    <w:p>
      <w:pPr>
        <w:pStyle w:val="2"/>
        <w:spacing w:before="130"/>
        <w:rPr>
          <w:u w:val="single"/>
        </w:rPr>
      </w:pPr>
      <w:r>
        <w:rPr>
          <w:rFonts w:hint="eastAsia"/>
        </w:rPr>
        <w:t>1、</w:t>
      </w:r>
      <w:r>
        <w:rPr>
          <w:u w:val="single"/>
        </w:rPr>
        <w:t xml:space="preserve">  </w:t>
      </w:r>
      <w:r>
        <w:rPr>
          <w:rFonts w:hint="eastAsia"/>
          <w:u w:val="single"/>
          <w:lang w:val="en-US" w:eastAsia="zh-CN"/>
        </w:rPr>
        <w:t>SPI IIC UART</w:t>
      </w:r>
      <w:r>
        <w:rPr>
          <w:u w:val="single"/>
        </w:rPr>
        <w:t xml:space="preserve">      </w:t>
      </w:r>
    </w:p>
    <w:p>
      <w:pPr>
        <w:pStyle w:val="2"/>
        <w:spacing w:before="130"/>
        <w:rPr>
          <w:u w:val="single"/>
        </w:rPr>
      </w:pPr>
      <w:r>
        <w:rPr>
          <w:rFonts w:hint="eastAsia"/>
        </w:rPr>
        <w:t>2、</w:t>
      </w:r>
      <w:r>
        <w:rPr>
          <w:rFonts w:hint="eastAsia"/>
          <w:u w:val="single"/>
        </w:rPr>
        <w:t xml:space="preserve"> </w:t>
      </w:r>
      <w:r>
        <w:rPr>
          <w:u w:val="single"/>
        </w:rPr>
        <w:t xml:space="preserve"> </w:t>
      </w:r>
      <w:r>
        <w:rPr>
          <w:rFonts w:hint="eastAsia"/>
          <w:u w:val="single"/>
          <w:lang w:val="en-US" w:eastAsia="zh-CN"/>
        </w:rPr>
        <w:t>EA</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EX0</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IT0</w:t>
      </w:r>
      <w:r>
        <w:rPr>
          <w:u w:val="single"/>
        </w:rPr>
        <w:t xml:space="preserve">     </w:t>
      </w:r>
    </w:p>
    <w:p>
      <w:pPr>
        <w:pStyle w:val="2"/>
        <w:spacing w:before="130"/>
      </w:pPr>
      <w:r>
        <w:rPr>
          <w:rFonts w:hint="eastAsia"/>
        </w:rPr>
        <w:t>3、</w:t>
      </w:r>
      <w:r>
        <w:rPr>
          <w:rFonts w:hint="eastAsia"/>
          <w:u w:val="single"/>
        </w:rPr>
        <w:t xml:space="preserve"> </w:t>
      </w:r>
      <w:r>
        <w:rPr>
          <w:rFonts w:hint="eastAsia"/>
          <w:u w:val="single"/>
          <w:lang w:val="en-US" w:eastAsia="zh-CN"/>
        </w:rPr>
        <w:t>局部</w:t>
      </w:r>
      <w:r>
        <w:rPr>
          <w:u w:val="single"/>
        </w:rPr>
        <w:t xml:space="preserve">       </w:t>
      </w:r>
      <w:r>
        <w:rPr>
          <w:rFonts w:hint="eastAsia"/>
        </w:rPr>
        <w:t xml:space="preserve"> </w:t>
      </w:r>
      <w:r>
        <w:t xml:space="preserve">    </w:t>
      </w:r>
      <w:r>
        <w:rPr>
          <w:rFonts w:hint="eastAsia"/>
          <w:u w:val="single"/>
        </w:rPr>
        <w:t xml:space="preserve"> </w:t>
      </w:r>
      <w:r>
        <w:rPr>
          <w:rFonts w:hint="eastAsia"/>
          <w:u w:val="single"/>
          <w:lang w:val="en-US" w:eastAsia="zh-CN"/>
        </w:rPr>
        <w:t>全局</w:t>
      </w:r>
      <w:r>
        <w:rPr>
          <w:u w:val="single"/>
        </w:rPr>
        <w:t xml:space="preserve">        </w:t>
      </w:r>
    </w:p>
    <w:p>
      <w:pPr>
        <w:pStyle w:val="2"/>
        <w:spacing w:before="130"/>
      </w:pPr>
      <w:r>
        <w:rPr>
          <w:rFonts w:hint="eastAsia"/>
        </w:rPr>
        <w:t>4、</w:t>
      </w:r>
      <w:r>
        <w:rPr>
          <w:rFonts w:hint="eastAsia"/>
          <w:u w:val="single"/>
        </w:rPr>
        <w:t xml:space="preserve"> </w:t>
      </w:r>
      <w:r>
        <w:rPr>
          <w:u w:val="single"/>
        </w:rPr>
        <w:t xml:space="preserve"> </w:t>
      </w:r>
      <w:r>
        <w:rPr>
          <w:rFonts w:hint="eastAsia"/>
          <w:u w:val="single"/>
          <w:lang w:val="en-US" w:eastAsia="zh-CN"/>
        </w:rPr>
        <w:t>ABP2</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512</w:t>
      </w:r>
      <w:r>
        <w:rPr>
          <w:u w:val="single"/>
        </w:rPr>
        <w:t xml:space="preserve">     </w:t>
      </w:r>
    </w:p>
    <w:p>
      <w:pPr>
        <w:pStyle w:val="2"/>
        <w:spacing w:before="130"/>
        <w:rPr>
          <w:u w:val="single"/>
        </w:rPr>
      </w:pPr>
      <w:r>
        <w:rPr>
          <w:rFonts w:hint="eastAsia"/>
        </w:rPr>
        <w:t>5、</w:t>
      </w:r>
      <w:r>
        <w:rPr>
          <w:rFonts w:hint="eastAsia"/>
          <w:u w:val="single"/>
        </w:rPr>
        <w:t xml:space="preserve"> </w:t>
      </w:r>
      <w:r>
        <w:rPr>
          <w:u w:val="single"/>
        </w:rPr>
        <w:t xml:space="preserve">   </w:t>
      </w:r>
      <w:r>
        <w:rPr>
          <w:rFonts w:hint="eastAsia"/>
          <w:u w:val="single"/>
          <w:lang w:val="en-US" w:eastAsia="zh-CN"/>
        </w:rPr>
        <w:t>有监督模型</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无监督模型</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u w:val="single"/>
          <w:lang w:val="en-US" w:eastAsia="zh-CN"/>
        </w:rPr>
        <w:t>概率模型</w:t>
      </w:r>
      <w:r>
        <w:rPr>
          <w:u w:val="single"/>
        </w:rPr>
        <w:t xml:space="preserve">       </w:t>
      </w:r>
    </w:p>
    <w:p>
      <w:pPr>
        <w:pStyle w:val="2"/>
        <w:spacing w:before="50"/>
      </w:pPr>
      <w:r>
        <w:t>三、综合题</w:t>
      </w:r>
    </w:p>
    <w:p>
      <w:pPr>
        <w:pStyle w:val="3"/>
        <w:ind w:left="14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w:t>
      </w:r>
      <w:r>
        <w:rPr>
          <w:rFonts w:hint="eastAsia" w:asciiTheme="minorEastAsia" w:hAnsiTheme="minorEastAsia" w:eastAsiaTheme="minorEastAsia"/>
        </w:rPr>
        <w:t>（工具使用</w:t>
      </w:r>
      <w:r>
        <w:rPr>
          <w:rFonts w:asciiTheme="minorEastAsia" w:hAnsiTheme="minorEastAsia" w:eastAsiaTheme="minorEastAsia"/>
        </w:rPr>
        <w:t>）</w:t>
      </w:r>
    </w:p>
    <w:p>
      <w:pPr>
        <w:pStyle w:val="3"/>
        <w:rPr>
          <w:spacing w:val="13"/>
        </w:rPr>
      </w:pPr>
    </w:p>
    <w:p>
      <w:pPr>
        <w:pStyle w:val="3"/>
        <w:rPr>
          <w:rFonts w:hint="eastAsia"/>
          <w:spacing w:val="13"/>
          <w:lang w:val="en-US" w:eastAsia="zh-CN"/>
        </w:rPr>
      </w:pPr>
      <w:r>
        <w:rPr>
          <w:rFonts w:hint="eastAsia"/>
          <w:spacing w:val="13"/>
          <w:lang w:val="en-US" w:eastAsia="zh-CN"/>
        </w:rPr>
        <w:t>采样率：</w:t>
      </w:r>
    </w:p>
    <w:p>
      <w:pPr>
        <w:pStyle w:val="3"/>
        <w:rPr>
          <w:rFonts w:hint="eastAsia"/>
          <w:spacing w:val="13"/>
          <w:lang w:val="en-US" w:eastAsia="zh-CN"/>
        </w:rPr>
      </w:pPr>
      <w:r>
        <w:rPr>
          <w:rFonts w:hint="eastAsia"/>
          <w:spacing w:val="13"/>
          <w:lang w:val="en-US" w:eastAsia="zh-CN"/>
        </w:rPr>
        <w:t>示波器测量信号时需要一个点一个点地对波形进行采样。采样的点数越多，所得到的波形图就越接近真实波形，示波率就表示每秒采样的点的个数，一般在机器上标注的是最大采样率而不是实际采样率。</w:t>
      </w:r>
    </w:p>
    <w:p>
      <w:pPr>
        <w:pStyle w:val="3"/>
        <w:rPr>
          <w:rFonts w:hint="eastAsia"/>
          <w:spacing w:val="13"/>
          <w:lang w:val="en-US" w:eastAsia="zh-CN"/>
        </w:rPr>
      </w:pPr>
      <w:r>
        <w:rPr>
          <w:rFonts w:hint="eastAsia"/>
          <w:spacing w:val="13"/>
          <w:lang w:val="en-US" w:eastAsia="zh-CN"/>
        </w:rPr>
        <w:t>存储深度：</w:t>
      </w:r>
    </w:p>
    <w:p>
      <w:pPr>
        <w:pStyle w:val="3"/>
        <w:rPr>
          <w:rFonts w:hint="default"/>
          <w:spacing w:val="13"/>
          <w:lang w:val="en-US" w:eastAsia="zh-CN"/>
        </w:rPr>
      </w:pPr>
      <w:r>
        <w:rPr>
          <w:rFonts w:hint="eastAsia"/>
          <w:spacing w:val="13"/>
          <w:lang w:val="en-US" w:eastAsia="zh-CN"/>
        </w:rPr>
        <w:t>示波器是截取一段一段的波形放在显示器上，采集的这一段波形需要找一个临时的内存储存起来方便计算或处理，这块内存区域的容量就是存储深度，这个值是固定的，且相对与最大采样率来说显得小一些，因此，存储深度也是影响采样率的重要参数，示波器会会根据所需要的波形时间和存储深度来调节采样率。</w:t>
      </w:r>
    </w:p>
    <w:p>
      <w:pPr>
        <w:pStyle w:val="3"/>
        <w:rPr>
          <w:rFonts w:hint="eastAsia"/>
          <w:spacing w:val="13"/>
          <w:lang w:val="en-US" w:eastAsia="zh-CN"/>
        </w:rPr>
      </w:pPr>
      <w:r>
        <w:rPr>
          <w:rFonts w:hint="eastAsia"/>
          <w:spacing w:val="13"/>
          <w:lang w:val="en-US" w:eastAsia="zh-CN"/>
        </w:rPr>
        <w:t>带宽：</w:t>
      </w:r>
    </w:p>
    <w:p>
      <w:pPr>
        <w:pStyle w:val="3"/>
        <w:rPr>
          <w:rFonts w:hint="default"/>
          <w:spacing w:val="13"/>
          <w:lang w:val="en-US"/>
        </w:rPr>
      </w:pPr>
      <w:r>
        <w:rPr>
          <w:rFonts w:hint="eastAsia"/>
          <w:spacing w:val="13"/>
          <w:lang w:val="en-US" w:eastAsia="zh-CN"/>
        </w:rPr>
        <w:t>示波器的探头可以简单看成一个RC滤波器，低频正弦信号可以很容易穿过这个滤波器从而达到示波器内部的采样芯片，而高频正弦行信号则会受到衰减，幅值基本上随频率的增大而减小。在达到某一特定频率是幅值会降低到原数值的0.707倍，这个特定的频率就是示波器的带宽。根据5倍法则，示波器的带宽应该大于被测波形的5倍比较合适，这个时候对所测波形的衰减就基本上小的可以忽略了。</w:t>
      </w: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ind w:left="140"/>
        <w:rPr>
          <w:spacing w:val="13"/>
        </w:rPr>
      </w:pPr>
      <w:bookmarkStart w:id="0" w:name="_Hlk109509730"/>
      <w:r>
        <w:rPr>
          <w:rFonts w:hint="eastAsia" w:asciiTheme="minorEastAsia" w:hAnsiTheme="minorEastAsia" w:eastAsiaTheme="minorEastAsia"/>
        </w:rPr>
        <w:t>2</w:t>
      </w:r>
      <w:r>
        <w:rPr>
          <w:spacing w:val="13"/>
        </w:rPr>
        <w:t>、</w:t>
      </w:r>
      <w:r>
        <w:rPr>
          <w:rFonts w:hint="eastAsia"/>
          <w:spacing w:val="13"/>
        </w:rPr>
        <w:t>（</w:t>
      </w:r>
      <w:r>
        <w:rPr>
          <w:spacing w:val="13"/>
        </w:rPr>
        <w:t>程序</w:t>
      </w:r>
      <w:r>
        <w:rPr>
          <w:rFonts w:hint="eastAsia"/>
          <w:spacing w:val="13"/>
        </w:rPr>
        <w:t>设计）</w:t>
      </w:r>
    </w:p>
    <w:bookmarkEnd w:id="0"/>
    <w:p>
      <w:pPr>
        <w:pStyle w:val="3"/>
        <w:rPr>
          <w:sz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r>
        <w:rPr>
          <w:rFonts w:ascii="Courier New" w:hAnsi="Courier New" w:cs="Courier New"/>
          <w:b/>
          <w:bCs/>
          <w:color w:val="000080"/>
          <w:sz w:val="20"/>
          <w:szCs w:val="20"/>
        </w:rPr>
        <w:t xml:space="preserve">void </w:t>
      </w:r>
      <w:r>
        <w:rPr>
          <w:rFonts w:ascii="Courier New" w:hAnsi="Courier New" w:cs="Courier New"/>
          <w:color w:val="000000"/>
          <w:sz w:val="20"/>
          <w:szCs w:val="20"/>
        </w:rPr>
        <w:t>send(</w:t>
      </w:r>
      <w:r>
        <w:rPr>
          <w:rFonts w:ascii="Courier New" w:hAnsi="Courier New" w:cs="Courier New"/>
          <w:b/>
          <w:bCs/>
          <w:color w:val="000080"/>
          <w:sz w:val="20"/>
          <w:szCs w:val="20"/>
        </w:rPr>
        <w:t>void</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i/>
          <w:iCs/>
          <w:color w:val="808080"/>
          <w:sz w:val="20"/>
          <w:szCs w:val="20"/>
        </w:rPr>
        <w:t>//</w:t>
      </w:r>
      <w:r>
        <w:rPr>
          <w:rFonts w:hint="eastAsia" w:cs="Courier New"/>
          <w:i/>
          <w:iCs/>
          <w:color w:val="808080"/>
          <w:sz w:val="20"/>
          <w:szCs w:val="20"/>
        </w:rPr>
        <w:t>请在下方输入你的程序</w:t>
      </w:r>
      <w:r>
        <w:rPr>
          <w:rFonts w:hint="eastAsia" w:cs="Courier New"/>
          <w:i/>
          <w:iCs/>
          <w:color w:val="808080"/>
          <w:sz w:val="20"/>
          <w:szCs w:val="20"/>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color w:val="00000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i/>
          <w:iCs/>
          <w:color w:val="808080"/>
          <w:sz w:val="20"/>
          <w:szCs w:val="20"/>
        </w:rPr>
        <w:t>//</w:t>
      </w:r>
      <w:r>
        <w:rPr>
          <w:rFonts w:hint="eastAsia" w:cs="Courier New"/>
          <w:i/>
          <w:iCs/>
          <w:color w:val="808080"/>
          <w:sz w:val="20"/>
          <w:szCs w:val="20"/>
        </w:rPr>
        <w:t>自定义函数请输入在下方（如果必要）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default" w:ascii="Courier New" w:hAnsi="Courier New" w:eastAsia="宋体" w:cs="Courier New"/>
          <w:color w:val="000000"/>
          <w:sz w:val="40"/>
          <w:szCs w:val="40"/>
          <w:lang w:val="en-US" w:eastAsia="zh-CN"/>
        </w:rPr>
      </w:pPr>
      <w:r>
        <w:rPr>
          <w:rFonts w:hint="eastAsia" w:ascii="Courier New" w:hAnsi="Courier New" w:cs="Courier New"/>
          <w:color w:val="000000"/>
          <w:sz w:val="40"/>
          <w:szCs w:val="40"/>
          <w:lang w:val="en-US" w:eastAsia="zh-CN"/>
        </w:rPr>
        <w:t>见Firmware文件夹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bookmarkStart w:id="1" w:name="_GoBack"/>
      <w:bookmarkEnd w:id="1"/>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asciiTheme="minorEastAsia" w:hAnsiTheme="minorEastAsia" w:eastAsiaTheme="minorEastAsia"/>
        </w:rPr>
        <w:t>3</w:t>
      </w:r>
      <w:r>
        <w:rPr>
          <w:spacing w:val="13"/>
        </w:rPr>
        <w:t>、</w:t>
      </w:r>
      <w:r>
        <w:rPr>
          <w:rFonts w:hint="eastAsia"/>
          <w:spacing w:val="13"/>
        </w:rPr>
        <w:t>（电路设计）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ascii="宋体" w:hAnsi="宋体" w:eastAsia="宋体" w:cs="宋体"/>
          <w:sz w:val="24"/>
          <w:szCs w:val="24"/>
        </w:rPr>
        <w:drawing>
          <wp:inline distT="0" distB="0" distL="114300" distR="114300">
            <wp:extent cx="5132705" cy="3615055"/>
            <wp:effectExtent l="0" t="0" r="3175" b="1206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132705" cy="3615055"/>
                    </a:xfrm>
                    <a:prstGeom prst="rect">
                      <a:avLst/>
                    </a:prstGeom>
                    <a:noFill/>
                    <a:ln w="9525">
                      <a:noFill/>
                    </a:ln>
                  </pic:spPr>
                </pic:pic>
              </a:graphicData>
            </a:graphic>
          </wp:inline>
        </w:draw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spacing w:val="13"/>
          <w:sz w:val="21"/>
          <w:szCs w:val="21"/>
        </w:rPr>
        <w:t>4</w:t>
      </w:r>
      <w:r>
        <w:rPr>
          <w:spacing w:val="13"/>
          <w:sz w:val="21"/>
          <w:szCs w:val="21"/>
        </w:rPr>
        <w:t>、</w:t>
      </w:r>
      <w:r>
        <w:rPr>
          <w:rFonts w:hint="eastAsia"/>
          <w:spacing w:val="13"/>
          <w:sz w:val="21"/>
          <w:szCs w:val="21"/>
        </w:rPr>
        <w:t>（C</w:t>
      </w:r>
      <w:r>
        <w:rPr>
          <w:spacing w:val="13"/>
          <w:sz w:val="21"/>
          <w:szCs w:val="21"/>
        </w:rPr>
        <w:t>语言</w:t>
      </w:r>
      <w:r>
        <w:rPr>
          <w:rFonts w:hint="eastAsia"/>
          <w:spacing w:val="13"/>
          <w:sz w:val="21"/>
          <w:szCs w:val="21"/>
        </w:rPr>
        <w:t>程序综合素养）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spacing w:val="13"/>
          <w:sz w:val="21"/>
          <w:szCs w:val="21"/>
          <w:lang w:val="en-US" w:eastAsia="zh-CN"/>
        </w:rPr>
      </w:pPr>
      <w:r>
        <w:rPr>
          <w:rFonts w:hint="eastAsia"/>
          <w:spacing w:val="13"/>
          <w:sz w:val="21"/>
          <w:szCs w:val="21"/>
          <w:lang w:val="en-US" w:eastAsia="zh-CN"/>
        </w:rPr>
        <w:t>第2行，数组作为形参无需写明元素数目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default"/>
          <w:spacing w:val="13"/>
          <w:sz w:val="21"/>
          <w:szCs w:val="21"/>
          <w:lang w:val="en-US" w:eastAsia="zh-CN"/>
        </w:rPr>
      </w:pPr>
      <w:r>
        <w:rPr>
          <w:rFonts w:hint="eastAsia"/>
          <w:spacing w:val="13"/>
          <w:sz w:val="21"/>
          <w:szCs w:val="21"/>
          <w:lang w:val="en-US" w:eastAsia="zh-CN"/>
        </w:rPr>
        <w:t>第8行，添加else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default"/>
          <w:spacing w:val="13"/>
          <w:sz w:val="21"/>
          <w:szCs w:val="21"/>
          <w:lang w:val="en-US" w:eastAsia="zh-CN"/>
        </w:rPr>
      </w:pPr>
      <w:r>
        <w:rPr>
          <w:rFonts w:hint="eastAsia"/>
          <w:spacing w:val="13"/>
          <w:sz w:val="21"/>
          <w:szCs w:val="21"/>
          <w:lang w:val="en-US" w:eastAsia="zh-CN"/>
        </w:rPr>
        <w:t>第9行，for语句中0应改为</w:t>
      </w:r>
      <w:r>
        <w:rPr>
          <w:rFonts w:hint="default"/>
          <w:spacing w:val="13"/>
          <w:sz w:val="21"/>
          <w:szCs w:val="21"/>
          <w:lang w:val="en-US" w:eastAsia="zh-CN"/>
        </w:rPr>
        <w:t>’</w:t>
      </w:r>
      <w:r>
        <w:rPr>
          <w:rFonts w:hint="eastAsia"/>
          <w:spacing w:val="13"/>
          <w:sz w:val="21"/>
          <w:szCs w:val="21"/>
          <w:lang w:val="en-US" w:eastAsia="zh-CN"/>
        </w:rPr>
        <w:t>\0</w:t>
      </w:r>
      <w:r>
        <w:rPr>
          <w:rFonts w:hint="default"/>
          <w:spacing w:val="13"/>
          <w:sz w:val="21"/>
          <w:szCs w:val="21"/>
          <w:lang w:val="en-US" w:eastAsia="zh-CN"/>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spacing w:val="13"/>
          <w:sz w:val="21"/>
          <w:szCs w:val="21"/>
          <w:lang w:val="en-US" w:eastAsia="zh-CN"/>
        </w:rPr>
      </w:pPr>
      <w:r>
        <w:rPr>
          <w:rFonts w:hint="eastAsia"/>
          <w:spacing w:val="13"/>
          <w:sz w:val="21"/>
          <w:szCs w:val="21"/>
          <w:lang w:val="en-US" w:eastAsia="zh-CN"/>
        </w:rPr>
        <w:t>第17行 *str应改为str[],因为无法修改用*str存储的字符串的内容，因为这个字符串放在内存的常量区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eastAsia"/>
          <w:spacing w:val="13"/>
          <w:sz w:val="21"/>
          <w:szCs w:val="21"/>
          <w:lang w:val="en-US" w:eastAsia="zh-CN"/>
        </w:rPr>
      </w:pPr>
      <w:r>
        <w:rPr>
          <w:rFonts w:hint="eastAsia"/>
          <w:spacing w:val="13"/>
          <w:sz w:val="21"/>
          <w:szCs w:val="21"/>
          <w:lang w:val="en-US" w:eastAsia="zh-CN"/>
        </w:rPr>
        <w:t>修改程序为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find_char(</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unsigned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alph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string</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"Input Error!\n"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string</w:t>
      </w:r>
      <w:r>
        <w:rPr>
          <w:rFonts w:hint="eastAsia" w:ascii="新宋体" w:hAnsi="新宋体" w:eastAsia="新宋体"/>
          <w:color w:val="000000"/>
          <w:sz w:val="19"/>
          <w:szCs w:val="24"/>
        </w:rPr>
        <w:t xml:space="preserve"> !=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string</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alph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r>
        <w:rPr>
          <w:rFonts w:hint="eastAsia" w:ascii="新宋体" w:hAnsi="新宋体" w:eastAsia="新宋体"/>
          <w:color w:val="0000FF"/>
          <w:sz w:val="19"/>
          <w:szCs w:val="24"/>
        </w:rPr>
        <w:t>void</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str[] = </w:t>
      </w:r>
      <w:r>
        <w:rPr>
          <w:rFonts w:hint="eastAsia" w:ascii="新宋体" w:hAnsi="新宋体" w:eastAsia="新宋体"/>
          <w:color w:val="A31515"/>
          <w:sz w:val="19"/>
          <w:szCs w:val="24"/>
        </w:rPr>
        <w:t>"Hello Robocon!"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arr =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*)find_char(str, </w:t>
      </w:r>
      <w:r>
        <w:rPr>
          <w:rFonts w:hint="eastAsia" w:ascii="新宋体" w:hAnsi="新宋体" w:eastAsia="新宋体"/>
          <w:color w:val="A31515"/>
          <w:sz w:val="19"/>
          <w:szCs w:val="24"/>
        </w:rPr>
        <w:t>'o'</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"before:%s"</w:t>
      </w:r>
      <w:r>
        <w:rPr>
          <w:rFonts w:hint="eastAsia" w:ascii="新宋体" w:hAnsi="新宋体" w:eastAsia="新宋体"/>
          <w:color w:val="000000"/>
          <w:sz w:val="19"/>
          <w:szCs w:val="24"/>
        </w:rPr>
        <w:t>, 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(arr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"Error!\n"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str[1] = </w:t>
      </w:r>
      <w:r>
        <w:rPr>
          <w:rFonts w:hint="eastAsia" w:ascii="新宋体" w:hAnsi="新宋体" w:eastAsia="新宋体"/>
          <w:color w:val="A31515"/>
          <w:sz w:val="19"/>
          <w:szCs w:val="24"/>
        </w:rPr>
        <w:t>'p'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*arr = </w:t>
      </w:r>
      <w:r>
        <w:rPr>
          <w:rFonts w:hint="eastAsia" w:ascii="新宋体" w:hAnsi="新宋体" w:eastAsia="新宋体"/>
          <w:color w:val="A31515"/>
          <w:sz w:val="19"/>
          <w:szCs w:val="24"/>
        </w:rPr>
        <w:t>'p'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"After:%s"</w:t>
      </w:r>
      <w:r>
        <w:rPr>
          <w:rFonts w:hint="eastAsia" w:ascii="新宋体" w:hAnsi="新宋体" w:eastAsia="新宋体"/>
          <w:color w:val="000000"/>
          <w:sz w:val="19"/>
          <w:szCs w:val="24"/>
        </w:rPr>
        <w:t>,str);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default"/>
          <w:spacing w:val="13"/>
          <w:sz w:val="21"/>
          <w:szCs w:val="21"/>
          <w:lang w:val="en-US" w:eastAsia="zh-CN"/>
        </w:rPr>
      </w:pPr>
      <w:r>
        <w:rPr>
          <w:rFonts w:hint="eastAsia" w:ascii="新宋体" w:hAnsi="新宋体" w:eastAsia="新宋体"/>
          <w:color w:val="000000"/>
          <w:sz w:val="19"/>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hint="default" w:eastAsia="宋体"/>
          <w:spacing w:val="13"/>
          <w:sz w:val="21"/>
          <w:szCs w:val="21"/>
          <w:lang w:val="en-US" w:eastAsia="zh-CN"/>
        </w:rPr>
      </w:pPr>
      <w:r>
        <w:rPr>
          <w:rFonts w:hint="eastAsia"/>
          <w:spacing w:val="13"/>
          <w:sz w:val="21"/>
          <w:szCs w:val="21"/>
          <w:lang w:val="en-US" w:eastAsia="zh-CN"/>
        </w:rPr>
        <w:t>输出结果为：before:Hello Robocon!After:Hpllp Robocon!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sz w:val="21"/>
          <w:szCs w:val="21"/>
        </w:rPr>
      </w:pPr>
      <w:r>
        <w:rPr>
          <w:rFonts w:hint="eastAsia"/>
          <w:b/>
          <w:bCs/>
          <w:sz w:val="21"/>
          <w:szCs w:val="21"/>
        </w:rPr>
        <w:t>四、附加题（选做）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pStyle w:val="2"/>
      </w:pPr>
      <w:r>
        <w:rPr>
          <w:rFonts w:hint="eastAsia"/>
        </w:rPr>
        <w:t>五</w:t>
      </w:r>
      <w:r>
        <w:t>、思考题</w:t>
      </w:r>
    </w:p>
    <w:p>
      <w:pPr>
        <w:pStyle w:val="13"/>
        <w:numPr>
          <w:ilvl w:val="0"/>
          <w:numId w:val="1"/>
        </w:numPr>
        <w:tabs>
          <w:tab w:val="left" w:pos="300"/>
        </w:tabs>
        <w:spacing w:before="44"/>
        <w:rPr>
          <w:sz w:val="21"/>
        </w:rPr>
      </w:pPr>
      <w:r>
        <w:rPr>
          <w:sz w:val="21"/>
        </w:rPr>
        <w:t>请谈谈你对这个比赛的认知及你想通过这个比赛得到什么。</w:t>
      </w:r>
    </w:p>
    <w:p>
      <w:pPr>
        <w:pStyle w:val="3"/>
        <w:rPr>
          <w:rFonts w:hint="default" w:eastAsia="宋体"/>
          <w:sz w:val="22"/>
          <w:lang w:val="en-US" w:eastAsia="zh-CN"/>
        </w:rPr>
      </w:pPr>
      <w:r>
        <w:rPr>
          <w:rFonts w:hint="eastAsia"/>
          <w:sz w:val="22"/>
          <w:lang w:val="en-US" w:eastAsia="zh-CN"/>
        </w:rPr>
        <w:t>robocon赛事每年的赛题都不一样，因此每年的都要从方案的指定，电机械结构的设计，</w:t>
      </w:r>
    </w:p>
    <w:p>
      <w:pPr>
        <w:pStyle w:val="3"/>
        <w:rPr>
          <w:rFonts w:hint="eastAsia"/>
          <w:sz w:val="22"/>
          <w:lang w:val="en-US" w:eastAsia="zh-CN"/>
        </w:rPr>
      </w:pPr>
      <w:r>
        <w:rPr>
          <w:rFonts w:hint="eastAsia"/>
          <w:sz w:val="22"/>
          <w:lang w:val="en-US" w:eastAsia="zh-CN"/>
        </w:rPr>
        <w:t>电控方面的设计都是全新的开始，更具有挑战性。</w:t>
      </w:r>
    </w:p>
    <w:p>
      <w:pPr>
        <w:pStyle w:val="3"/>
        <w:rPr>
          <w:rFonts w:hint="default"/>
          <w:sz w:val="22"/>
          <w:lang w:val="en-US" w:eastAsia="zh-CN"/>
        </w:rPr>
      </w:pPr>
      <w:r>
        <w:rPr>
          <w:rFonts w:hint="eastAsia"/>
          <w:sz w:val="22"/>
          <w:lang w:val="en-US" w:eastAsia="zh-CN"/>
        </w:rPr>
        <w:t>我想通过这个比赛学习到技术以及如何在一个团队中完成项目的开发。</w:t>
      </w:r>
    </w:p>
    <w:p>
      <w:pPr>
        <w:pStyle w:val="3"/>
        <w:rPr>
          <w:sz w:val="22"/>
        </w:rPr>
      </w:pPr>
    </w:p>
    <w:p>
      <w:pPr>
        <w:pStyle w:val="3"/>
        <w:rPr>
          <w:sz w:val="22"/>
        </w:rPr>
      </w:pPr>
    </w:p>
    <w:p>
      <w:pPr>
        <w:pStyle w:val="3"/>
        <w:rPr>
          <w:sz w:val="22"/>
        </w:rPr>
      </w:pPr>
    </w:p>
    <w:p>
      <w:pPr>
        <w:pStyle w:val="3"/>
        <w:rPr>
          <w:sz w:val="22"/>
        </w:rPr>
      </w:pPr>
    </w:p>
    <w:p>
      <w:pPr>
        <w:pStyle w:val="3"/>
        <w:spacing w:before="1"/>
        <w:rPr>
          <w:sz w:val="22"/>
        </w:rPr>
      </w:pPr>
    </w:p>
    <w:p>
      <w:pPr>
        <w:pStyle w:val="13"/>
        <w:numPr>
          <w:ilvl w:val="0"/>
          <w:numId w:val="1"/>
        </w:numPr>
        <w:tabs>
          <w:tab w:val="left" w:pos="300"/>
        </w:tabs>
        <w:spacing w:before="1"/>
        <w:rPr>
          <w:sz w:val="21"/>
        </w:rPr>
      </w:pPr>
      <w:r>
        <w:rPr>
          <w:sz w:val="21"/>
        </w:rPr>
        <w:t>你希望自己在团队中扮演怎样的角色？</w:t>
      </w:r>
    </w:p>
    <w:p>
      <w:pPr>
        <w:pStyle w:val="3"/>
        <w:rPr>
          <w:rFonts w:hint="default" w:eastAsia="宋体"/>
          <w:sz w:val="22"/>
          <w:lang w:val="en-US" w:eastAsia="zh-CN"/>
        </w:rPr>
      </w:pPr>
      <w:r>
        <w:rPr>
          <w:rFonts w:hint="eastAsia"/>
          <w:sz w:val="22"/>
          <w:lang w:val="en-US" w:eastAsia="zh-CN"/>
        </w:rPr>
        <w:t>希望自己能够在完成自己项目的同时，也能够参与其他组别的项目开发</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0"/>
        <w:rPr>
          <w:sz w:val="19"/>
        </w:rPr>
      </w:pPr>
    </w:p>
    <w:p>
      <w:pPr>
        <w:pStyle w:val="13"/>
        <w:numPr>
          <w:ilvl w:val="0"/>
          <w:numId w:val="1"/>
        </w:numPr>
        <w:tabs>
          <w:tab w:val="left" w:pos="300"/>
        </w:tabs>
        <w:spacing w:before="1"/>
        <w:rPr>
          <w:sz w:val="21"/>
        </w:rPr>
      </w:pPr>
      <w:r>
        <w:rPr>
          <w:spacing w:val="-5"/>
          <w:sz w:val="21"/>
        </w:rPr>
        <w:t xml:space="preserve">你期待加入武汉科技大学大学 </w:t>
      </w:r>
      <w:r>
        <w:rPr>
          <w:rFonts w:ascii="Times New Roman" w:eastAsia="Times New Roman"/>
          <w:sz w:val="21"/>
        </w:rPr>
        <w:t xml:space="preserve">Robocon </w:t>
      </w:r>
      <w:r>
        <w:rPr>
          <w:sz w:val="21"/>
        </w:rPr>
        <w:t>团队的初衷是什么？</w:t>
      </w:r>
    </w:p>
    <w:p>
      <w:pPr>
        <w:pStyle w:val="3"/>
        <w:rPr>
          <w:sz w:val="22"/>
        </w:rPr>
      </w:pPr>
    </w:p>
    <w:p>
      <w:pPr>
        <w:pStyle w:val="3"/>
        <w:rPr>
          <w:rFonts w:hint="default" w:eastAsia="宋体"/>
          <w:sz w:val="22"/>
          <w:lang w:val="en-US" w:eastAsia="zh-CN"/>
        </w:rPr>
      </w:pPr>
      <w:r>
        <w:rPr>
          <w:rFonts w:hint="eastAsia"/>
          <w:sz w:val="22"/>
          <w:lang w:val="en-US" w:eastAsia="zh-CN"/>
        </w:rPr>
        <w:t>想要将自己所学的专业知识应用于实际</w:t>
      </w:r>
    </w:p>
    <w:p>
      <w:pPr>
        <w:pStyle w:val="3"/>
        <w:rPr>
          <w:sz w:val="22"/>
        </w:rPr>
      </w:pPr>
    </w:p>
    <w:p>
      <w:pPr>
        <w:pStyle w:val="3"/>
        <w:rPr>
          <w:sz w:val="22"/>
        </w:rPr>
      </w:pPr>
    </w:p>
    <w:p>
      <w:pPr>
        <w:pStyle w:val="3"/>
        <w:rPr>
          <w:sz w:val="22"/>
        </w:rPr>
      </w:pPr>
    </w:p>
    <w:p>
      <w:pPr>
        <w:pStyle w:val="3"/>
        <w:rPr>
          <w:sz w:val="22"/>
        </w:rPr>
      </w:pPr>
    </w:p>
    <w:p>
      <w:pPr>
        <w:pStyle w:val="3"/>
        <w:spacing w:before="2"/>
        <w:rPr>
          <w:sz w:val="22"/>
        </w:rPr>
      </w:pPr>
    </w:p>
    <w:p>
      <w:pPr>
        <w:pStyle w:val="13"/>
        <w:numPr>
          <w:ilvl w:val="0"/>
          <w:numId w:val="1"/>
        </w:numPr>
        <w:tabs>
          <w:tab w:val="left" w:pos="300"/>
        </w:tabs>
        <w:rPr>
          <w:sz w:val="21"/>
        </w:rPr>
      </w:pPr>
      <w:r>
        <w:rPr>
          <w:sz w:val="21"/>
        </w:rPr>
        <w:t>你对机器人行业未来的发展前景有什么见解？</w:t>
      </w:r>
    </w:p>
    <w:p>
      <w:pPr>
        <w:pStyle w:val="3"/>
        <w:rPr>
          <w:rFonts w:hint="default" w:eastAsia="宋体"/>
          <w:sz w:val="22"/>
          <w:lang w:val="en-US" w:eastAsia="zh-CN"/>
        </w:rPr>
      </w:pPr>
      <w:r>
        <w:rPr>
          <w:rFonts w:hint="eastAsia"/>
          <w:sz w:val="22"/>
          <w:lang w:val="en-US" w:eastAsia="zh-CN"/>
        </w:rPr>
        <w:t>我认为机器人行业是未来的大趋势，顺应国家政策所新开设的机器人工程专业就说明机器人行业正在逐渐壮大，需要更多的人才涌入。</w:t>
      </w:r>
    </w:p>
    <w:p>
      <w:pPr>
        <w:pStyle w:val="3"/>
        <w:rPr>
          <w:sz w:val="22"/>
        </w:rPr>
      </w:pPr>
    </w:p>
    <w:p>
      <w:pPr>
        <w:pStyle w:val="3"/>
        <w:rPr>
          <w:sz w:val="22"/>
        </w:rPr>
      </w:pPr>
    </w:p>
    <w:p>
      <w:pPr>
        <w:pStyle w:val="3"/>
        <w:rPr>
          <w:sz w:val="22"/>
        </w:rPr>
      </w:pPr>
    </w:p>
    <w:p>
      <w:pPr>
        <w:pStyle w:val="3"/>
        <w:rPr>
          <w:sz w:val="22"/>
        </w:rPr>
      </w:pPr>
    </w:p>
    <w:p>
      <w:pPr>
        <w:pStyle w:val="3"/>
        <w:spacing w:before="11"/>
        <w:rPr>
          <w:sz w:val="19"/>
        </w:rPr>
      </w:pPr>
    </w:p>
    <w:p>
      <w:pPr>
        <w:pStyle w:val="13"/>
        <w:numPr>
          <w:ilvl w:val="0"/>
          <w:numId w:val="1"/>
        </w:numPr>
        <w:tabs>
          <w:tab w:val="left" w:pos="300"/>
        </w:tabs>
        <w:rPr>
          <w:sz w:val="21"/>
        </w:rPr>
      </w:pPr>
      <w:r>
        <w:rPr>
          <w:sz w:val="21"/>
        </w:rPr>
        <w:t>介绍一下最近在学校规定课程之外通过读书或者看网上的资料学到的一项技术知识。</w:t>
      </w:r>
    </w:p>
    <w:p>
      <w:pPr>
        <w:pStyle w:val="3"/>
        <w:rPr>
          <w:sz w:val="22"/>
        </w:rPr>
      </w:pPr>
    </w:p>
    <w:p>
      <w:pPr>
        <w:pStyle w:val="3"/>
        <w:rPr>
          <w:rFonts w:hint="default" w:eastAsia="宋体"/>
          <w:sz w:val="22"/>
          <w:lang w:val="en-US" w:eastAsia="zh-CN"/>
        </w:rPr>
      </w:pPr>
      <w:r>
        <w:rPr>
          <w:rFonts w:hint="eastAsia"/>
          <w:sz w:val="22"/>
          <w:lang w:val="en-US" w:eastAsia="zh-CN"/>
        </w:rPr>
        <w:t>C51单片机，solid works，微机原理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答题卡</w:t>
    </w:r>
    <w:sdt>
      <w:sdtPr>
        <w:id w:val="-1836143416"/>
        <w:docPartObj>
          <w:docPartGallery w:val="autotext"/>
        </w:docPartObj>
      </w:sdtPr>
      <w:sdtContent>
        <w:sdt>
          <w:sdtPr>
            <w:id w:val="1728636285"/>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sdtContent>
        </w:sdt>
      </w:sdtContent>
    </w:sdt>
  </w:p>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6pt;margin-top:56.3pt;height:0.5pt;width:426.2pt;mso-position-horizontal-relative:page;mso-position-vertical-relative:page;z-index:-251657216;mso-width-relative:page;mso-height-relative:page;" fillcolor="#000000" filled="t" stroked="f" coordsize="21600,21600" o:gfxdata="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Q6agtgAAAAMAQAA&#10;DwAAAAAAAAABACAAAAAiAAAAZHJzL2Rvd25yZXYueG1sUEsBAhQAFAAAAAgAh07iQB7IpcYZAgAA&#10;JAQAAA4AAAAAAAAAAQAgAAAAJwEAAGRycy9lMm9Eb2MueG1sUEsFBgAAAAAGAAYAWQEAALIFAAAA&#10;AA==&#10;">
              <v:fill on="t" focussize="0,0"/>
              <v:stroke on="f"/>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wps:spPr>
                    <wps:txbx>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19.85pt;margin-top:43.95pt;height:12pt;width:155.65pt;mso-position-horizontal-relative:page;mso-position-vertical-relative:page;z-index:-251656192;mso-width-relative:page;mso-height-relative:page;" filled="f" stroked="f" coordsize="21600,21600" o:gfxdata="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vzqOV2QAAAAoBAAAPAAAAAAAAAAEA&#10;IAAAACIAAABkcnMvZG93bnJldi54bWxQSwECFAAUAAAACACHTuJALsJp4g4CAAAFBAAADgAAAAAA&#10;AAABACAAAAAoAQAAZHJzL2Uyb0RvYy54bWxQSwUGAAAAAAYABgBZAQAAqAUAAAAA&#10;">
              <v:fill on="f" focussize="0,0"/>
              <v:stroke on="f"/>
              <v:imagedata o:title=""/>
              <o:lock v:ext="edit" aspectratio="f"/>
              <v:textbox inset="0mm,0mm,0mm,0mm">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v:textbox>
            </v:shape>
          </w:pict>
        </mc:Fallback>
      </mc:AlternateConten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F32F1"/>
    <w:multiLevelType w:val="multilevel"/>
    <w:tmpl w:val="016F32F1"/>
    <w:lvl w:ilvl="0" w:tentative="0">
      <w:start w:val="1"/>
      <w:numFmt w:val="decimal"/>
      <w:lvlText w:val="%1."/>
      <w:lvlJc w:val="left"/>
      <w:pPr>
        <w:ind w:left="299" w:hanging="160"/>
      </w:pPr>
      <w:rPr>
        <w:rFonts w:hint="default" w:ascii="Times New Roman" w:hAnsi="Times New Roman" w:eastAsia="Times New Roman" w:cs="Times New Roman"/>
        <w:w w:val="100"/>
        <w:sz w:val="19"/>
        <w:szCs w:val="19"/>
        <w:lang w:val="en-US" w:eastAsia="zh-CN" w:bidi="ar-SA"/>
      </w:rPr>
    </w:lvl>
    <w:lvl w:ilvl="1" w:tentative="0">
      <w:start w:val="0"/>
      <w:numFmt w:val="bullet"/>
      <w:lvlText w:val="•"/>
      <w:lvlJc w:val="left"/>
      <w:pPr>
        <w:ind w:left="1136" w:hanging="160"/>
      </w:pPr>
      <w:rPr>
        <w:rFonts w:hint="default"/>
        <w:lang w:val="en-US" w:eastAsia="zh-CN" w:bidi="ar-SA"/>
      </w:rPr>
    </w:lvl>
    <w:lvl w:ilvl="2" w:tentative="0">
      <w:start w:val="0"/>
      <w:numFmt w:val="bullet"/>
      <w:lvlText w:val="•"/>
      <w:lvlJc w:val="left"/>
      <w:pPr>
        <w:ind w:left="1973" w:hanging="160"/>
      </w:pPr>
      <w:rPr>
        <w:rFonts w:hint="default"/>
        <w:lang w:val="en-US" w:eastAsia="zh-CN" w:bidi="ar-SA"/>
      </w:rPr>
    </w:lvl>
    <w:lvl w:ilvl="3" w:tentative="0">
      <w:start w:val="0"/>
      <w:numFmt w:val="bullet"/>
      <w:lvlText w:val="•"/>
      <w:lvlJc w:val="left"/>
      <w:pPr>
        <w:ind w:left="2809" w:hanging="160"/>
      </w:pPr>
      <w:rPr>
        <w:rFonts w:hint="default"/>
        <w:lang w:val="en-US" w:eastAsia="zh-CN" w:bidi="ar-SA"/>
      </w:rPr>
    </w:lvl>
    <w:lvl w:ilvl="4" w:tentative="0">
      <w:start w:val="0"/>
      <w:numFmt w:val="bullet"/>
      <w:lvlText w:val="•"/>
      <w:lvlJc w:val="left"/>
      <w:pPr>
        <w:ind w:left="3646" w:hanging="160"/>
      </w:pPr>
      <w:rPr>
        <w:rFonts w:hint="default"/>
        <w:lang w:val="en-US" w:eastAsia="zh-CN" w:bidi="ar-SA"/>
      </w:rPr>
    </w:lvl>
    <w:lvl w:ilvl="5" w:tentative="0">
      <w:start w:val="0"/>
      <w:numFmt w:val="bullet"/>
      <w:lvlText w:val="•"/>
      <w:lvlJc w:val="left"/>
      <w:pPr>
        <w:ind w:left="4483" w:hanging="160"/>
      </w:pPr>
      <w:rPr>
        <w:rFonts w:hint="default"/>
        <w:lang w:val="en-US" w:eastAsia="zh-CN" w:bidi="ar-SA"/>
      </w:rPr>
    </w:lvl>
    <w:lvl w:ilvl="6" w:tentative="0">
      <w:start w:val="0"/>
      <w:numFmt w:val="bullet"/>
      <w:lvlText w:val="•"/>
      <w:lvlJc w:val="left"/>
      <w:pPr>
        <w:ind w:left="5319" w:hanging="160"/>
      </w:pPr>
      <w:rPr>
        <w:rFonts w:hint="default"/>
        <w:lang w:val="en-US" w:eastAsia="zh-CN" w:bidi="ar-SA"/>
      </w:rPr>
    </w:lvl>
    <w:lvl w:ilvl="7" w:tentative="0">
      <w:start w:val="0"/>
      <w:numFmt w:val="bullet"/>
      <w:lvlText w:val="•"/>
      <w:lvlJc w:val="left"/>
      <w:pPr>
        <w:ind w:left="6156" w:hanging="160"/>
      </w:pPr>
      <w:rPr>
        <w:rFonts w:hint="default"/>
        <w:lang w:val="en-US" w:eastAsia="zh-CN" w:bidi="ar-SA"/>
      </w:rPr>
    </w:lvl>
    <w:lvl w:ilvl="8" w:tentative="0">
      <w:start w:val="0"/>
      <w:numFmt w:val="bullet"/>
      <w:lvlText w:val="•"/>
      <w:lvlJc w:val="left"/>
      <w:pPr>
        <w:ind w:left="6993" w:hanging="160"/>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hhNjYzMmQ4YWE0MTM5MDNkZTkzODZjMjY2ZjkzMGYifQ=="/>
  </w:docVars>
  <w:rsids>
    <w:rsidRoot w:val="00172A27"/>
    <w:rsid w:val="00007816"/>
    <w:rsid w:val="0007701D"/>
    <w:rsid w:val="0009011B"/>
    <w:rsid w:val="00532532"/>
    <w:rsid w:val="00542757"/>
    <w:rsid w:val="00583630"/>
    <w:rsid w:val="005C0180"/>
    <w:rsid w:val="006269BD"/>
    <w:rsid w:val="00771849"/>
    <w:rsid w:val="00807757"/>
    <w:rsid w:val="00920719"/>
    <w:rsid w:val="009C14AB"/>
    <w:rsid w:val="009E27BB"/>
    <w:rsid w:val="009F36DD"/>
    <w:rsid w:val="00CA47B3"/>
    <w:rsid w:val="1B4F0835"/>
    <w:rsid w:val="1C256D83"/>
    <w:rsid w:val="40962875"/>
    <w:rsid w:val="6E78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en-US" w:eastAsia="zh-CN" w:bidi="ar-SA"/>
    </w:rPr>
  </w:style>
  <w:style w:type="paragraph" w:styleId="2">
    <w:name w:val="heading 2"/>
    <w:basedOn w:val="1"/>
    <w:next w:val="1"/>
    <w:link w:val="12"/>
    <w:unhideWhenUsed/>
    <w:qFormat/>
    <w:uiPriority w:val="9"/>
    <w:pPr>
      <w:spacing w:before="61"/>
      <w:ind w:left="140"/>
      <w:outlineLvl w:val="1"/>
    </w:pPr>
    <w:rPr>
      <w:b/>
      <w:bCs/>
      <w:sz w:val="21"/>
      <w:szCs w:val="21"/>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ody Text"/>
    <w:basedOn w:val="1"/>
    <w:link w:val="11"/>
    <w:qFormat/>
    <w:uiPriority w:val="1"/>
    <w:rPr>
      <w:sz w:val="21"/>
      <w:szCs w:val="21"/>
    </w:rPr>
  </w:style>
  <w:style w:type="paragraph" w:styleId="4">
    <w:name w:val="footer"/>
    <w:basedOn w:val="1"/>
    <w:link w:val="10"/>
    <w:unhideWhenUsed/>
    <w:qFormat/>
    <w:uiPriority w:val="99"/>
    <w:pPr>
      <w:tabs>
        <w:tab w:val="center" w:pos="4153"/>
        <w:tab w:val="right" w:pos="8306"/>
      </w:tabs>
      <w:snapToGrid w:val="0"/>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uiPriority w:val="99"/>
    <w:rPr>
      <w:sz w:val="18"/>
      <w:szCs w:val="18"/>
    </w:rPr>
  </w:style>
  <w:style w:type="character" w:customStyle="1" w:styleId="11">
    <w:name w:val="正文文本 字符"/>
    <w:basedOn w:val="8"/>
    <w:link w:val="3"/>
    <w:uiPriority w:val="1"/>
    <w:rPr>
      <w:rFonts w:ascii="宋体" w:hAnsi="宋体" w:eastAsia="宋体" w:cs="宋体"/>
      <w:kern w:val="0"/>
      <w:szCs w:val="21"/>
    </w:rPr>
  </w:style>
  <w:style w:type="character" w:customStyle="1" w:styleId="12">
    <w:name w:val="标题 2 字符"/>
    <w:basedOn w:val="8"/>
    <w:link w:val="2"/>
    <w:uiPriority w:val="9"/>
    <w:rPr>
      <w:rFonts w:ascii="宋体" w:hAnsi="宋体" w:eastAsia="宋体" w:cs="宋体"/>
      <w:b/>
      <w:bCs/>
      <w:kern w:val="0"/>
      <w:szCs w:val="21"/>
    </w:rPr>
  </w:style>
  <w:style w:type="paragraph" w:styleId="13">
    <w:name w:val="List Paragraph"/>
    <w:basedOn w:val="1"/>
    <w:qFormat/>
    <w:uiPriority w:val="1"/>
    <w:pPr>
      <w:ind w:left="299" w:hanging="16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1116</Words>
  <Characters>1567</Characters>
  <Lines>4</Lines>
  <Paragraphs>1</Paragraphs>
  <TotalTime>93</TotalTime>
  <ScaleCrop>false</ScaleCrop>
  <LinksUpToDate>false</LinksUpToDate>
  <CharactersWithSpaces>1787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2022-07-24T04:26:00Z</dcterms:created>
  <dc:creator>椋 凌</dc:creator>
  <cp:lastModifiedBy>谢文杰</cp:lastModifiedBy>
  <dcterms:modified xsi:type="dcterms:W3CDTF">2022-08-29T14:48:19Z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F6D7DB5265A8487AA11768F88B9591C3</vt:lpwstr>
  </property>
</Properties>
</file>