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F518" w14:textId="77777777" w:rsidR="00A54946" w:rsidRPr="00A54946" w:rsidRDefault="00A54946" w:rsidP="00A54946">
      <w:pPr>
        <w:numPr>
          <w:ilvl w:val="0"/>
          <w:numId w:val="1"/>
        </w:numPr>
      </w:pPr>
      <w:r w:rsidRPr="00A54946">
        <w:rPr>
          <w:b/>
          <w:bCs/>
        </w:rPr>
        <w:t>Bicarbonato de sodio</w:t>
      </w:r>
      <w:r w:rsidRPr="00A54946">
        <w:t xml:space="preserve"> (1 taza): Absorbe los olores.</w:t>
      </w:r>
    </w:p>
    <w:p w14:paraId="07816759" w14:textId="77777777" w:rsidR="00A54946" w:rsidRPr="00A54946" w:rsidRDefault="00A54946" w:rsidP="00A54946">
      <w:pPr>
        <w:numPr>
          <w:ilvl w:val="0"/>
          <w:numId w:val="1"/>
        </w:numPr>
      </w:pPr>
      <w:r w:rsidRPr="00A54946">
        <w:rPr>
          <w:b/>
          <w:bCs/>
        </w:rPr>
        <w:t>Ácido cítrico</w:t>
      </w:r>
      <w:r w:rsidRPr="00A54946">
        <w:t xml:space="preserve"> (1/2 taza): Proporciona efervescencia.</w:t>
      </w:r>
    </w:p>
    <w:p w14:paraId="0A667BB4" w14:textId="77777777" w:rsidR="00A54946" w:rsidRPr="00A54946" w:rsidRDefault="00A54946" w:rsidP="00A54946">
      <w:pPr>
        <w:numPr>
          <w:ilvl w:val="0"/>
          <w:numId w:val="1"/>
        </w:numPr>
      </w:pPr>
      <w:r w:rsidRPr="00A54946">
        <w:rPr>
          <w:b/>
          <w:bCs/>
        </w:rPr>
        <w:t>Aceites esenciales</w:t>
      </w:r>
      <w:r w:rsidRPr="00A54946">
        <w:t xml:space="preserve"> (20-30 gotas): Por ejemplo, lavanda, romero o ylang-ylang.</w:t>
      </w:r>
    </w:p>
    <w:p w14:paraId="18A46EFA" w14:textId="77777777" w:rsidR="00A54946" w:rsidRPr="00A54946" w:rsidRDefault="00A54946" w:rsidP="00A54946">
      <w:pPr>
        <w:numPr>
          <w:ilvl w:val="0"/>
          <w:numId w:val="1"/>
        </w:numPr>
      </w:pPr>
      <w:r w:rsidRPr="00A54946">
        <w:rPr>
          <w:b/>
          <w:bCs/>
        </w:rPr>
        <w:t>Almidón de maíz</w:t>
      </w:r>
      <w:r w:rsidRPr="00A54946">
        <w:t xml:space="preserve"> (opcional, 1 cucharada): Para ayudar a compactar.</w:t>
      </w:r>
    </w:p>
    <w:p w14:paraId="77422457" w14:textId="77777777" w:rsidR="00A54946" w:rsidRPr="00A54946" w:rsidRDefault="00A54946" w:rsidP="00A54946">
      <w:pPr>
        <w:numPr>
          <w:ilvl w:val="0"/>
          <w:numId w:val="1"/>
        </w:numPr>
      </w:pPr>
      <w:r w:rsidRPr="00A54946">
        <w:rPr>
          <w:b/>
          <w:bCs/>
        </w:rPr>
        <w:t>Agua en spray</w:t>
      </w:r>
      <w:r w:rsidRPr="00A54946">
        <w:t xml:space="preserve"> (muy poco, lo suficiente para unir la mezcla).</w:t>
      </w:r>
    </w:p>
    <w:p w14:paraId="3F790E4C" w14:textId="77777777" w:rsidR="00A54946" w:rsidRPr="00A54946" w:rsidRDefault="00A54946" w:rsidP="00A54946">
      <w:r w:rsidRPr="00A54946">
        <w:pict w14:anchorId="5A693801">
          <v:rect id="_x0000_i1043" style="width:0;height:1.5pt" o:hralign="center" o:hrstd="t" o:hr="t" fillcolor="#a0a0a0" stroked="f"/>
        </w:pict>
      </w:r>
    </w:p>
    <w:p w14:paraId="34702809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>Mezcla el bicarbonato de sodio, ácido cítrico y almidón de maíz en un recipiente seco.</w:t>
      </w:r>
    </w:p>
    <w:p w14:paraId="4DBCAEAC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>Añade las gotas de aceites esenciales y mezcla bien.</w:t>
      </w:r>
    </w:p>
    <w:p w14:paraId="5A85C84F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 xml:space="preserve">Rocía agua con un atomizador, de poco en poco, mientras mezclas. Hazlo con cuidado para evitar que la mezcla </w:t>
      </w:r>
      <w:proofErr w:type="spellStart"/>
      <w:r w:rsidRPr="00A54946">
        <w:t>efervesca</w:t>
      </w:r>
      <w:proofErr w:type="spellEnd"/>
      <w:r w:rsidRPr="00A54946">
        <w:t xml:space="preserve"> antes de tiempo. Solo necesitas que quede ligeramente húmeda, como arena mojada.</w:t>
      </w:r>
    </w:p>
    <w:p w14:paraId="59627802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>Presiona la mezcla en moldes pequeños (pueden ser de silicona para hielo o bombones).</w:t>
      </w:r>
    </w:p>
    <w:p w14:paraId="31A2C17D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>Deja secar al aire durante 24 horas hasta que estén completamente firmes.</w:t>
      </w:r>
    </w:p>
    <w:p w14:paraId="4BE5AD4E" w14:textId="77777777" w:rsidR="00A54946" w:rsidRPr="00A54946" w:rsidRDefault="00A54946" w:rsidP="00A54946">
      <w:pPr>
        <w:numPr>
          <w:ilvl w:val="0"/>
          <w:numId w:val="2"/>
        </w:numPr>
      </w:pPr>
      <w:r w:rsidRPr="00A54946">
        <w:t>Guarda las tabletas en un frasco hermético.</w:t>
      </w:r>
    </w:p>
    <w:p w14:paraId="770FA1FB" w14:textId="65469280" w:rsidR="00104F15" w:rsidRDefault="00A54946">
      <w:r w:rsidRPr="00A54946">
        <w:pict w14:anchorId="119676C7">
          <v:rect id="_x0000_i1038" style="width:0;height:1.5pt" o:hralign="center" o:hrstd="t" o:hr="t" fillcolor="#a0a0a0" stroked="f"/>
        </w:pict>
      </w:r>
    </w:p>
    <w:sectPr w:rsidR="0010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B19"/>
    <w:multiLevelType w:val="multilevel"/>
    <w:tmpl w:val="A56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F5335"/>
    <w:multiLevelType w:val="multilevel"/>
    <w:tmpl w:val="B65A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04AB7"/>
    <w:multiLevelType w:val="multilevel"/>
    <w:tmpl w:val="2280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79917">
    <w:abstractNumId w:val="1"/>
  </w:num>
  <w:num w:numId="2" w16cid:durableId="793862493">
    <w:abstractNumId w:val="2"/>
  </w:num>
  <w:num w:numId="3" w16cid:durableId="81009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46"/>
    <w:rsid w:val="00104F15"/>
    <w:rsid w:val="0023548F"/>
    <w:rsid w:val="00A54946"/>
    <w:rsid w:val="00F5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53FD"/>
  <w15:chartTrackingRefBased/>
  <w15:docId w15:val="{C46B6550-526F-450E-AFDC-26FA73AD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aragon</dc:creator>
  <cp:keywords/>
  <dc:description/>
  <cp:lastModifiedBy>daniel aragon</cp:lastModifiedBy>
  <cp:revision>1</cp:revision>
  <dcterms:created xsi:type="dcterms:W3CDTF">2025-01-06T21:47:00Z</dcterms:created>
  <dcterms:modified xsi:type="dcterms:W3CDTF">2025-01-06T21:49:00Z</dcterms:modified>
</cp:coreProperties>
</file>