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2F2B8" w14:textId="77777777" w:rsidR="00E33A2C" w:rsidRPr="00E33A2C" w:rsidRDefault="00E33A2C" w:rsidP="00E33A2C">
      <w:pPr>
        <w:jc w:val="center"/>
        <w:rPr>
          <w:color w:val="EE0000"/>
          <w:sz w:val="32"/>
          <w:szCs w:val="32"/>
        </w:rPr>
      </w:pPr>
      <w:r w:rsidRPr="00E33A2C">
        <w:rPr>
          <w:color w:val="EE0000"/>
          <w:sz w:val="32"/>
          <w:szCs w:val="32"/>
        </w:rPr>
        <w:t>VIDEOS DE REDES</w:t>
      </w:r>
    </w:p>
    <w:p w14:paraId="115502ED" w14:textId="0E5A136B" w:rsidR="00E33A2C" w:rsidRDefault="00E33A2C">
      <w:r>
        <w:t>Resumen 1:</w:t>
      </w:r>
    </w:p>
    <w:p w14:paraId="625EF2C2" w14:textId="766546C1" w:rsidR="00E33A2C" w:rsidRPr="00E33A2C" w:rsidRDefault="00E33A2C" w:rsidP="00E33A2C">
      <w:pPr>
        <w:jc w:val="both"/>
      </w:pPr>
      <w:r>
        <w:t>El video trata de l</w:t>
      </w:r>
      <w:r w:rsidRPr="00E33A2C">
        <w:t>a conexión entre los seres humanos y las máquinas marca un momento histórico en nuestra forma de comunicarnos. Hoy en día vivimos en una etapa en la que la colaboración entre ambos no tiene fronteras, pues trasciende más allá de las diferencias de raza, creencias o cultura. Esta unión nos invita a reflexionar sobre cómo funciona la enorme red que nos mantiene comunicados y que se ha convertido en parte fundamental de la vida moderna.</w:t>
      </w:r>
    </w:p>
    <w:p w14:paraId="6F93DAE2" w14:textId="77777777" w:rsidR="00E33A2C" w:rsidRPr="00E33A2C" w:rsidRDefault="00E33A2C" w:rsidP="00E33A2C">
      <w:pPr>
        <w:jc w:val="both"/>
      </w:pPr>
      <w:r w:rsidRPr="00E33A2C">
        <w:t>Cada vez que hacemos clic en un enlace, se pone en marcha un complejo proceso que a simple vista parece instantáneo, pero que en realidad implica un gran recorrido. La información comienza a fluir desde la computadora hacia un sistema de mensajería interna que se encarga de organizarla. Esta mensajería no solo empaqueta los datos, sino que también los etiqueta con información clave, como las direcciones del remitente y del destinatario, además de especificar el tipo de contenido que transportan. Cuando estos paquetes tienen como destino internet, reciben una etiqueta adicional para pasar por el servidor proxy, pieza esencial en este mecanismo.</w:t>
      </w:r>
    </w:p>
    <w:p w14:paraId="16410B36" w14:textId="77777777" w:rsidR="00E33A2C" w:rsidRPr="00E33A2C" w:rsidRDefault="00E33A2C" w:rsidP="00E33A2C">
      <w:pPr>
        <w:jc w:val="both"/>
      </w:pPr>
      <w:r w:rsidRPr="00E33A2C">
        <w:t xml:space="preserve">Una vez que los datos salen de la computadora, ingresan a la red local de la empresa u organización, donde se interconectan todos los equipos y dispositivos. Aunque la red local es útil y permite el intercambio de datos, también es un espacio en el que puede haber confusión debido a la gran cantidad de información que circula. Allí, los paquetes, como los de protocolo IP, son analizados por el </w:t>
      </w:r>
      <w:proofErr w:type="spellStart"/>
      <w:r w:rsidRPr="00E33A2C">
        <w:t>router</w:t>
      </w:r>
      <w:proofErr w:type="spellEnd"/>
      <w:r w:rsidRPr="00E33A2C">
        <w:t>, que determina la mejor ruta para enviarlos hacia otras redes.</w:t>
      </w:r>
    </w:p>
    <w:p w14:paraId="5857DAE0" w14:textId="77777777" w:rsidR="00E33A2C" w:rsidRPr="00E33A2C" w:rsidRDefault="00E33A2C" w:rsidP="00E33A2C">
      <w:pPr>
        <w:jc w:val="both"/>
      </w:pPr>
      <w:r w:rsidRPr="00E33A2C">
        <w:t xml:space="preserve">El </w:t>
      </w:r>
      <w:proofErr w:type="spellStart"/>
      <w:r w:rsidRPr="00E33A2C">
        <w:t>router</w:t>
      </w:r>
      <w:proofErr w:type="spellEnd"/>
      <w:r w:rsidRPr="00E33A2C">
        <w:t xml:space="preserve"> cumple un papel de control fundamental, ya que organiza este aparente caos y dirige la información correctamente. A su lado, el switch actúa con mayor rapidez, logrando que los paquetes lleguen a su destino de manera más eficiente, como si se tratara de una máquina de pinball digital en la que la información rebota hasta alcanzar el punto indicado.</w:t>
      </w:r>
    </w:p>
    <w:p w14:paraId="3D74AF6C" w14:textId="77777777" w:rsidR="00E33A2C" w:rsidRPr="00E33A2C" w:rsidRDefault="00E33A2C" w:rsidP="00E33A2C">
      <w:pPr>
        <w:jc w:val="both"/>
      </w:pPr>
      <w:r w:rsidRPr="00E33A2C">
        <w:t xml:space="preserve">En este camino también aparece el firewall, que funciona como una barrera de seguridad para evitar intrusiones no deseadas y proteger la información sensible de la organización. Una vez superado este filtro, el </w:t>
      </w:r>
      <w:proofErr w:type="spellStart"/>
      <w:r w:rsidRPr="00E33A2C">
        <w:t>router</w:t>
      </w:r>
      <w:proofErr w:type="spellEnd"/>
      <w:r w:rsidRPr="00E33A2C">
        <w:t xml:space="preserve"> coloca los paquetes en un canal de ancho de banda limitado, lo que significa que no todos pueden circular al mismo tiempo y deben encontrar el momento adecuado para avanzar.</w:t>
      </w:r>
    </w:p>
    <w:p w14:paraId="407A993A" w14:textId="77777777" w:rsidR="00E33A2C" w:rsidRPr="00E33A2C" w:rsidRDefault="00E33A2C" w:rsidP="00E33A2C">
      <w:pPr>
        <w:jc w:val="both"/>
      </w:pPr>
      <w:r w:rsidRPr="00E33A2C">
        <w:t xml:space="preserve">Cuando finalmente alcanzan internet, los paquetes ingresan a una inmensa red de </w:t>
      </w:r>
      <w:proofErr w:type="spellStart"/>
      <w:r w:rsidRPr="00E33A2C">
        <w:t>routers</w:t>
      </w:r>
      <w:proofErr w:type="spellEnd"/>
      <w:r w:rsidRPr="00E33A2C">
        <w:t xml:space="preserve"> y switches distribuidos por todo el mundo. Este espacio global puede </w:t>
      </w:r>
      <w:r w:rsidRPr="00E33A2C">
        <w:lastRenderedPageBreak/>
        <w:t>describirse como un “salvaje oeste”: lleno de oportunidades, pero también de riesgos, ya que la información puede viajar por diferentes caminos, desde cables submarinos hasta satélites. Sin embargo, a pesar de la complejidad del recorrido, los datos suelen llegar sin problema al lugar indicado, permitiéndonos navegar de forma rápida y eficiente.</w:t>
      </w:r>
    </w:p>
    <w:p w14:paraId="3A551B7D" w14:textId="77777777" w:rsidR="00E33A2C" w:rsidRPr="00E33A2C" w:rsidRDefault="00E33A2C" w:rsidP="00E33A2C">
      <w:pPr>
        <w:jc w:val="both"/>
      </w:pPr>
      <w:r w:rsidRPr="00E33A2C">
        <w:t>Al llegar a un servidor web, los paquetes se enfrentan nuevamente a un firewall que revisa qué información puede ingresar o salir según reglas específicas. Los que logran pasar llegan a la interfaz del servidor, donde se procesan, responden a la solicitud del usuario y se preparan para regresar. Este proceso no solo consiste en devolver la información pedida, sino también en reciclar y reorganizar los paquetes para que puedan utilizarse en futuras comunicaciones.</w:t>
      </w:r>
    </w:p>
    <w:p w14:paraId="6E0C66F2" w14:textId="77777777" w:rsidR="00E33A2C" w:rsidRDefault="00E33A2C" w:rsidP="00E33A2C">
      <w:pPr>
        <w:jc w:val="both"/>
      </w:pPr>
      <w:r w:rsidRPr="00E33A2C">
        <w:t>El ciclo concluye cuando los datos regresan al punto de partida, cumpliendo su propósito de entregar la información solicitada. Con ello, queda claro que la red no es algo estático, sino que se encuentra en constante evolución. Gracias a estas tecnologías y a la interacción entre humanos y máquinas, las posibilidades parecen no tener fin. Lo que hoy vemos como una gran innovación es apenas el inicio de un futuro lleno de nuevas oportunidades en la forma en que nos comunicamos y compartimos información.</w:t>
      </w:r>
    </w:p>
    <w:p w14:paraId="22913503" w14:textId="61ACA0A1" w:rsidR="00E33A2C" w:rsidRDefault="00E33A2C" w:rsidP="00E33A2C">
      <w:pPr>
        <w:jc w:val="both"/>
      </w:pPr>
      <w:r>
        <w:t>Resumen 2:</w:t>
      </w:r>
    </w:p>
    <w:p w14:paraId="516BA6F9" w14:textId="77777777" w:rsidR="00E33A2C" w:rsidRPr="00E33A2C" w:rsidRDefault="00E33A2C" w:rsidP="00E33A2C">
      <w:pPr>
        <w:jc w:val="both"/>
      </w:pPr>
      <w:r w:rsidRPr="00E33A2C">
        <w:t>Las redes han transformado la manera en que nos comunicamos y compartimos información. Gracias a ellas, hoy es posible conectar computadoras, dispositivos y personas en todo el mundo, haciendo realidad aplicaciones tan cotidianas como Internet, las redes sociales, el trabajo remoto o las videoconferencias. Comprender cómo funcionan las redes no solo resulta interesante, sino también esencial para quienes desean adentrarse en áreas profesionales como la programación o el Cloud Computing, ya que permite entender mejor cómo operan las aplicaciones que dependen de una conexión constante.</w:t>
      </w:r>
    </w:p>
    <w:p w14:paraId="29F182A3" w14:textId="77777777" w:rsidR="00E33A2C" w:rsidRPr="00E33A2C" w:rsidRDefault="00E33A2C" w:rsidP="00E33A2C">
      <w:pPr>
        <w:jc w:val="both"/>
      </w:pPr>
      <w:r w:rsidRPr="00E33A2C">
        <w:t xml:space="preserve">En el corazón de las redes encontramos conceptos básicos que son indispensables para comprender su funcionamiento. Los protocolos, por ejemplo, actúan como reglas que las computadoras deben seguir para poder comunicarse entre sí. Sin estas normas, ocurriría lo mismo que si dos personas intentaran hablar en idiomas distintos: la comunicación sería imposible. Los datos que viajan por la red no lo hacen en bloque, sino divididos en pequeños fragmentos llamados paquetes. Cada uno de estos paquetes puede ser rastreado y ordenado para asegurar que la información llegue completa y en el orden correcto. Dentro de una red, cada computadora se denomina nodo, y los puertos (físicos o lógicos) funcionan como puntos de conexión que </w:t>
      </w:r>
      <w:r w:rsidRPr="00E33A2C">
        <w:lastRenderedPageBreak/>
        <w:t>permiten el intercambio de información. Otro concepto clave es la latencia, que se refiere al tiempo que tarda un paquete en llegar a su destino; mientras más baja sea la latencia, más rápida y eficiente será la comunicación.</w:t>
      </w:r>
    </w:p>
    <w:p w14:paraId="312D7B6F" w14:textId="77777777" w:rsidR="00E33A2C" w:rsidRPr="00E33A2C" w:rsidRDefault="00E33A2C" w:rsidP="00E33A2C">
      <w:pPr>
        <w:jc w:val="both"/>
      </w:pPr>
      <w:r w:rsidRPr="00E33A2C">
        <w:t xml:space="preserve">Existen diferentes tipos de redes, que se clasifican según su alcance geográfico. Las LAN (Local </w:t>
      </w:r>
      <w:proofErr w:type="spellStart"/>
      <w:r w:rsidRPr="00E33A2C">
        <w:t>Area</w:t>
      </w:r>
      <w:proofErr w:type="spellEnd"/>
      <w:r w:rsidRPr="00E33A2C">
        <w:t xml:space="preserve"> Network) se utilizan en espacios reducidos, como una casa, oficina o escuela, y permiten conectar varios dispositivos en un área limitada. Las WLAN son similares, pero lo hacen de forma inalámbrica mediante </w:t>
      </w:r>
      <w:proofErr w:type="spellStart"/>
      <w:r w:rsidRPr="00E33A2C">
        <w:t>Wi</w:t>
      </w:r>
      <w:proofErr w:type="spellEnd"/>
      <w:r w:rsidRPr="00E33A2C">
        <w:t xml:space="preserve">-Fi, ofreciendo mayor flexibilidad. En cambio, las WAN (Wide </w:t>
      </w:r>
      <w:proofErr w:type="spellStart"/>
      <w:r w:rsidRPr="00E33A2C">
        <w:t>Area</w:t>
      </w:r>
      <w:proofErr w:type="spellEnd"/>
      <w:r w:rsidRPr="00E33A2C">
        <w:t xml:space="preserve"> Network) abarcan mayores distancias y conectan múltiples LAN entre sí, haciendo posible que se comuniquen redes que están geográficamente separadas. Internet es, en este sentido, la red WAN más grande del mundo: una red global que conecta millones de dispositivos y usuarios en un sistema descentralizado.</w:t>
      </w:r>
    </w:p>
    <w:p w14:paraId="38E53175" w14:textId="77777777" w:rsidR="00E33A2C" w:rsidRPr="00E33A2C" w:rsidRDefault="00E33A2C" w:rsidP="00E33A2C">
      <w:pPr>
        <w:jc w:val="both"/>
      </w:pPr>
      <w:r w:rsidRPr="00E33A2C">
        <w:t xml:space="preserve">El funcionamiento de las redes puede entenderse en dos niveles. Por un </w:t>
      </w:r>
      <w:proofErr w:type="gramStart"/>
      <w:r w:rsidRPr="00E33A2C">
        <w:t>lado</w:t>
      </w:r>
      <w:proofErr w:type="gramEnd"/>
      <w:r w:rsidRPr="00E33A2C">
        <w:t xml:space="preserve"> está el nivel físico, que abarca todo el hardware necesario, como cables, antenas o </w:t>
      </w:r>
      <w:proofErr w:type="spellStart"/>
      <w:r w:rsidRPr="00E33A2C">
        <w:t>routers</w:t>
      </w:r>
      <w:proofErr w:type="spellEnd"/>
      <w:r w:rsidRPr="00E33A2C">
        <w:t xml:space="preserve">. Por el otro se encuentra el nivel lógico, que corresponde a los protocolos y el software encargado de gestionar la comunicación. Los dispositivos que usamos directamente, como computadoras y teléfonos, se denominan hosts, mientras que otros equipos como switches o </w:t>
      </w:r>
      <w:proofErr w:type="spellStart"/>
      <w:r w:rsidRPr="00E33A2C">
        <w:t>routers</w:t>
      </w:r>
      <w:proofErr w:type="spellEnd"/>
      <w:r w:rsidRPr="00E33A2C">
        <w:t xml:space="preserve"> sirven de intermediarios para permitir que la conexión fluya. Aquí también entran en juego los adaptadores de red, que se encargan de traducir las señales eléctricas o inalámbricas en datos comprensibles para los dispositivos.</w:t>
      </w:r>
    </w:p>
    <w:p w14:paraId="4BA73111" w14:textId="77777777" w:rsidR="00E33A2C" w:rsidRPr="00E33A2C" w:rsidRDefault="00E33A2C" w:rsidP="00E33A2C">
      <w:pPr>
        <w:jc w:val="both"/>
      </w:pPr>
      <w:r w:rsidRPr="00E33A2C">
        <w:t>En cuanto a los protocolos de comunicación, su importancia es enorme, ya que son los que permiten que toda esta estructura funcione. Desde los años 60, con proyectos pioneros como ARPANET, se sentaron las bases de lo que más tarde se convertiría en Internet. Para explicar el proceso de comunicación, se desarrolló el modelo OSI, que organiza en siete capas las distintas etapas por las que pasa una conexión de red, desde el primer contacto hasta la entrega final de los datos. De todos los protocolos, los más conocidos son TCP e IP. TCP garantiza que los paquetes de datos lleguen completos y en orden, mientras que IP se encarga de encontrar la ruta adecuada para que esos paquetes lleguen a su destino.</w:t>
      </w:r>
    </w:p>
    <w:p w14:paraId="681231AA" w14:textId="77777777" w:rsidR="00E33A2C" w:rsidRPr="00E33A2C" w:rsidRDefault="00E33A2C" w:rsidP="00E33A2C">
      <w:pPr>
        <w:jc w:val="both"/>
      </w:pPr>
      <w:r w:rsidRPr="00E33A2C">
        <w:t xml:space="preserve">Relacionado con esto están las direcciones IP, que identifican de manera única a cada dispositivo dentro de la red. Durante mucho tiempo se utilizó el formato IPv4, con direcciones de 32 bits, pero debido a la saturación de direcciones disponibles se ha impulsado la adopción del IPv6, que ofrece 128 bits y una cantidad casi ilimitada de combinaciones. Estas direcciones pueden ser estáticas (cuando se mantienen fijas) o dinámicas (cuando cambian con cada conexión, algo común en el internet doméstico). Para facilitar su uso, existen los nombres de dominio, que convierten esas largas </w:t>
      </w:r>
      <w:r w:rsidRPr="00E33A2C">
        <w:lastRenderedPageBreak/>
        <w:t>direcciones numéricas en palabras fáciles de recordar. El sistema DNS se encarga de traducir un nombre de dominio, como “google.com”, a la dirección IP correspondiente.</w:t>
      </w:r>
    </w:p>
    <w:p w14:paraId="1D083475" w14:textId="77777777" w:rsidR="00E33A2C" w:rsidRPr="00E33A2C" w:rsidRDefault="00E33A2C" w:rsidP="00E33A2C">
      <w:pPr>
        <w:jc w:val="both"/>
      </w:pPr>
      <w:r w:rsidRPr="00E33A2C">
        <w:t xml:space="preserve">Otro aspecto clave de las redes es la conmutación y el enrutamiento. La conmutación permite que varios dispositivos se conecten dentro de una misma red mediante switches, los cuales usan direcciones MAC para identificar y dirigir los paquetes correctamente. El enrutamiento, por su parte, es el proceso que realizan los </w:t>
      </w:r>
      <w:proofErr w:type="spellStart"/>
      <w:r w:rsidRPr="00E33A2C">
        <w:t>routers</w:t>
      </w:r>
      <w:proofErr w:type="spellEnd"/>
      <w:r w:rsidRPr="00E33A2C">
        <w:t xml:space="preserve"> para determinar el mejor camino entre redes diferentes. Gracias a tablas de enrutamiento, estos dispositivos deciden por dónde deben viajar los datos hasta llegar al lugar correcto.</w:t>
      </w:r>
    </w:p>
    <w:p w14:paraId="5ED11CFB" w14:textId="77777777" w:rsidR="00E33A2C" w:rsidRPr="00E33A2C" w:rsidRDefault="00E33A2C" w:rsidP="00E33A2C">
      <w:pPr>
        <w:jc w:val="both"/>
      </w:pPr>
      <w:r w:rsidRPr="00E33A2C">
        <w:t>El estudio y la administración de redes es una disciplina en sí misma, y existen programas especializados para quienes desean profundizar en este campo. Un ejemplo es la especialidad en administración de redes ofrecida por Ed Team, pensada para estudiantes que buscan prepararse para la certificación Cisco ICND1 100-105. Esta formación está estructurada en cuatro cursos: fundamentos de redes, conmutación, enrutamiento e infraestructura de red. Cada uno cubre aspectos prácticos y esenciales, desde los conceptos básicos hasta el diseño de topologías más avanzadas. Además, los cursos son impartidos por Paula León, instructora certificada en Cisco con experiencia en telecomunicaciones, lo que garantiza una enseñanza sólida y aplicada.</w:t>
      </w:r>
    </w:p>
    <w:p w14:paraId="1751B708" w14:textId="77777777" w:rsidR="00E33A2C" w:rsidRPr="00E33A2C" w:rsidRDefault="00E33A2C" w:rsidP="00E33A2C">
      <w:pPr>
        <w:jc w:val="both"/>
      </w:pPr>
      <w:r w:rsidRPr="00E33A2C">
        <w:t>En conclusión, el mundo de las redes es amplio y complejo, pero también fascinante. Gracias a ellas es posible la comunicación instantánea a nivel global, y entender cómo funcionan no solo abre las puertas a oportunidades profesionales, sino que también nos permite valorar mejor el enorme entramado tecnológico que sostiene nuestra vida diaria.</w:t>
      </w:r>
    </w:p>
    <w:p w14:paraId="79368433" w14:textId="77777777" w:rsidR="00E33A2C" w:rsidRPr="00E33A2C" w:rsidRDefault="00E33A2C" w:rsidP="00E33A2C">
      <w:pPr>
        <w:jc w:val="both"/>
      </w:pPr>
    </w:p>
    <w:p w14:paraId="17D34129" w14:textId="77777777" w:rsidR="00E33A2C" w:rsidRDefault="00E33A2C"/>
    <w:sectPr w:rsidR="00E33A2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A2C"/>
    <w:rsid w:val="00112420"/>
    <w:rsid w:val="004E0529"/>
    <w:rsid w:val="00C93FEC"/>
    <w:rsid w:val="00E33A2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76535"/>
  <w15:chartTrackingRefBased/>
  <w15:docId w15:val="{D7AE1A2C-0FE4-4285-96F5-5E50E00D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33A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33A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33A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33A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3A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3A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3A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3A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3A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3A2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33A2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33A2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33A2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3A2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3A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3A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3A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3A2C"/>
    <w:rPr>
      <w:rFonts w:eastAsiaTheme="majorEastAsia" w:cstheme="majorBidi"/>
      <w:color w:val="272727" w:themeColor="text1" w:themeTint="D8"/>
    </w:rPr>
  </w:style>
  <w:style w:type="paragraph" w:styleId="Ttulo">
    <w:name w:val="Title"/>
    <w:basedOn w:val="Normal"/>
    <w:next w:val="Normal"/>
    <w:link w:val="TtuloCar"/>
    <w:uiPriority w:val="10"/>
    <w:qFormat/>
    <w:rsid w:val="00E33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3A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3A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3A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3A2C"/>
    <w:pPr>
      <w:spacing w:before="160"/>
      <w:jc w:val="center"/>
    </w:pPr>
    <w:rPr>
      <w:i/>
      <w:iCs/>
      <w:color w:val="404040" w:themeColor="text1" w:themeTint="BF"/>
    </w:rPr>
  </w:style>
  <w:style w:type="character" w:customStyle="1" w:styleId="CitaCar">
    <w:name w:val="Cita Car"/>
    <w:basedOn w:val="Fuentedeprrafopredeter"/>
    <w:link w:val="Cita"/>
    <w:uiPriority w:val="29"/>
    <w:rsid w:val="00E33A2C"/>
    <w:rPr>
      <w:i/>
      <w:iCs/>
      <w:color w:val="404040" w:themeColor="text1" w:themeTint="BF"/>
    </w:rPr>
  </w:style>
  <w:style w:type="paragraph" w:styleId="Prrafodelista">
    <w:name w:val="List Paragraph"/>
    <w:basedOn w:val="Normal"/>
    <w:uiPriority w:val="34"/>
    <w:qFormat/>
    <w:rsid w:val="00E33A2C"/>
    <w:pPr>
      <w:ind w:left="720"/>
      <w:contextualSpacing/>
    </w:pPr>
  </w:style>
  <w:style w:type="character" w:styleId="nfasisintenso">
    <w:name w:val="Intense Emphasis"/>
    <w:basedOn w:val="Fuentedeprrafopredeter"/>
    <w:uiPriority w:val="21"/>
    <w:qFormat/>
    <w:rsid w:val="00E33A2C"/>
    <w:rPr>
      <w:i/>
      <w:iCs/>
      <w:color w:val="0F4761" w:themeColor="accent1" w:themeShade="BF"/>
    </w:rPr>
  </w:style>
  <w:style w:type="paragraph" w:styleId="Citadestacada">
    <w:name w:val="Intense Quote"/>
    <w:basedOn w:val="Normal"/>
    <w:next w:val="Normal"/>
    <w:link w:val="CitadestacadaCar"/>
    <w:uiPriority w:val="30"/>
    <w:qFormat/>
    <w:rsid w:val="00E33A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3A2C"/>
    <w:rPr>
      <w:i/>
      <w:iCs/>
      <w:color w:val="0F4761" w:themeColor="accent1" w:themeShade="BF"/>
    </w:rPr>
  </w:style>
  <w:style w:type="character" w:styleId="Referenciaintensa">
    <w:name w:val="Intense Reference"/>
    <w:basedOn w:val="Fuentedeprrafopredeter"/>
    <w:uiPriority w:val="32"/>
    <w:qFormat/>
    <w:rsid w:val="00E33A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1509</Words>
  <Characters>8300</Characters>
  <Application>Microsoft Office Word</Application>
  <DocSecurity>0</DocSecurity>
  <Lines>69</Lines>
  <Paragraphs>19</Paragraphs>
  <ScaleCrop>false</ScaleCrop>
  <Company/>
  <LinksUpToDate>false</LinksUpToDate>
  <CharactersWithSpaces>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Maldonado</dc:creator>
  <cp:keywords/>
  <dc:description/>
  <cp:lastModifiedBy>Carlos Maldonado</cp:lastModifiedBy>
  <cp:revision>1</cp:revision>
  <dcterms:created xsi:type="dcterms:W3CDTF">2025-09-24T05:55:00Z</dcterms:created>
  <dcterms:modified xsi:type="dcterms:W3CDTF">2025-09-24T06:04:00Z</dcterms:modified>
</cp:coreProperties>
</file>