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5327" w14:textId="77777777" w:rsidR="00A37BBD" w:rsidRPr="00A37BBD" w:rsidRDefault="00A37BBD" w:rsidP="00A37BBD">
      <w:pPr>
        <w:jc w:val="center"/>
        <w:rPr>
          <w:b/>
          <w:bCs/>
          <w:color w:val="EE0000"/>
          <w:sz w:val="32"/>
          <w:szCs w:val="32"/>
        </w:rPr>
      </w:pPr>
      <w:r w:rsidRPr="00A37BBD">
        <w:rPr>
          <w:b/>
          <w:bCs/>
          <w:color w:val="EE0000"/>
          <w:sz w:val="32"/>
          <w:szCs w:val="32"/>
        </w:rPr>
        <w:t>CUESTIONARIO DE ETHERNET</w:t>
      </w:r>
    </w:p>
    <w:p w14:paraId="7E097D3C" w14:textId="77777777" w:rsidR="00A37BBD" w:rsidRPr="00A37BBD" w:rsidRDefault="00A37BBD" w:rsidP="00A37BBD">
      <w:pPr>
        <w:rPr>
          <w:b/>
          <w:bCs/>
        </w:rPr>
      </w:pPr>
      <w:r w:rsidRPr="00A37BBD">
        <w:rPr>
          <w:b/>
          <w:bCs/>
        </w:rPr>
        <w:t>1. ¿Quién fue el creador de la tecnología Ethernet y en qué año surgió?</w:t>
      </w:r>
      <w:r w:rsidRPr="00A37BBD">
        <w:rPr>
          <w:b/>
          <w:bCs/>
        </w:rPr>
        <w:br/>
      </w:r>
      <w:r w:rsidRPr="00A37BBD">
        <w:t>Robert Metcalfe, en 1970, mientras realizaba su tesis en Harvard.</w:t>
      </w:r>
    </w:p>
    <w:p w14:paraId="4D165DA2" w14:textId="77777777" w:rsidR="00A37BBD" w:rsidRPr="00A37BBD" w:rsidRDefault="00A37BBD" w:rsidP="00A37BBD">
      <w:r w:rsidRPr="00A37BBD">
        <w:rPr>
          <w:b/>
          <w:bCs/>
        </w:rPr>
        <w:t>2. ¿Cuándo se diseñó la primera Ethernet experimental y qué velocidad tenía?</w:t>
      </w:r>
      <w:r w:rsidRPr="00A37BBD">
        <w:rPr>
          <w:b/>
          <w:bCs/>
        </w:rPr>
        <w:br/>
      </w:r>
      <w:r w:rsidRPr="00A37BBD">
        <w:t>El 22 de mayo de 1973, diseñada por Metcalfe y David Boggs; funcionaba a 2.94 Mbps.</w:t>
      </w:r>
    </w:p>
    <w:p w14:paraId="6E12ECFC" w14:textId="77777777" w:rsidR="00A37BBD" w:rsidRPr="00A37BBD" w:rsidRDefault="00A37BBD" w:rsidP="00A37BBD">
      <w:r w:rsidRPr="00A37BBD">
        <w:rPr>
          <w:b/>
          <w:bCs/>
        </w:rPr>
        <w:t>3. ¿Qué tipo de cable se usó inicialmente en Ethernet y por qué?</w:t>
      </w:r>
      <w:r w:rsidRPr="00A37BBD">
        <w:rPr>
          <w:b/>
          <w:bCs/>
        </w:rPr>
        <w:br/>
      </w:r>
      <w:r w:rsidRPr="00A37BBD">
        <w:t>Se utilizó cable coaxial de 50 ohmios porque producía menos reflexiones de la señal en comparación con el de 75 ohmios.</w:t>
      </w:r>
    </w:p>
    <w:p w14:paraId="671A7748" w14:textId="77777777" w:rsidR="00A37BBD" w:rsidRPr="00A37BBD" w:rsidRDefault="00A37BBD" w:rsidP="00A37BBD">
      <w:pPr>
        <w:rPr>
          <w:b/>
          <w:bCs/>
        </w:rPr>
      </w:pPr>
      <w:r w:rsidRPr="00A37BBD">
        <w:rPr>
          <w:b/>
          <w:bCs/>
        </w:rPr>
        <w:t>4. ¿Qué empresas formaron el consorcio DIX y para qué?</w:t>
      </w:r>
      <w:r w:rsidRPr="00A37BBD">
        <w:rPr>
          <w:b/>
          <w:bCs/>
        </w:rPr>
        <w:br/>
      </w:r>
      <w:r w:rsidRPr="00A37BBD">
        <w:t>Digital (DEC), Intel y Xerox, en 1979, para potenciar el uso de Ethernet a 10 Mbps.</w:t>
      </w:r>
    </w:p>
    <w:p w14:paraId="7D5EE92F" w14:textId="77777777" w:rsidR="00A37BBD" w:rsidRPr="00A37BBD" w:rsidRDefault="00A37BBD" w:rsidP="00A37BBD">
      <w:r w:rsidRPr="00A37BBD">
        <w:rPr>
          <w:b/>
          <w:bCs/>
        </w:rPr>
        <w:t>5. ¿Qué es Ethernet según el modelo OSI?</w:t>
      </w:r>
      <w:r w:rsidRPr="00A37BBD">
        <w:rPr>
          <w:b/>
          <w:bCs/>
        </w:rPr>
        <w:br/>
      </w:r>
      <w:r w:rsidRPr="00A37BBD">
        <w:t>Es un estándar de redes LAN que define características de cableado y señalización del nivel físico, así como formatos de tramas del nivel de enlace de datos.</w:t>
      </w:r>
    </w:p>
    <w:p w14:paraId="3D249CB9" w14:textId="77777777" w:rsidR="00A37BBD" w:rsidRPr="00A37BBD" w:rsidRDefault="00A37BBD" w:rsidP="00A37BBD">
      <w:pPr>
        <w:rPr>
          <w:b/>
          <w:bCs/>
        </w:rPr>
      </w:pPr>
      <w:r w:rsidRPr="00A37BBD">
        <w:rPr>
          <w:b/>
          <w:bCs/>
        </w:rPr>
        <w:t>6. ¿Qué método de acceso al medio utiliza Ethernet?</w:t>
      </w:r>
      <w:r w:rsidRPr="00A37BBD">
        <w:rPr>
          <w:b/>
          <w:bCs/>
        </w:rPr>
        <w:br/>
      </w:r>
      <w:r w:rsidRPr="00A37BBD">
        <w:t>CSMA/CD (Acceso Múltiple con Detección de Portadora y Detección de Colisiones).</w:t>
      </w:r>
    </w:p>
    <w:p w14:paraId="409D275E" w14:textId="77777777" w:rsidR="00A37BBD" w:rsidRPr="00A37BBD" w:rsidRDefault="00A37BBD" w:rsidP="00A37BBD">
      <w:r w:rsidRPr="00A37BBD">
        <w:rPr>
          <w:b/>
          <w:bCs/>
        </w:rPr>
        <w:t>7. ¿Cuál es una de las principales ventajas de Ethernet?</w:t>
      </w:r>
      <w:r w:rsidRPr="00A37BBD">
        <w:rPr>
          <w:b/>
          <w:bCs/>
        </w:rPr>
        <w:br/>
      </w:r>
      <w:r w:rsidRPr="00A37BBD">
        <w:t>Fácil instalación y bajo costo de las tarjetas de red.</w:t>
      </w:r>
    </w:p>
    <w:p w14:paraId="67FC29E5" w14:textId="77777777" w:rsidR="00A37BBD" w:rsidRPr="00A37BBD" w:rsidRDefault="00A37BBD" w:rsidP="00A37BBD">
      <w:pPr>
        <w:rPr>
          <w:b/>
          <w:bCs/>
        </w:rPr>
      </w:pPr>
      <w:r w:rsidRPr="00A37BBD">
        <w:rPr>
          <w:b/>
          <w:bCs/>
        </w:rPr>
        <w:t>8. ¿Cuál es una de las desventajas de Ethernet en redes grandes?</w:t>
      </w:r>
      <w:r w:rsidRPr="00A37BBD">
        <w:rPr>
          <w:b/>
          <w:bCs/>
        </w:rPr>
        <w:br/>
      </w:r>
      <w:r w:rsidRPr="00A37BBD">
        <w:t>El rendimiento decrece porque aumentan las colisiones en la red.</w:t>
      </w:r>
    </w:p>
    <w:p w14:paraId="4FE033D8" w14:textId="4739054D" w:rsidR="00A37BBD" w:rsidRPr="00A37BBD" w:rsidRDefault="00A37BBD" w:rsidP="00A37BBD">
      <w:pPr>
        <w:rPr>
          <w:b/>
          <w:bCs/>
        </w:rPr>
      </w:pPr>
      <w:r w:rsidRPr="00A37BBD">
        <w:rPr>
          <w:b/>
          <w:bCs/>
        </w:rPr>
        <w:t xml:space="preserve">9. </w:t>
      </w:r>
      <w:r w:rsidRPr="00A37BBD">
        <w:rPr>
          <w:b/>
          <w:bCs/>
        </w:rPr>
        <w:t xml:space="preserve">¿Qué función cumple la subcapa LLC (Logical </w:t>
      </w:r>
      <w:proofErr w:type="gramStart"/>
      <w:r w:rsidRPr="00A37BBD">
        <w:rPr>
          <w:b/>
          <w:bCs/>
        </w:rPr>
        <w:t>Link</w:t>
      </w:r>
      <w:proofErr w:type="gramEnd"/>
      <w:r w:rsidRPr="00A37BBD">
        <w:rPr>
          <w:b/>
          <w:bCs/>
        </w:rPr>
        <w:t xml:space="preserve"> Control) en IEEE 802?</w:t>
      </w:r>
      <w:r w:rsidRPr="00A37BBD">
        <w:rPr>
          <w:b/>
          <w:bCs/>
        </w:rPr>
        <w:t>2?</w:t>
      </w:r>
      <w:r w:rsidRPr="00A37BBD">
        <w:rPr>
          <w:b/>
          <w:bCs/>
        </w:rPr>
        <w:br/>
      </w:r>
      <w:r w:rsidRPr="00A37BBD">
        <w:t>Maneja errores, entramado, control de flujo y la interfaz de servicio con la capa de red.</w:t>
      </w:r>
    </w:p>
    <w:p w14:paraId="6731D6C2" w14:textId="77777777" w:rsidR="00A37BBD" w:rsidRPr="00A37BBD" w:rsidRDefault="00A37BBD" w:rsidP="00A37BBD">
      <w:r w:rsidRPr="00A37BBD">
        <w:rPr>
          <w:b/>
          <w:bCs/>
        </w:rPr>
        <w:t>10. ¿Qué sucede cuando dos estaciones transmiten al mismo tiempo en CSMA/CD?</w:t>
      </w:r>
      <w:r w:rsidRPr="00A37BBD">
        <w:rPr>
          <w:b/>
          <w:bCs/>
        </w:rPr>
        <w:br/>
      </w:r>
      <w:r w:rsidRPr="00A37BBD">
        <w:t>Se detecta la colisión de inmediato, ambas detienen la transmisión y así se ahorra tiempo y ancho de banda.</w:t>
      </w:r>
    </w:p>
    <w:p w14:paraId="3D754913" w14:textId="50DE5FAE" w:rsidR="004E0529" w:rsidRPr="00B1098A" w:rsidRDefault="004E0529" w:rsidP="00A37BBD">
      <w:pPr>
        <w:rPr>
          <w:b/>
          <w:bCs/>
        </w:rPr>
      </w:pPr>
    </w:p>
    <w:sectPr w:rsidR="004E0529" w:rsidRPr="00B10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112420"/>
    <w:rsid w:val="004E0529"/>
    <w:rsid w:val="007705EF"/>
    <w:rsid w:val="008B51F7"/>
    <w:rsid w:val="00A37BBD"/>
    <w:rsid w:val="00B1098A"/>
    <w:rsid w:val="00DA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2</cp:revision>
  <cp:lastPrinted>2025-09-15T23:59:00Z</cp:lastPrinted>
  <dcterms:created xsi:type="dcterms:W3CDTF">2025-09-16T00:01:00Z</dcterms:created>
  <dcterms:modified xsi:type="dcterms:W3CDTF">2025-09-16T00:01:00Z</dcterms:modified>
</cp:coreProperties>
</file>