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C233" w14:textId="20269727" w:rsidR="00510C3F" w:rsidRPr="00AA3D19" w:rsidRDefault="00951BF8" w:rsidP="0035521D">
      <w:pPr>
        <w:pStyle w:val="Heading1"/>
        <w:rPr>
          <w:rFonts w:asciiTheme="minorHAnsi" w:hAnsiTheme="minorHAnsi" w:cstheme="minorHAnsi"/>
        </w:rPr>
      </w:pPr>
      <w:r w:rsidRPr="00AA3D19">
        <w:rPr>
          <w:rFonts w:asciiTheme="minorHAnsi" w:hAnsiTheme="minorHAnsi" w:cstheme="minorHAnsi"/>
        </w:rPr>
        <w:t xml:space="preserve">CS 305 Module </w:t>
      </w:r>
      <w:r w:rsidR="3846C632" w:rsidRPr="00AA3D19">
        <w:rPr>
          <w:rFonts w:asciiTheme="minorHAnsi" w:hAnsiTheme="minorHAnsi" w:cstheme="minorHAnsi"/>
        </w:rPr>
        <w:t>Two Coding Assignment</w:t>
      </w:r>
    </w:p>
    <w:p w14:paraId="3B5543A3" w14:textId="77777777" w:rsidR="00DB0788" w:rsidRPr="00AA3D19" w:rsidRDefault="00DB0788" w:rsidP="004113A7">
      <w:pPr>
        <w:spacing w:after="0" w:line="240" w:lineRule="auto"/>
        <w:rPr>
          <w:rFonts w:cstheme="minorHAnsi"/>
          <w:sz w:val="22"/>
        </w:rPr>
      </w:pPr>
    </w:p>
    <w:p w14:paraId="06164A8E" w14:textId="77777777" w:rsidR="00DB0788" w:rsidRPr="00AA3D19" w:rsidRDefault="00DB0788" w:rsidP="00F30CF2">
      <w:pPr>
        <w:suppressAutoHyphens/>
        <w:spacing w:after="0" w:line="240" w:lineRule="auto"/>
        <w:contextualSpacing/>
        <w:rPr>
          <w:rFonts w:cstheme="minorHAnsi"/>
          <w:sz w:val="22"/>
        </w:rPr>
      </w:pPr>
    </w:p>
    <w:p w14:paraId="2362C603" w14:textId="30246B19" w:rsidR="00951BF8" w:rsidRPr="00AA3D19" w:rsidRDefault="00951BF8" w:rsidP="0035521D">
      <w:pPr>
        <w:pStyle w:val="Heading2"/>
        <w:numPr>
          <w:ilvl w:val="0"/>
          <w:numId w:val="6"/>
        </w:numPr>
        <w:rPr>
          <w:rFonts w:asciiTheme="minorHAnsi" w:hAnsiTheme="minorHAnsi" w:cstheme="minorHAnsi"/>
        </w:rPr>
      </w:pPr>
      <w:r w:rsidRPr="00AA3D19">
        <w:rPr>
          <w:rFonts w:asciiTheme="minorHAnsi" w:hAnsiTheme="minorHAnsi" w:cstheme="minorHAnsi"/>
        </w:rPr>
        <w:t>Run Dependency Check</w:t>
      </w:r>
    </w:p>
    <w:p w14:paraId="22B12149" w14:textId="77777777" w:rsidR="00DF29F3" w:rsidRPr="00AA3D19" w:rsidRDefault="00DF29F3" w:rsidP="00F30CF2">
      <w:pPr>
        <w:suppressAutoHyphens/>
        <w:spacing w:after="0" w:line="240" w:lineRule="auto"/>
        <w:contextualSpacing/>
        <w:rPr>
          <w:rFonts w:cstheme="minorHAnsi"/>
          <w:sz w:val="22"/>
        </w:rPr>
      </w:pPr>
    </w:p>
    <w:p w14:paraId="3859C482" w14:textId="05B9CADB" w:rsidR="005F2DEA" w:rsidRPr="00AA3D19" w:rsidRDefault="00F026F8" w:rsidP="00F30CF2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A3D19">
        <w:rPr>
          <w:rFonts w:cstheme="minorHAnsi"/>
          <w:noProof/>
        </w:rPr>
        <w:drawing>
          <wp:inline distT="0" distB="0" distL="0" distR="0" wp14:anchorId="43A7EF5A" wp14:editId="56B7A873">
            <wp:extent cx="3343275" cy="1895475"/>
            <wp:effectExtent l="0" t="0" r="9525" b="9525"/>
            <wp:docPr id="167468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89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A070" w14:textId="0462BAE1" w:rsidR="00F026F8" w:rsidRPr="00AA3D19" w:rsidRDefault="00F026F8" w:rsidP="00F30CF2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A3D19">
        <w:rPr>
          <w:rFonts w:cstheme="minorHAnsi"/>
          <w:noProof/>
        </w:rPr>
        <w:drawing>
          <wp:inline distT="0" distB="0" distL="0" distR="0" wp14:anchorId="5AA7EE01" wp14:editId="42E75F8F">
            <wp:extent cx="5943600" cy="1296035"/>
            <wp:effectExtent l="0" t="0" r="0" b="0"/>
            <wp:docPr id="20060320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3202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76EE" w14:textId="1DFFE546" w:rsidR="00F026F8" w:rsidRPr="00AA3D19" w:rsidRDefault="00F026F8" w:rsidP="00F30CF2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A3D19">
        <w:rPr>
          <w:rFonts w:cstheme="minorHAnsi"/>
          <w:noProof/>
        </w:rPr>
        <w:drawing>
          <wp:inline distT="0" distB="0" distL="0" distR="0" wp14:anchorId="7D0B6041" wp14:editId="71C6B6B7">
            <wp:extent cx="6332072" cy="3790950"/>
            <wp:effectExtent l="0" t="0" r="0" b="0"/>
            <wp:docPr id="1756799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998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7226" cy="380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8C9E" w14:textId="6E103BCB" w:rsidR="00F026F8" w:rsidRPr="00AA3D19" w:rsidRDefault="00F026F8" w:rsidP="00F30CF2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A3D19">
        <w:rPr>
          <w:rFonts w:cstheme="minorHAnsi"/>
          <w:noProof/>
        </w:rPr>
        <w:lastRenderedPageBreak/>
        <w:drawing>
          <wp:inline distT="0" distB="0" distL="0" distR="0" wp14:anchorId="7FD2D866" wp14:editId="53C8AEB1">
            <wp:extent cx="3952875" cy="2447925"/>
            <wp:effectExtent l="0" t="0" r="9525" b="9525"/>
            <wp:docPr id="1578810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108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4B9B" w14:textId="77777777" w:rsidR="00DB0788" w:rsidRPr="00AA3D19" w:rsidRDefault="00DB0788" w:rsidP="00F30CF2">
      <w:pPr>
        <w:pStyle w:val="ListParagraph"/>
        <w:suppressAutoHyphens/>
        <w:spacing w:after="0" w:line="240" w:lineRule="auto"/>
        <w:ind w:left="0"/>
        <w:rPr>
          <w:rFonts w:cstheme="minorHAnsi"/>
          <w:sz w:val="22"/>
        </w:rPr>
      </w:pPr>
    </w:p>
    <w:p w14:paraId="54A169CF" w14:textId="4116D16D" w:rsidR="00951BF8" w:rsidRPr="00AA3D19" w:rsidRDefault="00951BF8" w:rsidP="0035521D">
      <w:pPr>
        <w:pStyle w:val="Heading2"/>
        <w:numPr>
          <w:ilvl w:val="0"/>
          <w:numId w:val="6"/>
        </w:numPr>
        <w:rPr>
          <w:rFonts w:asciiTheme="minorHAnsi" w:hAnsiTheme="minorHAnsi" w:cstheme="minorHAnsi"/>
        </w:rPr>
      </w:pPr>
      <w:r w:rsidRPr="00AA3D19">
        <w:rPr>
          <w:rFonts w:asciiTheme="minorHAnsi" w:hAnsiTheme="minorHAnsi" w:cstheme="minorHAnsi"/>
        </w:rPr>
        <w:t>Document Results</w:t>
      </w:r>
    </w:p>
    <w:p w14:paraId="36E9CB13" w14:textId="77777777" w:rsidR="00DF29F3" w:rsidRPr="00AA3D19" w:rsidRDefault="00DF29F3" w:rsidP="00F30CF2">
      <w:pPr>
        <w:suppressAutoHyphens/>
        <w:spacing w:after="0" w:line="240" w:lineRule="auto"/>
        <w:contextualSpacing/>
        <w:rPr>
          <w:rFonts w:cstheme="minorHAnsi"/>
          <w:sz w:val="22"/>
        </w:rPr>
      </w:pPr>
    </w:p>
    <w:p w14:paraId="52F7E36E" w14:textId="77777777" w:rsidR="0002087F" w:rsidRPr="00AA3D19" w:rsidRDefault="005F2DEA" w:rsidP="00F30CF2">
      <w:pPr>
        <w:suppressAutoHyphens/>
        <w:spacing w:after="0" w:line="240" w:lineRule="auto"/>
        <w:contextualSpacing/>
        <w:rPr>
          <w:rFonts w:cstheme="minorHAnsi"/>
        </w:rPr>
      </w:pPr>
      <w:r w:rsidRPr="00AA3D19">
        <w:rPr>
          <w:rFonts w:cstheme="minorHAnsi"/>
        </w:rPr>
        <w:br/>
        <w:t>Below are the dependencies identified during the dependency check, along with their vulnerability details: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br/>
        <w:t>1. hibernate-validator-6.0.18.Final.jar</w:t>
      </w:r>
      <w:r w:rsidRPr="00AA3D19">
        <w:rPr>
          <w:rFonts w:cstheme="minorHAnsi"/>
        </w:rPr>
        <w:br/>
        <w:t xml:space="preserve">   - Vulnerability ID: cpe:2.3:a:redhat:hibernate_validator:6.0.18:*:*:*:*:*:*:*</w:t>
      </w:r>
      <w:r w:rsidRPr="00AA3D19">
        <w:rPr>
          <w:rFonts w:cstheme="minorHAnsi"/>
        </w:rPr>
        <w:br/>
        <w:t xml:space="preserve">   - Severity: MEDIUM</w:t>
      </w:r>
      <w:r w:rsidRPr="00AA3D19">
        <w:rPr>
          <w:rFonts w:cstheme="minorHAnsi"/>
        </w:rPr>
        <w:br/>
        <w:t xml:space="preserve">   - CVE Count: 1</w:t>
      </w:r>
      <w:r w:rsidRPr="00AA3D19">
        <w:rPr>
          <w:rFonts w:cstheme="minorHAnsi"/>
        </w:rPr>
        <w:br/>
        <w:t xml:space="preserve">   - Confidence: Highest</w:t>
      </w:r>
      <w:r w:rsidRPr="00AA3D19">
        <w:rPr>
          <w:rFonts w:cstheme="minorHAnsi"/>
        </w:rPr>
        <w:br/>
        <w:t xml:space="preserve">   - Evidence Count: 32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br/>
        <w:t>2. jackson-databind-2.10.2.jar</w:t>
      </w:r>
      <w:r w:rsidRPr="00AA3D19">
        <w:rPr>
          <w:rFonts w:cstheme="minorHAnsi"/>
        </w:rPr>
        <w:br/>
        <w:t xml:space="preserve">   - Vulnerability ID: cpe:2.3:a:fasterxml:jackson-databind:2.10.2:*:*:*:*:*:*:*</w:t>
      </w:r>
      <w:r w:rsidRPr="00AA3D19">
        <w:rPr>
          <w:rFonts w:cstheme="minorHAnsi"/>
        </w:rPr>
        <w:br/>
        <w:t xml:space="preserve">   - Severity: HIGH</w:t>
      </w:r>
      <w:r w:rsidRPr="00AA3D19">
        <w:rPr>
          <w:rFonts w:cstheme="minorHAnsi"/>
        </w:rPr>
        <w:br/>
        <w:t xml:space="preserve">   - CVE Count: 6</w:t>
      </w:r>
      <w:r w:rsidRPr="00AA3D19">
        <w:rPr>
          <w:rFonts w:cstheme="minorHAnsi"/>
        </w:rPr>
        <w:br/>
        <w:t xml:space="preserve">   - Confidence: Highest</w:t>
      </w:r>
      <w:r w:rsidRPr="00AA3D19">
        <w:rPr>
          <w:rFonts w:cstheme="minorHAnsi"/>
        </w:rPr>
        <w:br/>
        <w:t xml:space="preserve">   - Evidence Count: 39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br/>
        <w:t>3. log4j-api-2.12.1.jar</w:t>
      </w:r>
      <w:r w:rsidRPr="00AA3D19">
        <w:rPr>
          <w:rFonts w:cstheme="minorHAnsi"/>
        </w:rPr>
        <w:br/>
        <w:t xml:space="preserve">   - Vulnerability ID: cpe:2.3:a:apache:log4j:2.12.1:*:*:*:*:*:*:*</w:t>
      </w:r>
      <w:r w:rsidRPr="00AA3D19">
        <w:rPr>
          <w:rFonts w:cstheme="minorHAnsi"/>
        </w:rPr>
        <w:br/>
        <w:t xml:space="preserve">   - Severity: LOW</w:t>
      </w:r>
      <w:r w:rsidRPr="00AA3D19">
        <w:rPr>
          <w:rFonts w:cstheme="minorHAnsi"/>
        </w:rPr>
        <w:br/>
        <w:t xml:space="preserve">   - CVE Count: 1</w:t>
      </w:r>
      <w:r w:rsidRPr="00AA3D19">
        <w:rPr>
          <w:rFonts w:cstheme="minorHAnsi"/>
        </w:rPr>
        <w:br/>
        <w:t xml:space="preserve">   - Confidence: Highest</w:t>
      </w:r>
      <w:r w:rsidRPr="00AA3D19">
        <w:rPr>
          <w:rFonts w:cstheme="minorHAnsi"/>
        </w:rPr>
        <w:br/>
        <w:t xml:space="preserve">   - Evidence Count: 42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br/>
        <w:t>4. logback-core-1.2.3.jar</w:t>
      </w:r>
      <w:r w:rsidRPr="00AA3D19">
        <w:rPr>
          <w:rFonts w:cstheme="minorHAnsi"/>
        </w:rPr>
        <w:br/>
        <w:t xml:space="preserve">   - Vulnerability ID: cpe:2.3:qos:logback:1.2.3:*:*:*:*:*:*:*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lastRenderedPageBreak/>
        <w:t xml:space="preserve">   - Severity: HIGH</w:t>
      </w:r>
      <w:r w:rsidRPr="00AA3D19">
        <w:rPr>
          <w:rFonts w:cstheme="minorHAnsi"/>
        </w:rPr>
        <w:br/>
        <w:t xml:space="preserve">   - CVE Count: 2</w:t>
      </w:r>
      <w:r w:rsidRPr="00AA3D19">
        <w:rPr>
          <w:rFonts w:cstheme="minorHAnsi"/>
        </w:rPr>
        <w:br/>
        <w:t xml:space="preserve">   - Confidence: Highest</w:t>
      </w:r>
      <w:r w:rsidRPr="00AA3D19">
        <w:rPr>
          <w:rFonts w:cstheme="minorHAnsi"/>
        </w:rPr>
        <w:br/>
        <w:t xml:space="preserve">   - Evidence Count: 31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br/>
        <w:t>5. mongo-java-driver-2.4.jar</w:t>
      </w:r>
      <w:r w:rsidRPr="00AA3D19">
        <w:rPr>
          <w:rFonts w:cstheme="minorHAnsi"/>
        </w:rPr>
        <w:br/>
        <w:t xml:space="preserve">   - Vulnerability ID: cpe:2.3:a:mongodb:java_driver:2.4:*:*:*:*:*:*:*</w:t>
      </w:r>
      <w:r w:rsidRPr="00AA3D19">
        <w:rPr>
          <w:rFonts w:cstheme="minorHAnsi"/>
        </w:rPr>
        <w:br/>
        <w:t xml:space="preserve">   - Severity: MEDIUM</w:t>
      </w:r>
      <w:r w:rsidRPr="00AA3D19">
        <w:rPr>
          <w:rFonts w:cstheme="minorHAnsi"/>
        </w:rPr>
        <w:br/>
        <w:t xml:space="preserve">   - CVE Count: 1</w:t>
      </w:r>
      <w:r w:rsidRPr="00AA3D19">
        <w:rPr>
          <w:rFonts w:cstheme="minorHAnsi"/>
        </w:rPr>
        <w:br/>
        <w:t xml:space="preserve">   - Confidence: Highest</w:t>
      </w:r>
      <w:r w:rsidRPr="00AA3D19">
        <w:rPr>
          <w:rFonts w:cstheme="minorHAnsi"/>
        </w:rPr>
        <w:br/>
        <w:t xml:space="preserve">   - Evidence Count: 20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br/>
        <w:t>6. snakeyaml-1.25.jar</w:t>
      </w:r>
      <w:r w:rsidRPr="00AA3D19">
        <w:rPr>
          <w:rFonts w:cstheme="minorHAnsi"/>
        </w:rPr>
        <w:br/>
        <w:t xml:space="preserve">   - Vulnerability ID: cpe:2.3:a:snakeyaml_project:snakeyaml:1.25:*:*:*:*:*:*:*</w:t>
      </w:r>
      <w:r w:rsidRPr="00AA3D19">
        <w:rPr>
          <w:rFonts w:cstheme="minorHAnsi"/>
        </w:rPr>
        <w:br/>
        <w:t xml:space="preserve">   - Severity: CRITICAL</w:t>
      </w:r>
      <w:r w:rsidRPr="00AA3D19">
        <w:rPr>
          <w:rFonts w:cstheme="minorHAnsi"/>
        </w:rPr>
        <w:br/>
        <w:t xml:space="preserve">   - CVE Count: 8</w:t>
      </w:r>
      <w:r w:rsidRPr="00AA3D19">
        <w:rPr>
          <w:rFonts w:cstheme="minorHAnsi"/>
        </w:rPr>
        <w:br/>
        <w:t xml:space="preserve">   - Confidence: Highest</w:t>
      </w:r>
      <w:r w:rsidRPr="00AA3D19">
        <w:rPr>
          <w:rFonts w:cstheme="minorHAnsi"/>
        </w:rPr>
        <w:br/>
        <w:t xml:space="preserve">   - Evidence Count: 44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br/>
        <w:t>7. spring-boot-2.2.4.RELEASE.jar</w:t>
      </w:r>
      <w:r w:rsidRPr="00AA3D19">
        <w:rPr>
          <w:rFonts w:cstheme="minorHAnsi"/>
        </w:rPr>
        <w:br/>
        <w:t xml:space="preserve">   - Vulnerability ID: cpe:2.3:a:vmware:spring_boot:2.2.4:release:*:*:*:*:*:*:*</w:t>
      </w:r>
      <w:r w:rsidRPr="00AA3D19">
        <w:rPr>
          <w:rFonts w:cstheme="minorHAnsi"/>
        </w:rPr>
        <w:br/>
        <w:t xml:space="preserve">   - Severity: CRITICAL</w:t>
      </w:r>
      <w:r w:rsidRPr="00AA3D19">
        <w:rPr>
          <w:rFonts w:cstheme="minorHAnsi"/>
        </w:rPr>
        <w:br/>
        <w:t xml:space="preserve">   - CVE Count: 3</w:t>
      </w:r>
      <w:r w:rsidRPr="00AA3D19">
        <w:rPr>
          <w:rFonts w:cstheme="minorHAnsi"/>
        </w:rPr>
        <w:br/>
        <w:t xml:space="preserve">   - Confidence: Highest</w:t>
      </w:r>
      <w:r w:rsidRPr="00AA3D19">
        <w:rPr>
          <w:rFonts w:cstheme="minorHAnsi"/>
        </w:rPr>
        <w:br/>
        <w:t xml:space="preserve">   - Evidence Count: 39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br/>
        <w:t>8. spring-boot-starter-web-2.2.4.RELEASE.jar</w:t>
      </w:r>
      <w:r w:rsidRPr="00AA3D19">
        <w:rPr>
          <w:rFonts w:cstheme="minorHAnsi"/>
        </w:rPr>
        <w:br/>
        <w:t xml:space="preserve">   - Vulnerability ID: cpe:2.3:a:vmware:spring_boot:2.2.4:release:*:*:*:*:*:*:*</w:t>
      </w:r>
      <w:r w:rsidRPr="00AA3D19">
        <w:rPr>
          <w:rFonts w:cstheme="minorHAnsi"/>
        </w:rPr>
        <w:br/>
        <w:t xml:space="preserve">   - Severity: CRITICAL</w:t>
      </w:r>
      <w:r w:rsidRPr="00AA3D19">
        <w:rPr>
          <w:rFonts w:cstheme="minorHAnsi"/>
        </w:rPr>
        <w:br/>
        <w:t xml:space="preserve">   - CVE Count: 3</w:t>
      </w:r>
      <w:r w:rsidRPr="00AA3D19">
        <w:rPr>
          <w:rFonts w:cstheme="minorHAnsi"/>
        </w:rPr>
        <w:br/>
        <w:t xml:space="preserve">   - Confidence: Highest</w:t>
      </w:r>
      <w:r w:rsidRPr="00AA3D19">
        <w:rPr>
          <w:rFonts w:cstheme="minorHAnsi"/>
        </w:rPr>
        <w:br/>
        <w:t xml:space="preserve">   - Evidence Count: 35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br/>
        <w:t>9. spring-core-5.2.3.RELEASE.jar</w:t>
      </w:r>
      <w:r w:rsidRPr="00AA3D19">
        <w:rPr>
          <w:rFonts w:cstheme="minorHAnsi"/>
        </w:rPr>
        <w:br/>
        <w:t xml:space="preserve">   - Vulnerability ID: cpe:2.3:a:pivotal_software:spring_framework:5.2.3:release:*:*:*:*:*:*:*</w:t>
      </w:r>
      <w:r w:rsidRPr="00AA3D19">
        <w:rPr>
          <w:rFonts w:cstheme="minorHAnsi"/>
        </w:rPr>
        <w:br/>
        <w:t xml:space="preserve">   - Severity: CRITICAL</w:t>
      </w:r>
      <w:r w:rsidRPr="00AA3D19">
        <w:rPr>
          <w:rFonts w:cstheme="minorHAnsi"/>
        </w:rPr>
        <w:br/>
        <w:t xml:space="preserve">   - CVE Count: 11</w:t>
      </w:r>
      <w:r w:rsidRPr="00AA3D19">
        <w:rPr>
          <w:rFonts w:cstheme="minorHAnsi"/>
        </w:rPr>
        <w:br/>
        <w:t xml:space="preserve">   - Confidence: Highest</w:t>
      </w:r>
      <w:r w:rsidRPr="00AA3D19">
        <w:rPr>
          <w:rFonts w:cstheme="minorHAnsi"/>
        </w:rPr>
        <w:br/>
        <w:t xml:space="preserve">   - Evidence Count: 36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br/>
        <w:t>10. spring-expression-5.2.3.RELEASE.jar</w:t>
      </w:r>
      <w:r w:rsidRPr="00AA3D19">
        <w:rPr>
          <w:rFonts w:cstheme="minorHAnsi"/>
        </w:rPr>
        <w:br/>
        <w:t xml:space="preserve">    - Vulnerability ID: cpe:2.3:a:pivotal_software:spring_framework:5.2.3:release:*:*:*:*:*:*:*</w:t>
      </w:r>
      <w:r w:rsidRPr="00AA3D19">
        <w:rPr>
          <w:rFonts w:cstheme="minorHAnsi"/>
        </w:rPr>
        <w:br/>
        <w:t xml:space="preserve">    - Severity: CRITICAL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lastRenderedPageBreak/>
        <w:t xml:space="preserve">    - CVE Count: 12</w:t>
      </w:r>
      <w:r w:rsidRPr="00AA3D19">
        <w:rPr>
          <w:rFonts w:cstheme="minorHAnsi"/>
        </w:rPr>
        <w:br/>
        <w:t xml:space="preserve">    - Confidence: Highest</w:t>
      </w:r>
      <w:r w:rsidRPr="00AA3D19">
        <w:rPr>
          <w:rFonts w:cstheme="minorHAnsi"/>
        </w:rPr>
        <w:br/>
        <w:t xml:space="preserve">    - Evidence Count: 36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br/>
        <w:t>11. spring-web-5.2.3.RELEASE.jar</w:t>
      </w:r>
      <w:r w:rsidRPr="00AA3D19">
        <w:rPr>
          <w:rFonts w:cstheme="minorHAnsi"/>
        </w:rPr>
        <w:br/>
        <w:t xml:space="preserve">    - Vulnerability ID: cpe:2.3:a:pivotal_software:spring_framework:5.2.3:release:*:*:*:*:*:*:*</w:t>
      </w:r>
      <w:r w:rsidRPr="00AA3D19">
        <w:rPr>
          <w:rFonts w:cstheme="minorHAnsi"/>
        </w:rPr>
        <w:br/>
        <w:t xml:space="preserve">    - Severity: CRITICAL</w:t>
      </w:r>
      <w:r w:rsidRPr="00AA3D19">
        <w:rPr>
          <w:rFonts w:cstheme="minorHAnsi"/>
        </w:rPr>
        <w:br/>
        <w:t xml:space="preserve">    - CVE Count: 15</w:t>
      </w:r>
      <w:r w:rsidRPr="00AA3D19">
        <w:rPr>
          <w:rFonts w:cstheme="minorHAnsi"/>
        </w:rPr>
        <w:br/>
        <w:t xml:space="preserve">    - Confidence: Highest</w:t>
      </w:r>
      <w:r w:rsidRPr="00AA3D19">
        <w:rPr>
          <w:rFonts w:cstheme="minorHAnsi"/>
        </w:rPr>
        <w:br/>
        <w:t xml:space="preserve">    - Evidence Count: 34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br/>
        <w:t>12. spring-webmvc-5.2.3.RELEASE.jar</w:t>
      </w:r>
      <w:r w:rsidRPr="00AA3D19">
        <w:rPr>
          <w:rFonts w:cstheme="minorHAnsi"/>
        </w:rPr>
        <w:br/>
        <w:t xml:space="preserve">    - Vulnerability ID: cpe:2.3:a:pivotal_software:spring_framework:5.2.3:release:*:*:*:*:*:*:*</w:t>
      </w:r>
      <w:r w:rsidRPr="00AA3D19">
        <w:rPr>
          <w:rFonts w:cstheme="minorHAnsi"/>
        </w:rPr>
        <w:br/>
        <w:t xml:space="preserve">    - Severity: CRITICAL</w:t>
      </w:r>
      <w:r w:rsidRPr="00AA3D19">
        <w:rPr>
          <w:rFonts w:cstheme="minorHAnsi"/>
        </w:rPr>
        <w:br/>
        <w:t xml:space="preserve">    - CVE Count: 11</w:t>
      </w:r>
      <w:r w:rsidRPr="00AA3D19">
        <w:rPr>
          <w:rFonts w:cstheme="minorHAnsi"/>
        </w:rPr>
        <w:br/>
        <w:t xml:space="preserve">    - Confidence: Highest</w:t>
      </w:r>
      <w:r w:rsidRPr="00AA3D19">
        <w:rPr>
          <w:rFonts w:cstheme="minorHAnsi"/>
        </w:rPr>
        <w:br/>
        <w:t xml:space="preserve">    - Evidence Count: 36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br/>
        <w:t>13. tomcat-embed-core-9.0.30.jar</w:t>
      </w:r>
      <w:r w:rsidRPr="00AA3D19">
        <w:rPr>
          <w:rFonts w:cstheme="minorHAnsi"/>
        </w:rPr>
        <w:br/>
        <w:t xml:space="preserve">    - Vulnerability ID: cpe:2.3:a:apache:tomcat:9.0.30:*:*:*:*:*:*:*</w:t>
      </w:r>
      <w:r w:rsidRPr="00AA3D19">
        <w:rPr>
          <w:rFonts w:cstheme="minorHAnsi"/>
        </w:rPr>
        <w:br/>
        <w:t xml:space="preserve">    - Severity: CRITICAL</w:t>
      </w:r>
      <w:r w:rsidRPr="00AA3D19">
        <w:rPr>
          <w:rFonts w:cstheme="minorHAnsi"/>
        </w:rPr>
        <w:br/>
        <w:t xml:space="preserve">    - CVE Count: 26</w:t>
      </w:r>
      <w:r w:rsidRPr="00AA3D19">
        <w:rPr>
          <w:rFonts w:cstheme="minorHAnsi"/>
        </w:rPr>
        <w:br/>
        <w:t xml:space="preserve">    - Confidence: Highest</w:t>
      </w:r>
      <w:r w:rsidRPr="00AA3D19">
        <w:rPr>
          <w:rFonts w:cstheme="minorHAnsi"/>
        </w:rPr>
        <w:br/>
        <w:t xml:space="preserve">    - Evidence Count: 30</w:t>
      </w:r>
      <w:r w:rsidRPr="00AA3D19">
        <w:rPr>
          <w:rFonts w:cstheme="minorHAnsi"/>
        </w:rPr>
        <w:br/>
      </w:r>
      <w:r w:rsidRPr="00AA3D19">
        <w:rPr>
          <w:rFonts w:cstheme="minorHAnsi"/>
        </w:rPr>
        <w:br/>
        <w:t>14. tomcat-embed-websocket-9.0.30.jar</w:t>
      </w:r>
      <w:r w:rsidRPr="00AA3D19">
        <w:rPr>
          <w:rFonts w:cstheme="minorHAnsi"/>
        </w:rPr>
        <w:br/>
        <w:t xml:space="preserve">    - Vulnerability ID: cpe:2.</w:t>
      </w:r>
      <w:proofErr w:type="gramStart"/>
      <w:r w:rsidRPr="00AA3D19">
        <w:rPr>
          <w:rFonts w:cstheme="minorHAnsi"/>
        </w:rPr>
        <w:t>3:a</w:t>
      </w:r>
      <w:proofErr w:type="gramEnd"/>
      <w:r w:rsidRPr="00AA3D19">
        <w:rPr>
          <w:rFonts w:cstheme="minorHAnsi"/>
        </w:rPr>
        <w:t>:apache:tomcat:9.0.30:*:*:*:*:*:*:*</w:t>
      </w:r>
      <w:r w:rsidRPr="00AA3D19">
        <w:rPr>
          <w:rFonts w:cstheme="minorHAnsi"/>
        </w:rPr>
        <w:br/>
        <w:t xml:space="preserve">    - Severity: CRITICAL</w:t>
      </w:r>
      <w:r w:rsidRPr="00AA3D19">
        <w:rPr>
          <w:rFonts w:cstheme="minorHAnsi"/>
        </w:rPr>
        <w:br/>
        <w:t xml:space="preserve">    - CVE Count: 27</w:t>
      </w:r>
      <w:r w:rsidRPr="00AA3D19">
        <w:rPr>
          <w:rFonts w:cstheme="minorHAnsi"/>
        </w:rPr>
        <w:br/>
        <w:t xml:space="preserve">    - Confidence: Highest</w:t>
      </w:r>
      <w:r w:rsidRPr="00AA3D19">
        <w:rPr>
          <w:rFonts w:cstheme="minorHAnsi"/>
        </w:rPr>
        <w:br/>
        <w:t xml:space="preserve">    - Evidence Count: 30</w:t>
      </w:r>
    </w:p>
    <w:p w14:paraId="5763FB35" w14:textId="77777777" w:rsidR="0002087F" w:rsidRPr="00AA3D19" w:rsidRDefault="0002087F" w:rsidP="00F30CF2">
      <w:pPr>
        <w:suppressAutoHyphens/>
        <w:spacing w:after="0" w:line="240" w:lineRule="auto"/>
        <w:contextualSpacing/>
        <w:rPr>
          <w:rFonts w:cstheme="minorHAnsi"/>
        </w:rPr>
      </w:pPr>
    </w:p>
    <w:p w14:paraId="3C6C66EC" w14:textId="77777777" w:rsidR="0002087F" w:rsidRPr="00AA3D19" w:rsidRDefault="0002087F" w:rsidP="00F30CF2">
      <w:pPr>
        <w:suppressAutoHyphens/>
        <w:spacing w:after="0" w:line="240" w:lineRule="auto"/>
        <w:contextualSpacing/>
        <w:rPr>
          <w:rFonts w:cstheme="minorHAnsi"/>
        </w:rPr>
      </w:pPr>
    </w:p>
    <w:p w14:paraId="784B321F" w14:textId="77777777" w:rsidR="0002087F" w:rsidRPr="00AA3D19" w:rsidRDefault="0002087F" w:rsidP="00F30CF2">
      <w:pPr>
        <w:suppressAutoHyphens/>
        <w:spacing w:after="0" w:line="240" w:lineRule="auto"/>
        <w:contextualSpacing/>
        <w:rPr>
          <w:rFonts w:cstheme="minorHAnsi"/>
        </w:rPr>
      </w:pPr>
      <w:r w:rsidRPr="00AA3D19">
        <w:rPr>
          <w:rFonts w:cstheme="minorHAnsi"/>
        </w:rPr>
        <w:t>Spring Boot Version 2.2.</w:t>
      </w:r>
      <w:proofErr w:type="gramStart"/>
      <w:r w:rsidRPr="00AA3D19">
        <w:rPr>
          <w:rFonts w:cstheme="minorHAnsi"/>
        </w:rPr>
        <w:t>4.RELEASE</w:t>
      </w:r>
      <w:proofErr w:type="gramEnd"/>
      <w:r w:rsidRPr="00AA3D19">
        <w:rPr>
          <w:rFonts w:cstheme="minorHAnsi"/>
        </w:rPr>
        <w:t xml:space="preserve"> (Critical Vulnerabilities)</w:t>
      </w:r>
    </w:p>
    <w:p w14:paraId="31F4BA9B" w14:textId="77777777" w:rsidR="0002087F" w:rsidRPr="00AA3D19" w:rsidRDefault="0002087F" w:rsidP="00F30CF2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A3D19">
        <w:rPr>
          <w:rFonts w:cstheme="minorHAnsi"/>
          <w:noProof/>
        </w:rPr>
        <w:drawing>
          <wp:inline distT="0" distB="0" distL="0" distR="0" wp14:anchorId="60B37F00" wp14:editId="0694E677">
            <wp:extent cx="4419600" cy="914400"/>
            <wp:effectExtent l="0" t="0" r="0" b="0"/>
            <wp:docPr id="17258758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75855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C9E0" w14:textId="273AC0CE" w:rsidR="005F2DEA" w:rsidRPr="00AA3D19" w:rsidRDefault="005F2DEA" w:rsidP="00F30CF2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A3D19">
        <w:rPr>
          <w:rFonts w:cstheme="minorHAnsi"/>
        </w:rPr>
        <w:br/>
      </w:r>
      <w:r w:rsidR="0002087F" w:rsidRPr="00AA3D19">
        <w:rPr>
          <w:rFonts w:cstheme="minorHAnsi"/>
          <w:sz w:val="22"/>
        </w:rPr>
        <w:t>Vulnerabilities: Critical vulnerabilities in spring-boot-starter-web-2.2.4.RELEASE.jar.</w:t>
      </w:r>
    </w:p>
    <w:p w14:paraId="60FD7BC3" w14:textId="77777777" w:rsidR="0002087F" w:rsidRPr="00AA3D19" w:rsidRDefault="0002087F" w:rsidP="00F30CF2">
      <w:pPr>
        <w:suppressAutoHyphens/>
        <w:spacing w:after="0" w:line="240" w:lineRule="auto"/>
        <w:contextualSpacing/>
        <w:rPr>
          <w:rFonts w:cstheme="minorHAnsi"/>
          <w:sz w:val="22"/>
        </w:rPr>
      </w:pPr>
    </w:p>
    <w:p w14:paraId="5E3E2864" w14:textId="77777777" w:rsidR="0002087F" w:rsidRPr="00AA3D19" w:rsidRDefault="0002087F" w:rsidP="00F30CF2">
      <w:pPr>
        <w:suppressAutoHyphens/>
        <w:spacing w:after="0" w:line="240" w:lineRule="auto"/>
        <w:contextualSpacing/>
        <w:rPr>
          <w:rFonts w:cstheme="minorHAnsi"/>
        </w:rPr>
      </w:pPr>
    </w:p>
    <w:p w14:paraId="4D428495" w14:textId="31E94D10" w:rsidR="0002087F" w:rsidRPr="00AA3D19" w:rsidRDefault="0002087F" w:rsidP="00F30CF2">
      <w:pPr>
        <w:suppressAutoHyphens/>
        <w:spacing w:after="0" w:line="240" w:lineRule="auto"/>
        <w:contextualSpacing/>
        <w:rPr>
          <w:rFonts w:cstheme="minorHAnsi"/>
        </w:rPr>
      </w:pPr>
      <w:r w:rsidRPr="00AA3D19">
        <w:rPr>
          <w:rFonts w:cstheme="minorHAnsi"/>
        </w:rPr>
        <w:lastRenderedPageBreak/>
        <w:t>MongoDB Java Driver Version 2.4 (Medium Vulnerabilities)</w:t>
      </w:r>
    </w:p>
    <w:p w14:paraId="526B90B8" w14:textId="5D909A13" w:rsidR="0002087F" w:rsidRPr="00AA3D19" w:rsidRDefault="0002087F" w:rsidP="00F30CF2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A3D19">
        <w:rPr>
          <w:rFonts w:cstheme="minorHAnsi"/>
          <w:noProof/>
        </w:rPr>
        <w:drawing>
          <wp:inline distT="0" distB="0" distL="0" distR="0" wp14:anchorId="0F73AA84" wp14:editId="3FEDD3EA">
            <wp:extent cx="5286375" cy="904875"/>
            <wp:effectExtent l="0" t="0" r="9525" b="9525"/>
            <wp:docPr id="19956410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41011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E761" w14:textId="5595B44F" w:rsidR="0002087F" w:rsidRPr="00AA3D19" w:rsidRDefault="0002087F" w:rsidP="00F30CF2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AA3D19">
        <w:rPr>
          <w:rFonts w:cstheme="minorHAnsi"/>
          <w:sz w:val="22"/>
        </w:rPr>
        <w:t>Vulnerabilities: Medium severity in mongo-java-driver-2.4.jar.</w:t>
      </w:r>
    </w:p>
    <w:p w14:paraId="4C687CC7" w14:textId="77777777" w:rsidR="0002087F" w:rsidRPr="00AA3D19" w:rsidRDefault="0002087F" w:rsidP="00F30CF2">
      <w:pPr>
        <w:suppressAutoHyphens/>
        <w:spacing w:after="0" w:line="240" w:lineRule="auto"/>
        <w:contextualSpacing/>
        <w:rPr>
          <w:rFonts w:cstheme="minorHAnsi"/>
          <w:sz w:val="22"/>
        </w:rPr>
      </w:pPr>
    </w:p>
    <w:p w14:paraId="2C811B8D" w14:textId="77777777" w:rsidR="00DB0788" w:rsidRPr="00AA3D19" w:rsidRDefault="00DB0788" w:rsidP="00F30CF2">
      <w:pPr>
        <w:pStyle w:val="ListParagraph"/>
        <w:suppressAutoHyphens/>
        <w:spacing w:after="0" w:line="240" w:lineRule="auto"/>
        <w:ind w:left="0"/>
        <w:rPr>
          <w:rFonts w:cstheme="minorHAnsi"/>
          <w:sz w:val="22"/>
        </w:rPr>
      </w:pPr>
    </w:p>
    <w:p w14:paraId="5CA9023D" w14:textId="4B4CED0B" w:rsidR="005F2DEA" w:rsidRPr="00AA3D19" w:rsidRDefault="00BA438F" w:rsidP="00F30CF2">
      <w:pPr>
        <w:pStyle w:val="Heading2"/>
        <w:numPr>
          <w:ilvl w:val="0"/>
          <w:numId w:val="6"/>
        </w:numPr>
        <w:rPr>
          <w:rFonts w:asciiTheme="minorHAnsi" w:hAnsiTheme="minorHAnsi" w:cstheme="minorHAnsi"/>
        </w:rPr>
      </w:pPr>
      <w:r w:rsidRPr="00AA3D19">
        <w:rPr>
          <w:rFonts w:asciiTheme="minorHAnsi" w:hAnsiTheme="minorHAnsi" w:cstheme="minorHAnsi"/>
        </w:rPr>
        <w:t>Analyze</w:t>
      </w:r>
      <w:r w:rsidR="00951BF8" w:rsidRPr="00AA3D19">
        <w:rPr>
          <w:rFonts w:asciiTheme="minorHAnsi" w:hAnsiTheme="minorHAnsi" w:cstheme="minorHAnsi"/>
        </w:rPr>
        <w:t xml:space="preserve"> Results</w:t>
      </w:r>
    </w:p>
    <w:p w14:paraId="28344FB8" w14:textId="77777777" w:rsidR="00AA3D19" w:rsidRPr="00AA3D19" w:rsidRDefault="00AA3D19" w:rsidP="00AA3D19">
      <w:pPr>
        <w:rPr>
          <w:rFonts w:cstheme="minorHAnsi"/>
        </w:rPr>
      </w:pPr>
    </w:p>
    <w:p w14:paraId="1607737F" w14:textId="568494C8" w:rsidR="00AA3D19" w:rsidRPr="00AA3D19" w:rsidRDefault="00AA3D19" w:rsidP="00AA3D19">
      <w:pPr>
        <w:rPr>
          <w:rFonts w:cstheme="minorHAnsi"/>
        </w:rPr>
      </w:pPr>
      <w:r w:rsidRPr="00AA3D19">
        <w:rPr>
          <w:rFonts w:cstheme="minorHAnsi"/>
        </w:rPr>
        <w:t>T</w:t>
      </w:r>
      <w:r w:rsidRPr="00AA3D19">
        <w:rPr>
          <w:rFonts w:cstheme="minorHAnsi"/>
        </w:rPr>
        <w:t>he best solutions for addressing dependencies in the code base</w:t>
      </w:r>
      <w:r w:rsidRPr="00AA3D19">
        <w:rPr>
          <w:rFonts w:cstheme="minorHAnsi"/>
        </w:rPr>
        <w:t xml:space="preserve"> are:</w:t>
      </w:r>
    </w:p>
    <w:p w14:paraId="7908DC4E" w14:textId="77777777" w:rsidR="00AA3D19" w:rsidRPr="00AA3D19" w:rsidRDefault="00AA3D19" w:rsidP="00AA3D19">
      <w:pPr>
        <w:rPr>
          <w:rFonts w:cstheme="minorHAnsi"/>
          <w:sz w:val="22"/>
        </w:rPr>
      </w:pPr>
      <w:r w:rsidRPr="00AA3D19">
        <w:rPr>
          <w:rFonts w:cstheme="minorHAnsi"/>
          <w:b/>
          <w:bCs/>
          <w:sz w:val="22"/>
        </w:rPr>
        <w:t>Upgrade Spring Boot and Related Dependencies</w:t>
      </w:r>
      <w:r w:rsidRPr="00AA3D19">
        <w:rPr>
          <w:rFonts w:cstheme="minorHAnsi"/>
          <w:sz w:val="22"/>
        </w:rPr>
        <w:t>:</w:t>
      </w:r>
    </w:p>
    <w:p w14:paraId="63F8A454" w14:textId="1C7A1857" w:rsidR="00AA3D19" w:rsidRPr="00AA3D19" w:rsidRDefault="00AA3D19" w:rsidP="00AA3D19">
      <w:pPr>
        <w:numPr>
          <w:ilvl w:val="0"/>
          <w:numId w:val="7"/>
        </w:numPr>
        <w:rPr>
          <w:rFonts w:cstheme="minorHAnsi"/>
        </w:rPr>
      </w:pPr>
      <w:r w:rsidRPr="00AA3D19">
        <w:rPr>
          <w:rFonts w:cstheme="minorHAnsi"/>
        </w:rPr>
        <w:t>The version of Spring Boot (2.2.</w:t>
      </w:r>
      <w:proofErr w:type="gramStart"/>
      <w:r w:rsidRPr="00AA3D19">
        <w:rPr>
          <w:rFonts w:cstheme="minorHAnsi"/>
        </w:rPr>
        <w:t>4.RELEASE</w:t>
      </w:r>
      <w:proofErr w:type="gramEnd"/>
      <w:r w:rsidRPr="00AA3D19">
        <w:rPr>
          <w:rFonts w:cstheme="minorHAnsi"/>
        </w:rPr>
        <w:t xml:space="preserve">) used in the project has major security problems. </w:t>
      </w:r>
      <w:r w:rsidRPr="00AA3D19">
        <w:rPr>
          <w:rFonts w:cstheme="minorHAnsi"/>
        </w:rPr>
        <w:t>It</w:t>
      </w:r>
      <w:r w:rsidRPr="00AA3D19">
        <w:rPr>
          <w:rFonts w:cstheme="minorHAnsi"/>
        </w:rPr>
        <w:t xml:space="preserve"> should </w:t>
      </w:r>
      <w:r w:rsidRPr="00AA3D19">
        <w:rPr>
          <w:rFonts w:cstheme="minorHAnsi"/>
        </w:rPr>
        <w:t xml:space="preserve">be </w:t>
      </w:r>
      <w:r w:rsidRPr="00AA3D19">
        <w:rPr>
          <w:rFonts w:cstheme="minorHAnsi"/>
        </w:rPr>
        <w:t>upgrade</w:t>
      </w:r>
      <w:r w:rsidRPr="00AA3D19">
        <w:rPr>
          <w:rFonts w:cstheme="minorHAnsi"/>
        </w:rPr>
        <w:t>d</w:t>
      </w:r>
      <w:r w:rsidRPr="00AA3D19">
        <w:rPr>
          <w:rFonts w:cstheme="minorHAnsi"/>
        </w:rPr>
        <w:t xml:space="preserve"> to a newer version, like 2.5.x or higher. This will fix issues with spring-boot-starter-web, spring-core, and other </w:t>
      </w:r>
      <w:r w:rsidRPr="00AA3D19">
        <w:rPr>
          <w:rFonts w:cstheme="minorHAnsi"/>
        </w:rPr>
        <w:t>related issues</w:t>
      </w:r>
      <w:r w:rsidRPr="00AA3D19">
        <w:rPr>
          <w:rFonts w:cstheme="minorHAnsi"/>
        </w:rPr>
        <w:t>.</w:t>
      </w:r>
    </w:p>
    <w:p w14:paraId="77A9DE9B" w14:textId="35DB3E6E" w:rsidR="00AA3D19" w:rsidRPr="00AA3D19" w:rsidRDefault="00AA3D19" w:rsidP="00AA3D19">
      <w:pPr>
        <w:spacing w:before="100" w:beforeAutospacing="1" w:after="100" w:afterAutospacing="1" w:line="240" w:lineRule="auto"/>
        <w:rPr>
          <w:rFonts w:eastAsia="Times New Roman" w:cstheme="minorHAnsi"/>
          <w:sz w:val="22"/>
        </w:rPr>
      </w:pPr>
      <w:r w:rsidRPr="00AA3D19">
        <w:rPr>
          <w:rFonts w:eastAsia="Times New Roman" w:cstheme="minorHAnsi"/>
          <w:b/>
          <w:bCs/>
          <w:sz w:val="22"/>
        </w:rPr>
        <w:t>MongoDB Java Driver</w:t>
      </w:r>
      <w:r w:rsidRPr="00AA3D19">
        <w:rPr>
          <w:rFonts w:eastAsia="Times New Roman" w:cstheme="minorHAnsi"/>
          <w:sz w:val="22"/>
        </w:rPr>
        <w:t>:</w:t>
      </w:r>
    </w:p>
    <w:p w14:paraId="4ACDEA54" w14:textId="0024B886" w:rsidR="00AA3D19" w:rsidRPr="00AA3D19" w:rsidRDefault="00AA3D19" w:rsidP="00AA3D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AA3D19">
        <w:rPr>
          <w:rFonts w:eastAsia="Times New Roman" w:cstheme="minorHAnsi"/>
          <w:szCs w:val="24"/>
        </w:rPr>
        <w:t xml:space="preserve">The MongoDB Java driver version </w:t>
      </w:r>
      <w:r w:rsidRPr="00AA3D19">
        <w:rPr>
          <w:rFonts w:eastAsia="Times New Roman" w:cstheme="minorHAnsi"/>
          <w:sz w:val="20"/>
          <w:szCs w:val="20"/>
        </w:rPr>
        <w:t>2.4</w:t>
      </w:r>
      <w:r w:rsidRPr="00AA3D19">
        <w:rPr>
          <w:rFonts w:eastAsia="Times New Roman" w:cstheme="minorHAnsi"/>
          <w:szCs w:val="24"/>
        </w:rPr>
        <w:t xml:space="preserve"> has medium-level security risks. </w:t>
      </w:r>
      <w:r w:rsidRPr="00AA3D19">
        <w:rPr>
          <w:rFonts w:eastAsia="Times New Roman" w:cstheme="minorHAnsi"/>
          <w:szCs w:val="24"/>
        </w:rPr>
        <w:t>This also needs to be updated to a newer version</w:t>
      </w:r>
    </w:p>
    <w:p w14:paraId="46EA87DC" w14:textId="101636E4" w:rsidR="00AA3D19" w:rsidRPr="00AA3D19" w:rsidRDefault="00AA3D19" w:rsidP="00AA3D19">
      <w:pPr>
        <w:spacing w:before="100" w:beforeAutospacing="1" w:after="100" w:afterAutospacing="1" w:line="240" w:lineRule="auto"/>
        <w:rPr>
          <w:rFonts w:eastAsia="Times New Roman" w:cstheme="minorHAnsi"/>
          <w:sz w:val="22"/>
        </w:rPr>
      </w:pPr>
      <w:r w:rsidRPr="00AA3D19">
        <w:rPr>
          <w:rFonts w:eastAsia="Times New Roman" w:cstheme="minorHAnsi"/>
          <w:b/>
          <w:bCs/>
          <w:sz w:val="22"/>
        </w:rPr>
        <w:t>Tomcat Embedded Dependencies</w:t>
      </w:r>
      <w:r w:rsidRPr="00AA3D19">
        <w:rPr>
          <w:rFonts w:eastAsia="Times New Roman" w:cstheme="minorHAnsi"/>
          <w:sz w:val="22"/>
        </w:rPr>
        <w:t>:</w:t>
      </w:r>
    </w:p>
    <w:p w14:paraId="2E6AEB99" w14:textId="1E3EF27E" w:rsidR="00AA3D19" w:rsidRPr="00AA3D19" w:rsidRDefault="00AA3D19" w:rsidP="00AA3D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AA3D19">
        <w:rPr>
          <w:rFonts w:eastAsia="Times New Roman" w:cstheme="minorHAnsi"/>
          <w:szCs w:val="24"/>
        </w:rPr>
        <w:t xml:space="preserve">The </w:t>
      </w:r>
      <w:r w:rsidRPr="00AA3D19">
        <w:rPr>
          <w:rFonts w:eastAsia="Times New Roman" w:cstheme="minorHAnsi"/>
          <w:sz w:val="20"/>
          <w:szCs w:val="20"/>
        </w:rPr>
        <w:t>tomcat-embed-core</w:t>
      </w:r>
      <w:r w:rsidRPr="00AA3D19">
        <w:rPr>
          <w:rFonts w:eastAsia="Times New Roman" w:cstheme="minorHAnsi"/>
          <w:szCs w:val="24"/>
        </w:rPr>
        <w:t xml:space="preserve"> and </w:t>
      </w:r>
      <w:r w:rsidRPr="00AA3D19">
        <w:rPr>
          <w:rFonts w:eastAsia="Times New Roman" w:cstheme="minorHAnsi"/>
          <w:sz w:val="20"/>
          <w:szCs w:val="20"/>
        </w:rPr>
        <w:t>tomcat-embed-</w:t>
      </w:r>
      <w:proofErr w:type="spellStart"/>
      <w:r w:rsidRPr="00AA3D19">
        <w:rPr>
          <w:rFonts w:eastAsia="Times New Roman" w:cstheme="minorHAnsi"/>
          <w:sz w:val="20"/>
          <w:szCs w:val="20"/>
        </w:rPr>
        <w:t>websocket</w:t>
      </w:r>
      <w:proofErr w:type="spellEnd"/>
      <w:r w:rsidRPr="00AA3D19">
        <w:rPr>
          <w:rFonts w:eastAsia="Times New Roman" w:cstheme="minorHAnsi"/>
          <w:szCs w:val="24"/>
        </w:rPr>
        <w:t xml:space="preserve"> at version </w:t>
      </w:r>
      <w:r w:rsidRPr="00AA3D19">
        <w:rPr>
          <w:rFonts w:eastAsia="Times New Roman" w:cstheme="minorHAnsi"/>
          <w:sz w:val="20"/>
          <w:szCs w:val="20"/>
        </w:rPr>
        <w:t>9.0.30</w:t>
      </w:r>
      <w:r w:rsidRPr="00AA3D19">
        <w:rPr>
          <w:rFonts w:eastAsia="Times New Roman" w:cstheme="minorHAnsi"/>
          <w:szCs w:val="24"/>
        </w:rPr>
        <w:t xml:space="preserve"> have serious security issues. </w:t>
      </w:r>
      <w:r w:rsidRPr="00AA3D19">
        <w:rPr>
          <w:rFonts w:eastAsia="Times New Roman" w:cstheme="minorHAnsi"/>
          <w:szCs w:val="24"/>
        </w:rPr>
        <w:t>These need to be updated.</w:t>
      </w:r>
    </w:p>
    <w:p w14:paraId="05BE118C" w14:textId="77777777" w:rsidR="00AA3D19" w:rsidRPr="00AA3D19" w:rsidRDefault="00AA3D19" w:rsidP="00AA3D19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AA3D19">
        <w:rPr>
          <w:rFonts w:eastAsia="Times New Roman" w:cstheme="minorHAnsi"/>
          <w:b/>
          <w:bCs/>
          <w:szCs w:val="24"/>
        </w:rPr>
        <w:t>Filter False Positives</w:t>
      </w:r>
      <w:r w:rsidRPr="00AA3D19">
        <w:rPr>
          <w:rFonts w:eastAsia="Times New Roman" w:cstheme="minorHAnsi"/>
          <w:szCs w:val="24"/>
        </w:rPr>
        <w:t>:</w:t>
      </w:r>
    </w:p>
    <w:p w14:paraId="67B3E9A5" w14:textId="2117C09C" w:rsidR="00AA3D19" w:rsidRPr="00AA3D19" w:rsidRDefault="00AA3D19" w:rsidP="00AA3D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AA3D19">
        <w:rPr>
          <w:rFonts w:eastAsia="Times New Roman" w:cstheme="minorHAnsi"/>
          <w:szCs w:val="24"/>
        </w:rPr>
        <w:t xml:space="preserve">When </w:t>
      </w:r>
      <w:r w:rsidRPr="00AA3D19">
        <w:rPr>
          <w:rFonts w:eastAsia="Times New Roman" w:cstheme="minorHAnsi"/>
          <w:szCs w:val="24"/>
        </w:rPr>
        <w:t>we</w:t>
      </w:r>
      <w:r w:rsidRPr="00AA3D19">
        <w:rPr>
          <w:rFonts w:eastAsia="Times New Roman" w:cstheme="minorHAnsi"/>
          <w:szCs w:val="24"/>
        </w:rPr>
        <w:t xml:space="preserve"> run the OWASP Dependency Check, not all </w:t>
      </w:r>
      <w:r w:rsidRPr="00AA3D19">
        <w:rPr>
          <w:rFonts w:eastAsia="Times New Roman" w:cstheme="minorHAnsi"/>
          <w:szCs w:val="24"/>
        </w:rPr>
        <w:t>errors/issues</w:t>
      </w:r>
      <w:r w:rsidRPr="00AA3D19">
        <w:rPr>
          <w:rFonts w:eastAsia="Times New Roman" w:cstheme="minorHAnsi"/>
          <w:szCs w:val="24"/>
        </w:rPr>
        <w:t xml:space="preserve"> flagged by the tool are real threats. Some may be "false positives" </w:t>
      </w:r>
      <w:proofErr w:type="spellStart"/>
      <w:proofErr w:type="gramStart"/>
      <w:r w:rsidRPr="00AA3D19">
        <w:rPr>
          <w:rFonts w:eastAsia="Times New Roman" w:cstheme="minorHAnsi"/>
          <w:szCs w:val="24"/>
        </w:rPr>
        <w:t>a.k.a</w:t>
      </w:r>
      <w:proofErr w:type="spellEnd"/>
      <w:r w:rsidRPr="00AA3D19">
        <w:rPr>
          <w:rFonts w:eastAsia="Times New Roman" w:cstheme="minorHAnsi"/>
          <w:szCs w:val="24"/>
        </w:rPr>
        <w:t xml:space="preserve"> </w:t>
      </w:r>
      <w:r w:rsidRPr="00AA3D19">
        <w:rPr>
          <w:rFonts w:eastAsia="Times New Roman" w:cstheme="minorHAnsi"/>
          <w:szCs w:val="24"/>
        </w:rPr>
        <w:t xml:space="preserve"> issues</w:t>
      </w:r>
      <w:proofErr w:type="gramEnd"/>
      <w:r w:rsidRPr="00AA3D19">
        <w:rPr>
          <w:rFonts w:eastAsia="Times New Roman" w:cstheme="minorHAnsi"/>
          <w:szCs w:val="24"/>
        </w:rPr>
        <w:t xml:space="preserve"> that don’t actually affect </w:t>
      </w:r>
      <w:r w:rsidRPr="00AA3D19">
        <w:rPr>
          <w:rFonts w:eastAsia="Times New Roman" w:cstheme="minorHAnsi"/>
          <w:szCs w:val="24"/>
        </w:rPr>
        <w:t>the</w:t>
      </w:r>
      <w:r w:rsidRPr="00AA3D19">
        <w:rPr>
          <w:rFonts w:eastAsia="Times New Roman" w:cstheme="minorHAnsi"/>
          <w:szCs w:val="24"/>
        </w:rPr>
        <w:t xml:space="preserve"> project. Filtering these out helps </w:t>
      </w:r>
      <w:r w:rsidRPr="00AA3D19">
        <w:rPr>
          <w:rFonts w:eastAsia="Times New Roman" w:cstheme="minorHAnsi"/>
          <w:szCs w:val="24"/>
        </w:rPr>
        <w:t>us</w:t>
      </w:r>
      <w:r w:rsidRPr="00AA3D19">
        <w:rPr>
          <w:rFonts w:eastAsia="Times New Roman" w:cstheme="minorHAnsi"/>
          <w:szCs w:val="24"/>
        </w:rPr>
        <w:t xml:space="preserve"> focus on the real problems.</w:t>
      </w:r>
    </w:p>
    <w:p w14:paraId="5944531D" w14:textId="77777777" w:rsidR="00AA3D19" w:rsidRPr="00AA3D19" w:rsidRDefault="00AA3D19" w:rsidP="00AA3D19">
      <w:pPr>
        <w:pStyle w:val="Heading3"/>
        <w:rPr>
          <w:rFonts w:cstheme="minorHAnsi"/>
          <w:sz w:val="27"/>
        </w:rPr>
      </w:pPr>
      <w:r w:rsidRPr="00AA3D19">
        <w:rPr>
          <w:rFonts w:cstheme="minorHAnsi"/>
        </w:rPr>
        <w:t>Summary:</w:t>
      </w:r>
    </w:p>
    <w:p w14:paraId="0EFD05E9" w14:textId="44C4D76C" w:rsidR="00AA3D19" w:rsidRPr="00AA3D19" w:rsidRDefault="00AA3D19" w:rsidP="00AA3D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AA3D19">
        <w:rPr>
          <w:rFonts w:cstheme="minorHAnsi"/>
        </w:rPr>
        <w:t xml:space="preserve">Regularly updating your code with </w:t>
      </w:r>
      <w:r w:rsidRPr="00AA3D19">
        <w:rPr>
          <w:rFonts w:cstheme="minorHAnsi"/>
        </w:rPr>
        <w:t xml:space="preserve">updated </w:t>
      </w:r>
      <w:proofErr w:type="spellStart"/>
      <w:proofErr w:type="gramStart"/>
      <w:r w:rsidRPr="00AA3D19">
        <w:rPr>
          <w:rFonts w:cstheme="minorHAnsi"/>
        </w:rPr>
        <w:t>and</w:t>
      </w:r>
      <w:r w:rsidRPr="00AA3D19">
        <w:rPr>
          <w:rFonts w:cstheme="minorHAnsi"/>
        </w:rPr>
        <w:t>secure</w:t>
      </w:r>
      <w:proofErr w:type="spellEnd"/>
      <w:proofErr w:type="gramEnd"/>
      <w:r w:rsidRPr="00AA3D19">
        <w:rPr>
          <w:rFonts w:cstheme="minorHAnsi"/>
        </w:rPr>
        <w:t xml:space="preserve"> versions of libraries and filtering out false positives are </w:t>
      </w:r>
      <w:r w:rsidRPr="00AA3D19">
        <w:rPr>
          <w:rFonts w:cstheme="minorHAnsi"/>
        </w:rPr>
        <w:t>important</w:t>
      </w:r>
      <w:r w:rsidRPr="00AA3D19">
        <w:rPr>
          <w:rFonts w:cstheme="minorHAnsi"/>
        </w:rPr>
        <w:t xml:space="preserve"> steps in keeping your code safe. Using trusted resources like CVE and NVD can help you stay on top of security issues.</w:t>
      </w:r>
    </w:p>
    <w:sectPr w:rsidR="00AA3D19" w:rsidRPr="00AA3D1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4DC12" w14:textId="77777777" w:rsidR="00725EE2" w:rsidRDefault="00725EE2" w:rsidP="0035598A">
      <w:pPr>
        <w:spacing w:after="0" w:line="240" w:lineRule="auto"/>
      </w:pPr>
      <w:r>
        <w:separator/>
      </w:r>
    </w:p>
  </w:endnote>
  <w:endnote w:type="continuationSeparator" w:id="0">
    <w:p w14:paraId="218D2C1E" w14:textId="77777777" w:rsidR="00725EE2" w:rsidRDefault="00725EE2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65DEB" w14:textId="77777777" w:rsidR="00725EE2" w:rsidRDefault="00725EE2" w:rsidP="0035598A">
      <w:pPr>
        <w:spacing w:after="0" w:line="240" w:lineRule="auto"/>
      </w:pPr>
      <w:r>
        <w:separator/>
      </w:r>
    </w:p>
  </w:footnote>
  <w:footnote w:type="continuationSeparator" w:id="0">
    <w:p w14:paraId="58ECFE52" w14:textId="77777777" w:rsidR="00725EE2" w:rsidRDefault="00725EE2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E650A6"/>
    <w:multiLevelType w:val="multilevel"/>
    <w:tmpl w:val="4F1A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F129A"/>
    <w:multiLevelType w:val="multilevel"/>
    <w:tmpl w:val="8F7E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745C0"/>
    <w:multiLevelType w:val="multilevel"/>
    <w:tmpl w:val="136E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B61FB"/>
    <w:multiLevelType w:val="multilevel"/>
    <w:tmpl w:val="2B66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A6EF9"/>
    <w:multiLevelType w:val="multilevel"/>
    <w:tmpl w:val="17E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24662">
    <w:abstractNumId w:val="5"/>
  </w:num>
  <w:num w:numId="2" w16cid:durableId="241838105">
    <w:abstractNumId w:val="7"/>
  </w:num>
  <w:num w:numId="3" w16cid:durableId="1435320198">
    <w:abstractNumId w:val="4"/>
  </w:num>
  <w:num w:numId="4" w16cid:durableId="436756968">
    <w:abstractNumId w:val="8"/>
  </w:num>
  <w:num w:numId="5" w16cid:durableId="686565652">
    <w:abstractNumId w:val="0"/>
  </w:num>
  <w:num w:numId="6" w16cid:durableId="1412308817">
    <w:abstractNumId w:val="1"/>
  </w:num>
  <w:num w:numId="7" w16cid:durableId="199247548">
    <w:abstractNumId w:val="3"/>
  </w:num>
  <w:num w:numId="8" w16cid:durableId="2082438501">
    <w:abstractNumId w:val="2"/>
  </w:num>
  <w:num w:numId="9" w16cid:durableId="1418090939">
    <w:abstractNumId w:val="10"/>
  </w:num>
  <w:num w:numId="10" w16cid:durableId="1846744234">
    <w:abstractNumId w:val="9"/>
  </w:num>
  <w:num w:numId="11" w16cid:durableId="806165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2087F"/>
    <w:rsid w:val="0003467D"/>
    <w:rsid w:val="000B7919"/>
    <w:rsid w:val="0012770D"/>
    <w:rsid w:val="00165ABC"/>
    <w:rsid w:val="001B35E4"/>
    <w:rsid w:val="0035521D"/>
    <w:rsid w:val="0035598A"/>
    <w:rsid w:val="003867F6"/>
    <w:rsid w:val="004113A7"/>
    <w:rsid w:val="00425D60"/>
    <w:rsid w:val="00443F2F"/>
    <w:rsid w:val="00472DB0"/>
    <w:rsid w:val="004B49A4"/>
    <w:rsid w:val="00510C3F"/>
    <w:rsid w:val="00514B4A"/>
    <w:rsid w:val="005C0980"/>
    <w:rsid w:val="005F2DEA"/>
    <w:rsid w:val="00610A71"/>
    <w:rsid w:val="006A51DF"/>
    <w:rsid w:val="00725EE2"/>
    <w:rsid w:val="00896EA0"/>
    <w:rsid w:val="008B6BAE"/>
    <w:rsid w:val="008D7FAC"/>
    <w:rsid w:val="008E6D1F"/>
    <w:rsid w:val="00927028"/>
    <w:rsid w:val="00951BF8"/>
    <w:rsid w:val="00973CB0"/>
    <w:rsid w:val="009876BF"/>
    <w:rsid w:val="009A01C2"/>
    <w:rsid w:val="00A11B04"/>
    <w:rsid w:val="00A306E7"/>
    <w:rsid w:val="00A83ADF"/>
    <w:rsid w:val="00AA3D19"/>
    <w:rsid w:val="00B019B2"/>
    <w:rsid w:val="00B12257"/>
    <w:rsid w:val="00B30973"/>
    <w:rsid w:val="00BA438F"/>
    <w:rsid w:val="00C13F24"/>
    <w:rsid w:val="00CB2605"/>
    <w:rsid w:val="00DB0788"/>
    <w:rsid w:val="00DF29F3"/>
    <w:rsid w:val="00E61DA4"/>
    <w:rsid w:val="00ED60D8"/>
    <w:rsid w:val="00F026F8"/>
    <w:rsid w:val="00F30CF2"/>
    <w:rsid w:val="00F773E6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AA3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A3D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3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21</TotalTime>
  <Pages>5</Pages>
  <Words>678</Words>
  <Characters>3866</Characters>
  <Application>Microsoft Office Word</Application>
  <DocSecurity>0</DocSecurity>
  <Lines>32</Lines>
  <Paragraphs>9</Paragraphs>
  <ScaleCrop>false</ScaleCrop>
  <Company>SNHU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Darrell Walker</cp:lastModifiedBy>
  <cp:revision>3</cp:revision>
  <dcterms:created xsi:type="dcterms:W3CDTF">2024-09-05T04:18:00Z</dcterms:created>
  <dcterms:modified xsi:type="dcterms:W3CDTF">2024-09-05T04:32:00Z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