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F2043" w14:textId="6F6F8A61" w:rsidR="00510C3F" w:rsidRPr="00377CA2" w:rsidRDefault="00853BA2" w:rsidP="00377CA2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</w:pPr>
      <w:r>
        <w:t xml:space="preserve">CS 305 Module Two </w:t>
      </w:r>
      <w:r w:rsidR="1E54E06A">
        <w:t>Written Assignment</w:t>
      </w:r>
    </w:p>
    <w:p w14:paraId="354E3CB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b/>
          <w:sz w:val="22"/>
        </w:rPr>
      </w:pPr>
    </w:p>
    <w:p w14:paraId="414A963A" w14:textId="7C9CD1B1" w:rsidR="00E83406" w:rsidRPr="00230741" w:rsidRDefault="00853BA2" w:rsidP="00F55207">
      <w:pPr>
        <w:pStyle w:val="Heading2"/>
        <w:numPr>
          <w:ilvl w:val="0"/>
          <w:numId w:val="7"/>
        </w:numPr>
      </w:pPr>
      <w:r w:rsidRPr="00230741">
        <w:rPr>
          <w:rFonts w:eastAsiaTheme="minorHAnsi"/>
        </w:rPr>
        <w:t>Areas of Securit</w:t>
      </w:r>
      <w:r w:rsidR="00E83406" w:rsidRPr="00230741">
        <w:rPr>
          <w:rFonts w:eastAsiaTheme="minorHAnsi"/>
        </w:rPr>
        <w:t>y</w:t>
      </w:r>
    </w:p>
    <w:p w14:paraId="67043B43" w14:textId="77777777" w:rsidR="00A367B6" w:rsidRDefault="00A367B6" w:rsidP="00230741">
      <w:pPr>
        <w:spacing w:after="0" w:line="240" w:lineRule="auto"/>
        <w:rPr>
          <w:sz w:val="22"/>
        </w:rPr>
      </w:pPr>
    </w:p>
    <w:p w14:paraId="5B33B631" w14:textId="3571798E" w:rsidR="00140003" w:rsidRPr="00140003" w:rsidRDefault="00140003" w:rsidP="00140003">
      <w:pPr>
        <w:suppressAutoHyphens/>
        <w:spacing w:after="0" w:line="240" w:lineRule="auto"/>
        <w:rPr>
          <w:sz w:val="22"/>
        </w:rPr>
      </w:pPr>
      <w:r w:rsidRPr="00140003">
        <w:rPr>
          <w:sz w:val="22"/>
        </w:rPr>
        <w:t xml:space="preserve">Based on the </w:t>
      </w:r>
      <w:r>
        <w:rPr>
          <w:sz w:val="22"/>
        </w:rPr>
        <w:t>files</w:t>
      </w:r>
      <w:r w:rsidRPr="00140003">
        <w:rPr>
          <w:sz w:val="22"/>
        </w:rPr>
        <w:t xml:space="preserve"> </w:t>
      </w:r>
      <w:r w:rsidRPr="00140003">
        <w:rPr>
          <w:b/>
          <w:bCs/>
          <w:sz w:val="22"/>
        </w:rPr>
        <w:t>Application.java</w:t>
      </w:r>
      <w:r w:rsidRPr="00140003">
        <w:rPr>
          <w:sz w:val="22"/>
        </w:rPr>
        <w:t xml:space="preserve">, </w:t>
      </w:r>
      <w:r w:rsidRPr="00140003">
        <w:rPr>
          <w:b/>
          <w:bCs/>
          <w:sz w:val="22"/>
        </w:rPr>
        <w:t>Greeting.java</w:t>
      </w:r>
      <w:r w:rsidRPr="00140003">
        <w:rPr>
          <w:sz w:val="22"/>
        </w:rPr>
        <w:t xml:space="preserve">, </w:t>
      </w:r>
      <w:r w:rsidRPr="00140003">
        <w:rPr>
          <w:b/>
          <w:bCs/>
          <w:sz w:val="22"/>
        </w:rPr>
        <w:t>GreetingController.java</w:t>
      </w:r>
      <w:r w:rsidRPr="00140003">
        <w:rPr>
          <w:sz w:val="22"/>
        </w:rPr>
        <w:t xml:space="preserve">, and the </w:t>
      </w:r>
      <w:r w:rsidRPr="00140003">
        <w:rPr>
          <w:b/>
          <w:bCs/>
          <w:sz w:val="22"/>
        </w:rPr>
        <w:t>pom.xml</w:t>
      </w:r>
      <w:r w:rsidRPr="00140003">
        <w:rPr>
          <w:sz w:val="22"/>
        </w:rPr>
        <w:t>, the following areas of security are critical for assessment:</w:t>
      </w:r>
    </w:p>
    <w:p w14:paraId="6849D590" w14:textId="77777777" w:rsidR="00CF247F" w:rsidRDefault="00CF247F" w:rsidP="00CF247F">
      <w:pPr>
        <w:pStyle w:val="ListParagraph"/>
        <w:numPr>
          <w:ilvl w:val="0"/>
          <w:numId w:val="8"/>
        </w:numPr>
      </w:pPr>
      <w:r w:rsidRPr="00CF247F">
        <w:rPr>
          <w:b/>
          <w:bCs/>
        </w:rPr>
        <w:t>Input Validation</w:t>
      </w:r>
      <w:r>
        <w:t>: The app takes user inputs through the controller, which could lead to attacks like code injection if inputs are not checked carefully.</w:t>
      </w:r>
    </w:p>
    <w:p w14:paraId="7392D871" w14:textId="77777777" w:rsidR="00CF247F" w:rsidRDefault="00CF247F" w:rsidP="00CF247F">
      <w:pPr>
        <w:pStyle w:val="ListParagraph"/>
        <w:numPr>
          <w:ilvl w:val="0"/>
          <w:numId w:val="8"/>
        </w:numPr>
      </w:pPr>
      <w:r w:rsidRPr="00CF247F">
        <w:rPr>
          <w:b/>
          <w:bCs/>
        </w:rPr>
        <w:t>Secure Input and Representations</w:t>
      </w:r>
      <w:r>
        <w:t>: Using Spring Expression Language (</w:t>
      </w:r>
      <w:proofErr w:type="spellStart"/>
      <w:r>
        <w:t>SpEL</w:t>
      </w:r>
      <w:proofErr w:type="spellEnd"/>
      <w:r>
        <w:t>) can cause security issues if inputs aren’t handled securely, possibly letting attackers run harmful code.</w:t>
      </w:r>
    </w:p>
    <w:p w14:paraId="63864CCD" w14:textId="77777777" w:rsidR="00CF247F" w:rsidRDefault="00CF247F" w:rsidP="00CF247F">
      <w:pPr>
        <w:pStyle w:val="ListParagraph"/>
        <w:numPr>
          <w:ilvl w:val="0"/>
          <w:numId w:val="8"/>
        </w:numPr>
      </w:pPr>
      <w:r w:rsidRPr="00CF247F">
        <w:rPr>
          <w:b/>
          <w:bCs/>
        </w:rPr>
        <w:t>Cryptography</w:t>
      </w:r>
      <w:r>
        <w:t>: Encryption isn't directly in these files, but any sensitive data sent through the API should be encrypted to protect it.</w:t>
      </w:r>
    </w:p>
    <w:p w14:paraId="323D4817" w14:textId="7DDA8739" w:rsidR="00CF247F" w:rsidRDefault="00CF247F" w:rsidP="00CF247F">
      <w:pPr>
        <w:pStyle w:val="ListParagraph"/>
        <w:numPr>
          <w:ilvl w:val="0"/>
          <w:numId w:val="8"/>
        </w:numPr>
      </w:pPr>
      <w:r w:rsidRPr="00CF247F">
        <w:rPr>
          <w:b/>
          <w:bCs/>
        </w:rPr>
        <w:t>Secure Error Handling</w:t>
      </w:r>
      <w:r>
        <w:t>: If errors happen</w:t>
      </w:r>
      <w:r w:rsidR="00C16F4D">
        <w:t xml:space="preserve"> we must</w:t>
      </w:r>
      <w:r>
        <w:t xml:space="preserve"> make sure error messages don't give away too much info about the system.</w:t>
      </w:r>
    </w:p>
    <w:p w14:paraId="7403583E" w14:textId="77777777" w:rsidR="00CF247F" w:rsidRDefault="00CF247F" w:rsidP="00CF247F">
      <w:pPr>
        <w:pStyle w:val="ListParagraph"/>
        <w:numPr>
          <w:ilvl w:val="0"/>
          <w:numId w:val="8"/>
        </w:numPr>
      </w:pPr>
      <w:r w:rsidRPr="00CF247F">
        <w:rPr>
          <w:b/>
          <w:bCs/>
        </w:rPr>
        <w:t>API Security</w:t>
      </w:r>
      <w:r>
        <w:t>: The app uses the Spring framework for web applications, so it's important to make sure APIs are secure and only allow access to authorized users.</w:t>
      </w:r>
    </w:p>
    <w:p w14:paraId="4A00423E" w14:textId="6BF9A7CC" w:rsidR="00140003" w:rsidRPr="00CF247F" w:rsidRDefault="00CF247F" w:rsidP="00CF247F">
      <w:pPr>
        <w:pStyle w:val="ListParagraph"/>
        <w:numPr>
          <w:ilvl w:val="0"/>
          <w:numId w:val="8"/>
        </w:numPr>
      </w:pPr>
      <w:r w:rsidRPr="00CF247F">
        <w:rPr>
          <w:b/>
          <w:bCs/>
        </w:rPr>
        <w:t>Architecture Review</w:t>
      </w:r>
      <w:r>
        <w:t>: The structure of the app should be checked to ensure there’s proper separation between components and that data flows securely.</w:t>
      </w:r>
    </w:p>
    <w:p w14:paraId="5C736C67" w14:textId="77777777" w:rsidR="00DD23EE" w:rsidRDefault="00DD23EE" w:rsidP="00230741">
      <w:pPr>
        <w:suppressAutoHyphens/>
        <w:spacing w:after="0" w:line="240" w:lineRule="auto"/>
        <w:rPr>
          <w:sz w:val="22"/>
        </w:rPr>
      </w:pPr>
    </w:p>
    <w:p w14:paraId="682E1AF9" w14:textId="05AD5E1E" w:rsidR="00DF333F" w:rsidRPr="00230741" w:rsidRDefault="00DF333F" w:rsidP="00F55207">
      <w:pPr>
        <w:pStyle w:val="Heading2"/>
        <w:numPr>
          <w:ilvl w:val="0"/>
          <w:numId w:val="7"/>
        </w:numPr>
      </w:pPr>
      <w:r w:rsidRPr="00230741">
        <w:t>Areas of Security Justification</w:t>
      </w:r>
    </w:p>
    <w:p w14:paraId="03D8537A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6D3DC8BC" w14:textId="77777777" w:rsidR="00CF247F" w:rsidRDefault="00CF247F" w:rsidP="00CF247F">
      <w:pPr>
        <w:pStyle w:val="ListParagraph"/>
        <w:numPr>
          <w:ilvl w:val="0"/>
          <w:numId w:val="8"/>
        </w:numPr>
      </w:pPr>
      <w:r w:rsidRPr="00CF247F">
        <w:rPr>
          <w:b/>
          <w:bCs/>
        </w:rPr>
        <w:t>Input Validation</w:t>
      </w:r>
      <w:r>
        <w:t>: The @RequestParam in GreetingController.java takes user inputs that need to be checked to stop injection attacks.</w:t>
      </w:r>
    </w:p>
    <w:p w14:paraId="764AC403" w14:textId="77777777" w:rsidR="00CF247F" w:rsidRDefault="00CF247F" w:rsidP="00CF247F">
      <w:pPr>
        <w:pStyle w:val="ListParagraph"/>
        <w:numPr>
          <w:ilvl w:val="0"/>
          <w:numId w:val="8"/>
        </w:numPr>
      </w:pPr>
      <w:proofErr w:type="spellStart"/>
      <w:r w:rsidRPr="00CF247F">
        <w:rPr>
          <w:b/>
          <w:bCs/>
        </w:rPr>
        <w:t>SpEL</w:t>
      </w:r>
      <w:proofErr w:type="spellEnd"/>
      <w:r w:rsidRPr="00CF247F">
        <w:rPr>
          <w:b/>
          <w:bCs/>
        </w:rPr>
        <w:t xml:space="preserve"> Security</w:t>
      </w:r>
      <w:r>
        <w:t xml:space="preserve">: In Application.java, </w:t>
      </w:r>
      <w:proofErr w:type="spellStart"/>
      <w:r>
        <w:t>SpEL</w:t>
      </w:r>
      <w:proofErr w:type="spellEnd"/>
      <w:r>
        <w:t xml:space="preserve"> (Spring Expression Language) can be used to run code. If not handled safely, this could let attackers run harmful commands.</w:t>
      </w:r>
    </w:p>
    <w:p w14:paraId="539B3745" w14:textId="28681910" w:rsidR="00377CA2" w:rsidRPr="00CF247F" w:rsidRDefault="00CF247F" w:rsidP="00CF247F">
      <w:pPr>
        <w:pStyle w:val="ListParagraph"/>
        <w:numPr>
          <w:ilvl w:val="0"/>
          <w:numId w:val="8"/>
        </w:numPr>
      </w:pPr>
      <w:r w:rsidRPr="00CF247F">
        <w:rPr>
          <w:b/>
          <w:bCs/>
        </w:rPr>
        <w:t>API Security</w:t>
      </w:r>
      <w:r>
        <w:t>: In pom.xml, the spring-data-rest-</w:t>
      </w:r>
      <w:proofErr w:type="spellStart"/>
      <w:r>
        <w:t>webmvc</w:t>
      </w:r>
      <w:proofErr w:type="spellEnd"/>
      <w:r>
        <w:t xml:space="preserve"> dependency shows that the app uses REST APIs, which need to be secured with proper authentication and authorization.</w:t>
      </w:r>
    </w:p>
    <w:p w14:paraId="502590E1" w14:textId="26222D11" w:rsidR="00510C3F" w:rsidRPr="00F55207" w:rsidRDefault="00853BA2" w:rsidP="00F55207">
      <w:pPr>
        <w:pStyle w:val="Heading2"/>
        <w:numPr>
          <w:ilvl w:val="0"/>
          <w:numId w:val="7"/>
        </w:numPr>
      </w:pPr>
      <w:r w:rsidRPr="00F55207">
        <w:t>Code Review</w:t>
      </w:r>
      <w:r w:rsidR="00972D22" w:rsidRPr="00F55207">
        <w:t xml:space="preserve"> Summary</w:t>
      </w:r>
    </w:p>
    <w:p w14:paraId="65D5E5FE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0B43227E" w14:textId="77777777" w:rsidR="00CF247F" w:rsidRDefault="00CF247F" w:rsidP="00CF247F">
      <w:pPr>
        <w:pStyle w:val="ListParagraph"/>
        <w:numPr>
          <w:ilvl w:val="0"/>
          <w:numId w:val="13"/>
        </w:numPr>
      </w:pPr>
      <w:r w:rsidRPr="00CF247F">
        <w:rPr>
          <w:b/>
          <w:bCs/>
        </w:rPr>
        <w:t>Application.java</w:t>
      </w:r>
      <w:r>
        <w:t xml:space="preserve">: The </w:t>
      </w:r>
      <w:proofErr w:type="spellStart"/>
      <w:proofErr w:type="gramStart"/>
      <w:r>
        <w:t>SpelExpressionParser</w:t>
      </w:r>
      <w:proofErr w:type="spellEnd"/>
      <w:r>
        <w:t>(</w:t>
      </w:r>
      <w:proofErr w:type="gramEnd"/>
      <w:r>
        <w:t>) is used here to evaluate expressions. If these expressions aren’t properly checked, attackers could use them to run harmful code. We need to make sure inputs are safe.</w:t>
      </w:r>
    </w:p>
    <w:p w14:paraId="298EF982" w14:textId="77777777" w:rsidR="00CF247F" w:rsidRDefault="00CF247F" w:rsidP="00CF247F">
      <w:pPr>
        <w:pStyle w:val="ListParagraph"/>
        <w:numPr>
          <w:ilvl w:val="0"/>
          <w:numId w:val="13"/>
        </w:numPr>
      </w:pPr>
      <w:r w:rsidRPr="00CF247F">
        <w:rPr>
          <w:b/>
          <w:bCs/>
        </w:rPr>
        <w:t>Greeting.java</w:t>
      </w:r>
      <w:r>
        <w:t xml:space="preserve">: This file mostly handles data (like greeting messages). There aren’t any direct security risks here unless user input </w:t>
      </w:r>
      <w:proofErr w:type="gramStart"/>
      <w:r>
        <w:t>isn’t</w:t>
      </w:r>
      <w:proofErr w:type="gramEnd"/>
      <w:r>
        <w:t xml:space="preserve"> checked before being displayed.</w:t>
      </w:r>
    </w:p>
    <w:p w14:paraId="08572AE6" w14:textId="6D06AE38" w:rsidR="00DD23EE" w:rsidRPr="00140003" w:rsidRDefault="00CF247F" w:rsidP="00CF247F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sz w:val="22"/>
        </w:rPr>
      </w:pPr>
      <w:r w:rsidRPr="00CF247F">
        <w:rPr>
          <w:b/>
          <w:bCs/>
        </w:rPr>
        <w:t>GreetingController.java</w:t>
      </w:r>
      <w:r>
        <w:t>: This file manages user inputs, and without proper validation, those inputs could be used to attack the system. We need to check the inputs from @RequestParam and @PathVariable carefully to prevent any code injection</w:t>
      </w:r>
    </w:p>
    <w:p w14:paraId="2C824EEF" w14:textId="77777777" w:rsidR="00377CA2" w:rsidRPr="00A367B6" w:rsidRDefault="00377CA2" w:rsidP="00A367B6">
      <w:pPr>
        <w:suppressAutoHyphens/>
        <w:spacing w:after="0" w:line="240" w:lineRule="auto"/>
        <w:rPr>
          <w:sz w:val="22"/>
        </w:rPr>
      </w:pPr>
    </w:p>
    <w:p w14:paraId="098B72C0" w14:textId="4C58BE02" w:rsidR="00377CA2" w:rsidRPr="00F55207" w:rsidRDefault="00853BA2" w:rsidP="00140003">
      <w:pPr>
        <w:pStyle w:val="Heading2"/>
        <w:numPr>
          <w:ilvl w:val="0"/>
          <w:numId w:val="7"/>
        </w:numPr>
      </w:pPr>
      <w:r w:rsidRPr="00F55207">
        <w:lastRenderedPageBreak/>
        <w:t>Mitigation Plan</w:t>
      </w:r>
    </w:p>
    <w:p w14:paraId="260E7C5F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4062F882" w14:textId="77777777" w:rsidR="00CF247F" w:rsidRDefault="00CF247F" w:rsidP="00CF247F">
      <w:pPr>
        <w:pStyle w:val="ListParagraph"/>
        <w:numPr>
          <w:ilvl w:val="0"/>
          <w:numId w:val="11"/>
        </w:numPr>
      </w:pPr>
      <w:proofErr w:type="spellStart"/>
      <w:r w:rsidRPr="00CF247F">
        <w:rPr>
          <w:b/>
          <w:bCs/>
        </w:rPr>
        <w:t>SpEL</w:t>
      </w:r>
      <w:proofErr w:type="spellEnd"/>
      <w:r w:rsidRPr="00CF247F">
        <w:rPr>
          <w:b/>
          <w:bCs/>
        </w:rPr>
        <w:t xml:space="preserve"> Injection</w:t>
      </w:r>
      <w:r>
        <w:t xml:space="preserve">: In Application.java, data going into the </w:t>
      </w:r>
      <w:proofErr w:type="spellStart"/>
      <w:r>
        <w:t>SpEL</w:t>
      </w:r>
      <w:proofErr w:type="spellEnd"/>
      <w:r>
        <w:t xml:space="preserve"> parser should be checked and cleaned up to avoid attacks. It’s best not to use </w:t>
      </w:r>
      <w:proofErr w:type="spellStart"/>
      <w:r>
        <w:t>SpEL</w:t>
      </w:r>
      <w:proofErr w:type="spellEnd"/>
      <w:r>
        <w:t xml:space="preserve"> for user inputs unless </w:t>
      </w:r>
      <w:proofErr w:type="gramStart"/>
      <w:r>
        <w:t>absolutely necessary</w:t>
      </w:r>
      <w:proofErr w:type="gramEnd"/>
      <w:r>
        <w:t>.</w:t>
      </w:r>
    </w:p>
    <w:p w14:paraId="2FE45FF4" w14:textId="77777777" w:rsidR="00CF247F" w:rsidRDefault="00CF247F" w:rsidP="00CF247F">
      <w:pPr>
        <w:pStyle w:val="ListParagraph"/>
        <w:numPr>
          <w:ilvl w:val="0"/>
          <w:numId w:val="11"/>
        </w:numPr>
      </w:pPr>
      <w:r w:rsidRPr="00CF247F">
        <w:rPr>
          <w:b/>
          <w:bCs/>
        </w:rPr>
        <w:t>Solution</w:t>
      </w:r>
      <w:r>
        <w:t>: Use a whitelist of safe inputs or expressions and check everything before it gets processed.</w:t>
      </w:r>
    </w:p>
    <w:p w14:paraId="6741ED7A" w14:textId="77777777" w:rsidR="00CF247F" w:rsidRDefault="00CF247F" w:rsidP="00CF247F">
      <w:pPr>
        <w:pStyle w:val="ListParagraph"/>
        <w:numPr>
          <w:ilvl w:val="0"/>
          <w:numId w:val="11"/>
        </w:numPr>
      </w:pPr>
      <w:r w:rsidRPr="00CF247F">
        <w:rPr>
          <w:b/>
          <w:bCs/>
        </w:rPr>
        <w:t>Input Validation</w:t>
      </w:r>
      <w:r>
        <w:t>: In GreetingController.java, we need to validate user inputs to stop injection attacks. Use Spring's built-in validation tools, like @Valid annotations, to check inputs.</w:t>
      </w:r>
    </w:p>
    <w:p w14:paraId="6740595A" w14:textId="77777777" w:rsidR="00CF247F" w:rsidRDefault="00CF247F" w:rsidP="00CF247F">
      <w:pPr>
        <w:pStyle w:val="ListParagraph"/>
        <w:numPr>
          <w:ilvl w:val="0"/>
          <w:numId w:val="11"/>
        </w:numPr>
      </w:pPr>
      <w:r w:rsidRPr="00CF247F">
        <w:rPr>
          <w:b/>
          <w:bCs/>
        </w:rPr>
        <w:t>Solution</w:t>
      </w:r>
      <w:r>
        <w:t>: Set up input validation using @Valid in Spring and tie validation rules to the inputs that the controller takes.</w:t>
      </w:r>
    </w:p>
    <w:p w14:paraId="2AB0D173" w14:textId="77777777" w:rsidR="00CF247F" w:rsidRDefault="00CF247F" w:rsidP="00CF247F">
      <w:pPr>
        <w:pStyle w:val="ListParagraph"/>
        <w:numPr>
          <w:ilvl w:val="0"/>
          <w:numId w:val="11"/>
        </w:numPr>
      </w:pPr>
      <w:r w:rsidRPr="00CF247F">
        <w:rPr>
          <w:b/>
          <w:bCs/>
        </w:rPr>
        <w:t>API Security</w:t>
      </w:r>
      <w:r>
        <w:t>: The API endpoints should be protected with industry-standard security methods like OAuth 2.0 or JWT tokens to prevent unauthorized access.</w:t>
      </w:r>
    </w:p>
    <w:p w14:paraId="5C5FF700" w14:textId="77777777" w:rsidR="00CF247F" w:rsidRDefault="00CF247F" w:rsidP="00CF247F">
      <w:pPr>
        <w:pStyle w:val="ListParagraph"/>
        <w:numPr>
          <w:ilvl w:val="0"/>
          <w:numId w:val="11"/>
        </w:numPr>
      </w:pPr>
      <w:r w:rsidRPr="00CF247F">
        <w:rPr>
          <w:b/>
          <w:bCs/>
        </w:rPr>
        <w:t>Solution:</w:t>
      </w:r>
      <w:r>
        <w:t xml:space="preserve"> Use Spring Security to make sure only authorized users can get to the API endpoints and keep sensitive information safe.</w:t>
      </w:r>
    </w:p>
    <w:p w14:paraId="7F4B2796" w14:textId="49CAC3C0" w:rsidR="00140003" w:rsidRPr="00140003" w:rsidRDefault="00140003" w:rsidP="00CF247F">
      <w:pPr>
        <w:pStyle w:val="ListParagraph"/>
        <w:suppressAutoHyphens/>
        <w:spacing w:after="0" w:line="240" w:lineRule="auto"/>
        <w:rPr>
          <w:sz w:val="22"/>
        </w:rPr>
      </w:pPr>
    </w:p>
    <w:p w14:paraId="7E513D33" w14:textId="17189469" w:rsidR="00DD23EE" w:rsidRPr="00685DFC" w:rsidRDefault="00DD23EE" w:rsidP="00230741">
      <w:pPr>
        <w:suppressAutoHyphens/>
        <w:spacing w:after="0" w:line="240" w:lineRule="auto"/>
        <w:rPr>
          <w:sz w:val="22"/>
        </w:rPr>
      </w:pPr>
    </w:p>
    <w:sectPr w:rsidR="00DD23EE" w:rsidRPr="00685DF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3FE2E" w14:textId="77777777" w:rsidR="00487325" w:rsidRDefault="00487325" w:rsidP="0035598A">
      <w:pPr>
        <w:spacing w:after="0" w:line="240" w:lineRule="auto"/>
      </w:pPr>
      <w:r>
        <w:separator/>
      </w:r>
    </w:p>
  </w:endnote>
  <w:endnote w:type="continuationSeparator" w:id="0">
    <w:p w14:paraId="3E6A81DA" w14:textId="77777777" w:rsidR="00487325" w:rsidRDefault="00487325" w:rsidP="0035598A">
      <w:pPr>
        <w:spacing w:after="0" w:line="240" w:lineRule="auto"/>
      </w:pPr>
      <w:r>
        <w:continuationSeparator/>
      </w:r>
    </w:p>
  </w:endnote>
  <w:endnote w:type="continuationNotice" w:id="1">
    <w:p w14:paraId="1D09B244" w14:textId="77777777" w:rsidR="00487325" w:rsidRDefault="004873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29082" w14:textId="77777777" w:rsidR="00487325" w:rsidRDefault="00487325" w:rsidP="0035598A">
      <w:pPr>
        <w:spacing w:after="0" w:line="240" w:lineRule="auto"/>
      </w:pPr>
      <w:r>
        <w:separator/>
      </w:r>
    </w:p>
  </w:footnote>
  <w:footnote w:type="continuationSeparator" w:id="0">
    <w:p w14:paraId="752F0421" w14:textId="77777777" w:rsidR="00487325" w:rsidRDefault="00487325" w:rsidP="0035598A">
      <w:pPr>
        <w:spacing w:after="0" w:line="240" w:lineRule="auto"/>
      </w:pPr>
      <w:r>
        <w:continuationSeparator/>
      </w:r>
    </w:p>
  </w:footnote>
  <w:footnote w:type="continuationNotice" w:id="1">
    <w:p w14:paraId="4A0DA978" w14:textId="77777777" w:rsidR="00487325" w:rsidRDefault="004873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DEEAD" w14:textId="0761F738" w:rsidR="0035598A" w:rsidRDefault="008009D7" w:rsidP="008009D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041443C" wp14:editId="12E3953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AEC294D"/>
    <w:multiLevelType w:val="hybridMultilevel"/>
    <w:tmpl w:val="3C5CDF06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E2402"/>
    <w:multiLevelType w:val="hybridMultilevel"/>
    <w:tmpl w:val="269A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204EE"/>
    <w:multiLevelType w:val="hybridMultilevel"/>
    <w:tmpl w:val="BD62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345F0"/>
    <w:multiLevelType w:val="hybridMultilevel"/>
    <w:tmpl w:val="8B8A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CF39C6"/>
    <w:multiLevelType w:val="multilevel"/>
    <w:tmpl w:val="3D6C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86F14"/>
    <w:multiLevelType w:val="multilevel"/>
    <w:tmpl w:val="3D6C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1295">
    <w:abstractNumId w:val="5"/>
  </w:num>
  <w:num w:numId="2" w16cid:durableId="1673020161">
    <w:abstractNumId w:val="11"/>
  </w:num>
  <w:num w:numId="3" w16cid:durableId="1708598061">
    <w:abstractNumId w:val="3"/>
  </w:num>
  <w:num w:numId="4" w16cid:durableId="664164041">
    <w:abstractNumId w:val="12"/>
  </w:num>
  <w:num w:numId="5" w16cid:durableId="1576010246">
    <w:abstractNumId w:val="10"/>
  </w:num>
  <w:num w:numId="6" w16cid:durableId="580532388">
    <w:abstractNumId w:val="7"/>
  </w:num>
  <w:num w:numId="7" w16cid:durableId="148787396">
    <w:abstractNumId w:val="1"/>
  </w:num>
  <w:num w:numId="8" w16cid:durableId="20517445">
    <w:abstractNumId w:val="9"/>
  </w:num>
  <w:num w:numId="9" w16cid:durableId="313216972">
    <w:abstractNumId w:val="2"/>
  </w:num>
  <w:num w:numId="10" w16cid:durableId="1721438596">
    <w:abstractNumId w:val="4"/>
  </w:num>
  <w:num w:numId="11" w16cid:durableId="1900822115">
    <w:abstractNumId w:val="6"/>
  </w:num>
  <w:num w:numId="12" w16cid:durableId="517041915">
    <w:abstractNumId w:val="0"/>
  </w:num>
  <w:num w:numId="13" w16cid:durableId="9275436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37B80"/>
    <w:rsid w:val="001138B4"/>
    <w:rsid w:val="00140003"/>
    <w:rsid w:val="00177A4D"/>
    <w:rsid w:val="00181F0D"/>
    <w:rsid w:val="00182A4D"/>
    <w:rsid w:val="00202582"/>
    <w:rsid w:val="00230741"/>
    <w:rsid w:val="002E6622"/>
    <w:rsid w:val="00332B14"/>
    <w:rsid w:val="0035598A"/>
    <w:rsid w:val="00377CA2"/>
    <w:rsid w:val="003E4240"/>
    <w:rsid w:val="0046474B"/>
    <w:rsid w:val="00487325"/>
    <w:rsid w:val="004A34BD"/>
    <w:rsid w:val="004B49A4"/>
    <w:rsid w:val="00510C3F"/>
    <w:rsid w:val="00512FEF"/>
    <w:rsid w:val="005C0980"/>
    <w:rsid w:val="00607646"/>
    <w:rsid w:val="00685DFC"/>
    <w:rsid w:val="0069166E"/>
    <w:rsid w:val="006A51DF"/>
    <w:rsid w:val="006B047A"/>
    <w:rsid w:val="006B104B"/>
    <w:rsid w:val="007C2493"/>
    <w:rsid w:val="007D4526"/>
    <w:rsid w:val="008009D7"/>
    <w:rsid w:val="00853BA2"/>
    <w:rsid w:val="008B2D56"/>
    <w:rsid w:val="0091740F"/>
    <w:rsid w:val="00972D22"/>
    <w:rsid w:val="00973CB0"/>
    <w:rsid w:val="00986653"/>
    <w:rsid w:val="009A01C2"/>
    <w:rsid w:val="009B0DEB"/>
    <w:rsid w:val="00A1067A"/>
    <w:rsid w:val="00A11B04"/>
    <w:rsid w:val="00A246EC"/>
    <w:rsid w:val="00A367B6"/>
    <w:rsid w:val="00A615B3"/>
    <w:rsid w:val="00B019B2"/>
    <w:rsid w:val="00B25E68"/>
    <w:rsid w:val="00BB3AD0"/>
    <w:rsid w:val="00C16F4D"/>
    <w:rsid w:val="00CC330D"/>
    <w:rsid w:val="00CF247F"/>
    <w:rsid w:val="00D21729"/>
    <w:rsid w:val="00DD23EE"/>
    <w:rsid w:val="00DF333F"/>
    <w:rsid w:val="00E61DA4"/>
    <w:rsid w:val="00E83406"/>
    <w:rsid w:val="00EE4275"/>
    <w:rsid w:val="00F26D86"/>
    <w:rsid w:val="00F47A0F"/>
    <w:rsid w:val="00F55207"/>
    <w:rsid w:val="00F5558C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7D0497F6-5B6D-4572-8E87-923A3462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15</TotalTime>
  <Pages>2</Pages>
  <Words>472</Words>
  <Characters>2694</Characters>
  <Application>Microsoft Office Word</Application>
  <DocSecurity>0</DocSecurity>
  <Lines>22</Lines>
  <Paragraphs>6</Paragraphs>
  <ScaleCrop>false</ScaleCrop>
  <Company>SNHU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Darrell Walker</cp:lastModifiedBy>
  <cp:revision>5</cp:revision>
  <dcterms:created xsi:type="dcterms:W3CDTF">2024-09-04T04:32:00Z</dcterms:created>
  <dcterms:modified xsi:type="dcterms:W3CDTF">2024-09-04T04:46:00Z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