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5F47AF" w14:textId="77777777" w:rsidR="00FE15AC" w:rsidRDefault="00FE15AC" w:rsidP="00FE15AC">
      <w:pPr>
        <w:spacing w:line="480" w:lineRule="auto"/>
        <w:rPr>
          <w:rFonts w:ascii="Times New Roman" w:hAnsi="Times New Roman" w:cs="Times New Roman"/>
          <w:b/>
          <w:bCs/>
          <w:sz w:val="32"/>
          <w:szCs w:val="32"/>
        </w:rPr>
      </w:pPr>
      <w:r w:rsidRPr="00FE15AC">
        <w:rPr>
          <w:rFonts w:ascii="Times New Roman" w:hAnsi="Times New Roman" w:cs="Times New Roman"/>
          <w:b/>
          <w:bCs/>
          <w:sz w:val="32"/>
          <w:szCs w:val="32"/>
        </w:rPr>
        <w:t>Encryption Algorithm Recommendation for Artemis Financial</w:t>
      </w:r>
    </w:p>
    <w:p w14:paraId="2583A241" w14:textId="77777777" w:rsidR="00FE15AC" w:rsidRPr="00FE15AC" w:rsidRDefault="00FE15AC" w:rsidP="00FE15AC">
      <w:pPr>
        <w:spacing w:line="480" w:lineRule="auto"/>
        <w:rPr>
          <w:rFonts w:ascii="Times New Roman" w:hAnsi="Times New Roman" w:cs="Times New Roman"/>
          <w:b/>
          <w:bCs/>
          <w:sz w:val="32"/>
          <w:szCs w:val="32"/>
        </w:rPr>
      </w:pPr>
    </w:p>
    <w:p w14:paraId="5D4DDEDD" w14:textId="77777777" w:rsidR="00FE15AC" w:rsidRPr="00FE15AC" w:rsidRDefault="00FE15AC" w:rsidP="00FE15AC">
      <w:pPr>
        <w:spacing w:line="480" w:lineRule="auto"/>
        <w:rPr>
          <w:rFonts w:ascii="Times New Roman" w:hAnsi="Times New Roman" w:cs="Times New Roman"/>
          <w:b/>
          <w:bCs/>
          <w:sz w:val="24"/>
          <w:szCs w:val="24"/>
        </w:rPr>
      </w:pPr>
      <w:r w:rsidRPr="00FE15AC">
        <w:rPr>
          <w:rFonts w:ascii="Times New Roman" w:hAnsi="Times New Roman" w:cs="Times New Roman"/>
          <w:b/>
          <w:bCs/>
          <w:sz w:val="24"/>
          <w:szCs w:val="24"/>
        </w:rPr>
        <w:t>1. Recommended Algorithm</w:t>
      </w:r>
    </w:p>
    <w:p w14:paraId="0F6B9968" w14:textId="77777777" w:rsidR="00FE15AC" w:rsidRDefault="00FE15AC" w:rsidP="00FE15AC">
      <w:pPr>
        <w:spacing w:line="480" w:lineRule="auto"/>
        <w:rPr>
          <w:rFonts w:ascii="Times New Roman" w:hAnsi="Times New Roman" w:cs="Times New Roman"/>
          <w:sz w:val="24"/>
          <w:szCs w:val="24"/>
        </w:rPr>
      </w:pPr>
      <w:r w:rsidRPr="00FE15AC">
        <w:rPr>
          <w:rFonts w:ascii="Times New Roman" w:hAnsi="Times New Roman" w:cs="Times New Roman"/>
          <w:sz w:val="24"/>
          <w:szCs w:val="24"/>
        </w:rPr>
        <w:t xml:space="preserve">After reviewing Artemis </w:t>
      </w:r>
      <w:proofErr w:type="spellStart"/>
      <w:r w:rsidRPr="00FE15AC">
        <w:rPr>
          <w:rFonts w:ascii="Times New Roman" w:hAnsi="Times New Roman" w:cs="Times New Roman"/>
          <w:sz w:val="24"/>
          <w:szCs w:val="24"/>
        </w:rPr>
        <w:t>Financial’s</w:t>
      </w:r>
      <w:proofErr w:type="spellEnd"/>
      <w:r w:rsidRPr="00FE15AC">
        <w:rPr>
          <w:rFonts w:ascii="Times New Roman" w:hAnsi="Times New Roman" w:cs="Times New Roman"/>
          <w:sz w:val="24"/>
          <w:szCs w:val="24"/>
        </w:rPr>
        <w:t xml:space="preserve"> needs, I recommend using AES (Advanced Encryption Standard) to secure their archive files. AES is a well-known and trusted encryption method. It uses keys of 128, 192, or 256 bits, with AES-256 being the most secure. This method is used by both businesses and the government because of its strong protection.</w:t>
      </w:r>
    </w:p>
    <w:p w14:paraId="49981004" w14:textId="77777777" w:rsidR="00FE15AC" w:rsidRPr="00FE15AC" w:rsidRDefault="00FE15AC" w:rsidP="00FE15AC">
      <w:pPr>
        <w:spacing w:line="480" w:lineRule="auto"/>
        <w:rPr>
          <w:rFonts w:ascii="Times New Roman" w:hAnsi="Times New Roman" w:cs="Times New Roman"/>
          <w:sz w:val="24"/>
          <w:szCs w:val="24"/>
        </w:rPr>
      </w:pPr>
    </w:p>
    <w:p w14:paraId="2DE8EB72" w14:textId="77777777" w:rsidR="00FE15AC" w:rsidRPr="00FE15AC" w:rsidRDefault="00FE15AC" w:rsidP="00FE15AC">
      <w:pPr>
        <w:spacing w:line="480" w:lineRule="auto"/>
        <w:rPr>
          <w:rFonts w:ascii="Times New Roman" w:hAnsi="Times New Roman" w:cs="Times New Roman"/>
          <w:b/>
          <w:bCs/>
          <w:sz w:val="24"/>
          <w:szCs w:val="24"/>
        </w:rPr>
      </w:pPr>
      <w:r w:rsidRPr="00FE15AC">
        <w:rPr>
          <w:rFonts w:ascii="Times New Roman" w:hAnsi="Times New Roman" w:cs="Times New Roman"/>
          <w:b/>
          <w:bCs/>
          <w:sz w:val="24"/>
          <w:szCs w:val="24"/>
        </w:rPr>
        <w:t>2. Security Best Practices</w:t>
      </w:r>
    </w:p>
    <w:p w14:paraId="5B9D44E3" w14:textId="77777777" w:rsidR="00FE15AC" w:rsidRPr="00FE15AC" w:rsidRDefault="00FE15AC" w:rsidP="00FE15AC">
      <w:pPr>
        <w:spacing w:line="480" w:lineRule="auto"/>
        <w:rPr>
          <w:rFonts w:ascii="Times New Roman" w:hAnsi="Times New Roman" w:cs="Times New Roman"/>
          <w:sz w:val="24"/>
          <w:szCs w:val="24"/>
        </w:rPr>
      </w:pPr>
      <w:r w:rsidRPr="00FE15AC">
        <w:rPr>
          <w:rFonts w:ascii="Times New Roman" w:hAnsi="Times New Roman" w:cs="Times New Roman"/>
          <w:sz w:val="24"/>
          <w:szCs w:val="24"/>
        </w:rPr>
        <w:t>To protect against common security attacks, there are a few things to keep in mind:</w:t>
      </w:r>
    </w:p>
    <w:p w14:paraId="3B689574" w14:textId="77777777" w:rsidR="00FE15AC" w:rsidRPr="00FE15AC" w:rsidRDefault="00FE15AC" w:rsidP="00FE15AC">
      <w:pPr>
        <w:numPr>
          <w:ilvl w:val="0"/>
          <w:numId w:val="10"/>
        </w:numPr>
        <w:spacing w:line="480" w:lineRule="auto"/>
        <w:rPr>
          <w:rFonts w:ascii="Times New Roman" w:hAnsi="Times New Roman" w:cs="Times New Roman"/>
          <w:sz w:val="24"/>
          <w:szCs w:val="24"/>
        </w:rPr>
      </w:pPr>
      <w:r w:rsidRPr="00FE15AC">
        <w:rPr>
          <w:rFonts w:ascii="Times New Roman" w:hAnsi="Times New Roman" w:cs="Times New Roman"/>
          <w:b/>
          <w:bCs/>
          <w:sz w:val="24"/>
          <w:szCs w:val="24"/>
        </w:rPr>
        <w:t>Brute force attacks</w:t>
      </w:r>
      <w:r w:rsidRPr="00FE15AC">
        <w:rPr>
          <w:rFonts w:ascii="Times New Roman" w:hAnsi="Times New Roman" w:cs="Times New Roman"/>
          <w:sz w:val="24"/>
          <w:szCs w:val="24"/>
        </w:rPr>
        <w:t>: AES-256 makes brute force attacks nearly impossible because it would take too long to guess the key.</w:t>
      </w:r>
    </w:p>
    <w:p w14:paraId="363A4694" w14:textId="77777777" w:rsidR="00FE15AC" w:rsidRPr="00FE15AC" w:rsidRDefault="00FE15AC" w:rsidP="00FE15AC">
      <w:pPr>
        <w:numPr>
          <w:ilvl w:val="0"/>
          <w:numId w:val="10"/>
        </w:numPr>
        <w:spacing w:line="480" w:lineRule="auto"/>
        <w:rPr>
          <w:rFonts w:ascii="Times New Roman" w:hAnsi="Times New Roman" w:cs="Times New Roman"/>
          <w:sz w:val="24"/>
          <w:szCs w:val="24"/>
        </w:rPr>
      </w:pPr>
      <w:r w:rsidRPr="00FE15AC">
        <w:rPr>
          <w:rFonts w:ascii="Times New Roman" w:hAnsi="Times New Roman" w:cs="Times New Roman"/>
          <w:b/>
          <w:bCs/>
          <w:sz w:val="24"/>
          <w:szCs w:val="24"/>
        </w:rPr>
        <w:t>Side-channel attacks</w:t>
      </w:r>
      <w:r w:rsidRPr="00FE15AC">
        <w:rPr>
          <w:rFonts w:ascii="Times New Roman" w:hAnsi="Times New Roman" w:cs="Times New Roman"/>
          <w:sz w:val="24"/>
          <w:szCs w:val="24"/>
        </w:rPr>
        <w:t>: Implementing AES properly, like handling keys securely, reduces the risk of this kind of attack.</w:t>
      </w:r>
    </w:p>
    <w:p w14:paraId="74B26185" w14:textId="77777777" w:rsidR="00FE15AC" w:rsidRDefault="00FE15AC" w:rsidP="00FE15AC">
      <w:pPr>
        <w:numPr>
          <w:ilvl w:val="0"/>
          <w:numId w:val="10"/>
        </w:numPr>
        <w:spacing w:line="480" w:lineRule="auto"/>
        <w:rPr>
          <w:rFonts w:ascii="Times New Roman" w:hAnsi="Times New Roman" w:cs="Times New Roman"/>
          <w:sz w:val="24"/>
          <w:szCs w:val="24"/>
        </w:rPr>
      </w:pPr>
      <w:r w:rsidRPr="00FE15AC">
        <w:rPr>
          <w:rFonts w:ascii="Times New Roman" w:hAnsi="Times New Roman" w:cs="Times New Roman"/>
          <w:b/>
          <w:bCs/>
          <w:sz w:val="24"/>
          <w:szCs w:val="24"/>
        </w:rPr>
        <w:t>Quantum computing</w:t>
      </w:r>
      <w:r w:rsidRPr="00FE15AC">
        <w:rPr>
          <w:rFonts w:ascii="Times New Roman" w:hAnsi="Times New Roman" w:cs="Times New Roman"/>
          <w:sz w:val="24"/>
          <w:szCs w:val="24"/>
        </w:rPr>
        <w:t>: AES-256 offers good protection against future attacks by quantum computers.</w:t>
      </w:r>
    </w:p>
    <w:p w14:paraId="6B63B8DB" w14:textId="77777777" w:rsidR="00FE15AC" w:rsidRPr="00FE15AC" w:rsidRDefault="00FE15AC" w:rsidP="00FE15AC">
      <w:pPr>
        <w:spacing w:line="480" w:lineRule="auto"/>
        <w:ind w:left="720"/>
        <w:rPr>
          <w:rFonts w:ascii="Times New Roman" w:hAnsi="Times New Roman" w:cs="Times New Roman"/>
          <w:sz w:val="24"/>
          <w:szCs w:val="24"/>
        </w:rPr>
      </w:pPr>
    </w:p>
    <w:p w14:paraId="47C2CF0C" w14:textId="77777777" w:rsidR="00FE15AC" w:rsidRDefault="00FE15AC" w:rsidP="00FE15AC">
      <w:pPr>
        <w:spacing w:line="480" w:lineRule="auto"/>
        <w:rPr>
          <w:rFonts w:ascii="Times New Roman" w:hAnsi="Times New Roman" w:cs="Times New Roman"/>
          <w:b/>
          <w:bCs/>
          <w:sz w:val="24"/>
          <w:szCs w:val="24"/>
        </w:rPr>
      </w:pPr>
    </w:p>
    <w:p w14:paraId="35D2A238" w14:textId="77777777" w:rsidR="00FE15AC" w:rsidRDefault="00FE15AC" w:rsidP="00FE15AC">
      <w:pPr>
        <w:spacing w:line="480" w:lineRule="auto"/>
        <w:rPr>
          <w:rFonts w:ascii="Times New Roman" w:hAnsi="Times New Roman" w:cs="Times New Roman"/>
          <w:b/>
          <w:bCs/>
          <w:sz w:val="24"/>
          <w:szCs w:val="24"/>
        </w:rPr>
      </w:pPr>
    </w:p>
    <w:p w14:paraId="7A542FA3" w14:textId="178DCBDD" w:rsidR="00FE15AC" w:rsidRPr="00FE15AC" w:rsidRDefault="00FE15AC" w:rsidP="00FE15AC">
      <w:pPr>
        <w:spacing w:line="480" w:lineRule="auto"/>
        <w:rPr>
          <w:rFonts w:ascii="Times New Roman" w:hAnsi="Times New Roman" w:cs="Times New Roman"/>
          <w:b/>
          <w:bCs/>
          <w:sz w:val="24"/>
          <w:szCs w:val="24"/>
        </w:rPr>
      </w:pPr>
      <w:r w:rsidRPr="00FE15AC">
        <w:rPr>
          <w:rFonts w:ascii="Times New Roman" w:hAnsi="Times New Roman" w:cs="Times New Roman"/>
          <w:b/>
          <w:bCs/>
          <w:sz w:val="24"/>
          <w:szCs w:val="24"/>
        </w:rPr>
        <w:lastRenderedPageBreak/>
        <w:t>3. Risks of Using AES</w:t>
      </w:r>
    </w:p>
    <w:p w14:paraId="0AB47807" w14:textId="77777777" w:rsidR="00FE15AC" w:rsidRPr="00FE15AC" w:rsidRDefault="00FE15AC" w:rsidP="00FE15AC">
      <w:pPr>
        <w:numPr>
          <w:ilvl w:val="0"/>
          <w:numId w:val="11"/>
        </w:numPr>
        <w:spacing w:line="480" w:lineRule="auto"/>
        <w:rPr>
          <w:rFonts w:ascii="Times New Roman" w:hAnsi="Times New Roman" w:cs="Times New Roman"/>
          <w:sz w:val="24"/>
          <w:szCs w:val="24"/>
        </w:rPr>
      </w:pPr>
      <w:r w:rsidRPr="00FE15AC">
        <w:rPr>
          <w:rFonts w:ascii="Times New Roman" w:hAnsi="Times New Roman" w:cs="Times New Roman"/>
          <w:b/>
          <w:bCs/>
          <w:sz w:val="24"/>
          <w:szCs w:val="24"/>
        </w:rPr>
        <w:t>Weak implementation</w:t>
      </w:r>
      <w:r w:rsidRPr="00FE15AC">
        <w:rPr>
          <w:rFonts w:ascii="Times New Roman" w:hAnsi="Times New Roman" w:cs="Times New Roman"/>
          <w:sz w:val="24"/>
          <w:szCs w:val="24"/>
        </w:rPr>
        <w:t>: If AES isn’t used correctly (like poor key management), it can be vulnerable.</w:t>
      </w:r>
    </w:p>
    <w:p w14:paraId="486D691A" w14:textId="77777777" w:rsidR="00FE15AC" w:rsidRDefault="00FE15AC" w:rsidP="00FE15AC">
      <w:pPr>
        <w:numPr>
          <w:ilvl w:val="0"/>
          <w:numId w:val="11"/>
        </w:numPr>
        <w:spacing w:line="480" w:lineRule="auto"/>
        <w:rPr>
          <w:rFonts w:ascii="Times New Roman" w:hAnsi="Times New Roman" w:cs="Times New Roman"/>
          <w:sz w:val="24"/>
          <w:szCs w:val="24"/>
        </w:rPr>
      </w:pPr>
      <w:r w:rsidRPr="00FE15AC">
        <w:rPr>
          <w:rFonts w:ascii="Times New Roman" w:hAnsi="Times New Roman" w:cs="Times New Roman"/>
          <w:b/>
          <w:bCs/>
          <w:sz w:val="24"/>
          <w:szCs w:val="24"/>
        </w:rPr>
        <w:t>Slower performance</w:t>
      </w:r>
      <w:r w:rsidRPr="00FE15AC">
        <w:rPr>
          <w:rFonts w:ascii="Times New Roman" w:hAnsi="Times New Roman" w:cs="Times New Roman"/>
          <w:sz w:val="24"/>
          <w:szCs w:val="24"/>
        </w:rPr>
        <w:t>: AES-256 might be slower than smaller key sizes, but it’s worth it for the added security.</w:t>
      </w:r>
    </w:p>
    <w:p w14:paraId="7B04C8B1" w14:textId="77777777" w:rsidR="00FE15AC" w:rsidRPr="00FE15AC" w:rsidRDefault="00FE15AC" w:rsidP="00FE15AC">
      <w:pPr>
        <w:spacing w:line="480" w:lineRule="auto"/>
        <w:ind w:left="720"/>
        <w:rPr>
          <w:rFonts w:ascii="Times New Roman" w:hAnsi="Times New Roman" w:cs="Times New Roman"/>
          <w:sz w:val="24"/>
          <w:szCs w:val="24"/>
        </w:rPr>
      </w:pPr>
    </w:p>
    <w:p w14:paraId="2865EC01" w14:textId="77777777" w:rsidR="00FE15AC" w:rsidRPr="00FE15AC" w:rsidRDefault="00FE15AC" w:rsidP="00FE15AC">
      <w:pPr>
        <w:spacing w:line="480" w:lineRule="auto"/>
        <w:rPr>
          <w:rFonts w:ascii="Times New Roman" w:hAnsi="Times New Roman" w:cs="Times New Roman"/>
          <w:b/>
          <w:bCs/>
          <w:sz w:val="24"/>
          <w:szCs w:val="24"/>
        </w:rPr>
      </w:pPr>
      <w:r w:rsidRPr="00FE15AC">
        <w:rPr>
          <w:rFonts w:ascii="Times New Roman" w:hAnsi="Times New Roman" w:cs="Times New Roman"/>
          <w:b/>
          <w:bCs/>
          <w:sz w:val="24"/>
          <w:szCs w:val="24"/>
        </w:rPr>
        <w:t>4. Government Regulations</w:t>
      </w:r>
    </w:p>
    <w:p w14:paraId="691BA8DE" w14:textId="77777777" w:rsidR="00FE15AC" w:rsidRPr="00FE15AC" w:rsidRDefault="00FE15AC" w:rsidP="00FE15AC">
      <w:pPr>
        <w:spacing w:line="480" w:lineRule="auto"/>
        <w:rPr>
          <w:rFonts w:ascii="Times New Roman" w:hAnsi="Times New Roman" w:cs="Times New Roman"/>
          <w:sz w:val="24"/>
          <w:szCs w:val="24"/>
        </w:rPr>
      </w:pPr>
      <w:r w:rsidRPr="00FE15AC">
        <w:rPr>
          <w:rFonts w:ascii="Times New Roman" w:hAnsi="Times New Roman" w:cs="Times New Roman"/>
          <w:sz w:val="24"/>
          <w:szCs w:val="24"/>
        </w:rPr>
        <w:t>AES meets important regulations such as:</w:t>
      </w:r>
    </w:p>
    <w:p w14:paraId="652A49ED" w14:textId="77777777" w:rsidR="00FE15AC" w:rsidRPr="00FE15AC" w:rsidRDefault="00FE15AC" w:rsidP="00FE15AC">
      <w:pPr>
        <w:numPr>
          <w:ilvl w:val="0"/>
          <w:numId w:val="12"/>
        </w:numPr>
        <w:spacing w:line="480" w:lineRule="auto"/>
        <w:rPr>
          <w:rFonts w:ascii="Times New Roman" w:hAnsi="Times New Roman" w:cs="Times New Roman"/>
          <w:sz w:val="24"/>
          <w:szCs w:val="24"/>
        </w:rPr>
      </w:pPr>
      <w:r w:rsidRPr="00FE15AC">
        <w:rPr>
          <w:rFonts w:ascii="Times New Roman" w:hAnsi="Times New Roman" w:cs="Times New Roman"/>
          <w:b/>
          <w:bCs/>
          <w:sz w:val="24"/>
          <w:szCs w:val="24"/>
        </w:rPr>
        <w:t>FIPS 140-2</w:t>
      </w:r>
      <w:r w:rsidRPr="00FE15AC">
        <w:rPr>
          <w:rFonts w:ascii="Times New Roman" w:hAnsi="Times New Roman" w:cs="Times New Roman"/>
          <w:sz w:val="24"/>
          <w:szCs w:val="24"/>
        </w:rPr>
        <w:t>: A standard required for U.S. government data.</w:t>
      </w:r>
    </w:p>
    <w:p w14:paraId="2262FDEA" w14:textId="77777777" w:rsidR="00FE15AC" w:rsidRDefault="00FE15AC" w:rsidP="00FE15AC">
      <w:pPr>
        <w:numPr>
          <w:ilvl w:val="0"/>
          <w:numId w:val="12"/>
        </w:numPr>
        <w:spacing w:line="480" w:lineRule="auto"/>
        <w:rPr>
          <w:rFonts w:ascii="Times New Roman" w:hAnsi="Times New Roman" w:cs="Times New Roman"/>
          <w:sz w:val="24"/>
          <w:szCs w:val="24"/>
        </w:rPr>
      </w:pPr>
      <w:r w:rsidRPr="00FE15AC">
        <w:rPr>
          <w:rFonts w:ascii="Times New Roman" w:hAnsi="Times New Roman" w:cs="Times New Roman"/>
          <w:b/>
          <w:bCs/>
          <w:sz w:val="24"/>
          <w:szCs w:val="24"/>
        </w:rPr>
        <w:t>GDPR</w:t>
      </w:r>
      <w:r w:rsidRPr="00FE15AC">
        <w:rPr>
          <w:rFonts w:ascii="Times New Roman" w:hAnsi="Times New Roman" w:cs="Times New Roman"/>
          <w:sz w:val="24"/>
          <w:szCs w:val="24"/>
        </w:rPr>
        <w:t>: Ensures data protection in Europe. By using AES, Artemis Financial will follow these rules.</w:t>
      </w:r>
    </w:p>
    <w:p w14:paraId="2B366EB8" w14:textId="77777777" w:rsidR="00FE15AC" w:rsidRPr="00FE15AC" w:rsidRDefault="00FE15AC" w:rsidP="00FE15AC">
      <w:pPr>
        <w:spacing w:line="480" w:lineRule="auto"/>
        <w:ind w:left="720"/>
        <w:rPr>
          <w:rFonts w:ascii="Times New Roman" w:hAnsi="Times New Roman" w:cs="Times New Roman"/>
          <w:sz w:val="24"/>
          <w:szCs w:val="24"/>
        </w:rPr>
      </w:pPr>
    </w:p>
    <w:p w14:paraId="4AB3B44D" w14:textId="77777777" w:rsidR="00FE15AC" w:rsidRPr="00FE15AC" w:rsidRDefault="00FE15AC" w:rsidP="00FE15AC">
      <w:pPr>
        <w:spacing w:line="480" w:lineRule="auto"/>
        <w:rPr>
          <w:rFonts w:ascii="Times New Roman" w:hAnsi="Times New Roman" w:cs="Times New Roman"/>
          <w:b/>
          <w:bCs/>
          <w:sz w:val="24"/>
          <w:szCs w:val="24"/>
        </w:rPr>
      </w:pPr>
      <w:r w:rsidRPr="00FE15AC">
        <w:rPr>
          <w:rFonts w:ascii="Times New Roman" w:hAnsi="Times New Roman" w:cs="Times New Roman"/>
          <w:b/>
          <w:bCs/>
          <w:sz w:val="24"/>
          <w:szCs w:val="24"/>
        </w:rPr>
        <w:t>5. How the Algorithm Will Be Used</w:t>
      </w:r>
    </w:p>
    <w:p w14:paraId="6B18D3F3" w14:textId="77777777" w:rsidR="00FE15AC" w:rsidRPr="00FE15AC" w:rsidRDefault="00FE15AC" w:rsidP="00FE15AC">
      <w:pPr>
        <w:spacing w:line="480" w:lineRule="auto"/>
        <w:rPr>
          <w:rFonts w:ascii="Times New Roman" w:hAnsi="Times New Roman" w:cs="Times New Roman"/>
          <w:sz w:val="24"/>
          <w:szCs w:val="24"/>
        </w:rPr>
      </w:pPr>
      <w:r w:rsidRPr="00FE15AC">
        <w:rPr>
          <w:rFonts w:ascii="Times New Roman" w:hAnsi="Times New Roman" w:cs="Times New Roman"/>
          <w:sz w:val="24"/>
          <w:szCs w:val="24"/>
        </w:rPr>
        <w:t>AES will be used to:</w:t>
      </w:r>
    </w:p>
    <w:p w14:paraId="3287F349" w14:textId="77777777" w:rsidR="00FE15AC" w:rsidRPr="00FE15AC" w:rsidRDefault="00FE15AC" w:rsidP="00FE15AC">
      <w:pPr>
        <w:numPr>
          <w:ilvl w:val="0"/>
          <w:numId w:val="13"/>
        </w:numPr>
        <w:spacing w:line="480" w:lineRule="auto"/>
        <w:rPr>
          <w:rFonts w:ascii="Times New Roman" w:hAnsi="Times New Roman" w:cs="Times New Roman"/>
          <w:sz w:val="24"/>
          <w:szCs w:val="24"/>
        </w:rPr>
      </w:pPr>
      <w:r w:rsidRPr="00FE15AC">
        <w:rPr>
          <w:rFonts w:ascii="Times New Roman" w:hAnsi="Times New Roman" w:cs="Times New Roman"/>
          <w:b/>
          <w:bCs/>
          <w:sz w:val="24"/>
          <w:szCs w:val="24"/>
        </w:rPr>
        <w:t>Encrypt the archive files</w:t>
      </w:r>
      <w:r w:rsidRPr="00FE15AC">
        <w:rPr>
          <w:rFonts w:ascii="Times New Roman" w:hAnsi="Times New Roman" w:cs="Times New Roman"/>
          <w:sz w:val="24"/>
          <w:szCs w:val="24"/>
        </w:rPr>
        <w:t>: AES is fast and can handle large amounts of data, which is great for storing files long-term.</w:t>
      </w:r>
    </w:p>
    <w:p w14:paraId="248D017A" w14:textId="77777777" w:rsidR="00FE15AC" w:rsidRDefault="00FE15AC" w:rsidP="00FE15AC">
      <w:pPr>
        <w:numPr>
          <w:ilvl w:val="0"/>
          <w:numId w:val="13"/>
        </w:numPr>
        <w:spacing w:line="480" w:lineRule="auto"/>
        <w:rPr>
          <w:rFonts w:ascii="Times New Roman" w:hAnsi="Times New Roman" w:cs="Times New Roman"/>
          <w:sz w:val="24"/>
          <w:szCs w:val="24"/>
        </w:rPr>
      </w:pPr>
      <w:r w:rsidRPr="00FE15AC">
        <w:rPr>
          <w:rFonts w:ascii="Times New Roman" w:hAnsi="Times New Roman" w:cs="Times New Roman"/>
          <w:b/>
          <w:bCs/>
          <w:sz w:val="24"/>
          <w:szCs w:val="24"/>
        </w:rPr>
        <w:t>Decrypt the files using the same key</w:t>
      </w:r>
      <w:r w:rsidRPr="00FE15AC">
        <w:rPr>
          <w:rFonts w:ascii="Times New Roman" w:hAnsi="Times New Roman" w:cs="Times New Roman"/>
          <w:sz w:val="24"/>
          <w:szCs w:val="24"/>
        </w:rPr>
        <w:t>: A strong system for managing the keys will make sure only the right people can access the data.</w:t>
      </w:r>
    </w:p>
    <w:p w14:paraId="23448520" w14:textId="77777777" w:rsidR="00FE15AC" w:rsidRPr="00FE15AC" w:rsidRDefault="00FE15AC" w:rsidP="00FE15AC">
      <w:pPr>
        <w:spacing w:line="480" w:lineRule="auto"/>
        <w:ind w:left="720"/>
        <w:rPr>
          <w:rFonts w:ascii="Times New Roman" w:hAnsi="Times New Roman" w:cs="Times New Roman"/>
          <w:sz w:val="24"/>
          <w:szCs w:val="24"/>
        </w:rPr>
      </w:pPr>
    </w:p>
    <w:p w14:paraId="507E6383" w14:textId="77777777" w:rsidR="00FE15AC" w:rsidRPr="00FE15AC" w:rsidRDefault="00FE15AC" w:rsidP="00FE15AC">
      <w:pPr>
        <w:spacing w:line="480" w:lineRule="auto"/>
        <w:rPr>
          <w:rFonts w:ascii="Times New Roman" w:hAnsi="Times New Roman" w:cs="Times New Roman"/>
          <w:b/>
          <w:bCs/>
          <w:sz w:val="24"/>
          <w:szCs w:val="24"/>
        </w:rPr>
      </w:pPr>
      <w:r w:rsidRPr="00FE15AC">
        <w:rPr>
          <w:rFonts w:ascii="Times New Roman" w:hAnsi="Times New Roman" w:cs="Times New Roman"/>
          <w:b/>
          <w:bCs/>
          <w:sz w:val="24"/>
          <w:szCs w:val="24"/>
        </w:rPr>
        <w:lastRenderedPageBreak/>
        <w:t>6. Why AES Is the Best Choice</w:t>
      </w:r>
    </w:p>
    <w:p w14:paraId="1BBC694A" w14:textId="77777777" w:rsidR="00FE15AC" w:rsidRPr="00FE15AC" w:rsidRDefault="00FE15AC" w:rsidP="00FE15AC">
      <w:pPr>
        <w:spacing w:line="480" w:lineRule="auto"/>
        <w:rPr>
          <w:rFonts w:ascii="Times New Roman" w:hAnsi="Times New Roman" w:cs="Times New Roman"/>
          <w:sz w:val="24"/>
          <w:szCs w:val="24"/>
        </w:rPr>
      </w:pPr>
      <w:r w:rsidRPr="00FE15AC">
        <w:rPr>
          <w:rFonts w:ascii="Times New Roman" w:hAnsi="Times New Roman" w:cs="Times New Roman"/>
          <w:sz w:val="24"/>
          <w:szCs w:val="24"/>
        </w:rPr>
        <w:t>AES is the best choice because:</w:t>
      </w:r>
    </w:p>
    <w:p w14:paraId="2620076A" w14:textId="77777777" w:rsidR="00FE15AC" w:rsidRPr="00FE15AC" w:rsidRDefault="00FE15AC" w:rsidP="00FE15AC">
      <w:pPr>
        <w:numPr>
          <w:ilvl w:val="0"/>
          <w:numId w:val="14"/>
        </w:numPr>
        <w:spacing w:line="480" w:lineRule="auto"/>
        <w:rPr>
          <w:rFonts w:ascii="Times New Roman" w:hAnsi="Times New Roman" w:cs="Times New Roman"/>
          <w:sz w:val="24"/>
          <w:szCs w:val="24"/>
        </w:rPr>
      </w:pPr>
      <w:r w:rsidRPr="00FE15AC">
        <w:rPr>
          <w:rFonts w:ascii="Times New Roman" w:hAnsi="Times New Roman" w:cs="Times New Roman"/>
          <w:b/>
          <w:bCs/>
          <w:sz w:val="24"/>
          <w:szCs w:val="24"/>
        </w:rPr>
        <w:t>Widely trusted</w:t>
      </w:r>
      <w:r w:rsidRPr="00FE15AC">
        <w:rPr>
          <w:rFonts w:ascii="Times New Roman" w:hAnsi="Times New Roman" w:cs="Times New Roman"/>
          <w:sz w:val="24"/>
          <w:szCs w:val="24"/>
        </w:rPr>
        <w:t>: It’s recommended by the U.S. government and has been proven to be secure.</w:t>
      </w:r>
    </w:p>
    <w:p w14:paraId="35C92495" w14:textId="77777777" w:rsidR="00FE15AC" w:rsidRDefault="00FE15AC" w:rsidP="00FE15AC">
      <w:pPr>
        <w:numPr>
          <w:ilvl w:val="0"/>
          <w:numId w:val="14"/>
        </w:numPr>
        <w:spacing w:line="480" w:lineRule="auto"/>
        <w:rPr>
          <w:rFonts w:ascii="Times New Roman" w:hAnsi="Times New Roman" w:cs="Times New Roman"/>
          <w:sz w:val="24"/>
          <w:szCs w:val="24"/>
        </w:rPr>
      </w:pPr>
      <w:r w:rsidRPr="00FE15AC">
        <w:rPr>
          <w:rFonts w:ascii="Times New Roman" w:hAnsi="Times New Roman" w:cs="Times New Roman"/>
          <w:b/>
          <w:bCs/>
          <w:sz w:val="24"/>
          <w:szCs w:val="24"/>
        </w:rPr>
        <w:t>Efficient</w:t>
      </w:r>
      <w:r w:rsidRPr="00FE15AC">
        <w:rPr>
          <w:rFonts w:ascii="Times New Roman" w:hAnsi="Times New Roman" w:cs="Times New Roman"/>
          <w:sz w:val="24"/>
          <w:szCs w:val="24"/>
        </w:rPr>
        <w:t>: It provides a good balance between security and speed, making it ideal for encrypting large archives.</w:t>
      </w:r>
    </w:p>
    <w:p w14:paraId="104DED0E" w14:textId="77777777" w:rsidR="00FE15AC" w:rsidRPr="00FE15AC" w:rsidRDefault="00FE15AC" w:rsidP="00FE15AC">
      <w:pPr>
        <w:spacing w:line="480" w:lineRule="auto"/>
        <w:ind w:left="720"/>
        <w:rPr>
          <w:rFonts w:ascii="Times New Roman" w:hAnsi="Times New Roman" w:cs="Times New Roman"/>
          <w:sz w:val="24"/>
          <w:szCs w:val="24"/>
        </w:rPr>
      </w:pPr>
    </w:p>
    <w:p w14:paraId="008D2F04" w14:textId="77777777" w:rsidR="00FE15AC" w:rsidRPr="00FE15AC" w:rsidRDefault="00FE15AC" w:rsidP="00FE15AC">
      <w:pPr>
        <w:spacing w:line="480" w:lineRule="auto"/>
        <w:rPr>
          <w:rFonts w:ascii="Times New Roman" w:hAnsi="Times New Roman" w:cs="Times New Roman"/>
          <w:b/>
          <w:bCs/>
          <w:sz w:val="24"/>
          <w:szCs w:val="24"/>
        </w:rPr>
      </w:pPr>
      <w:r w:rsidRPr="00FE15AC">
        <w:rPr>
          <w:rFonts w:ascii="Times New Roman" w:hAnsi="Times New Roman" w:cs="Times New Roman"/>
          <w:b/>
          <w:bCs/>
          <w:sz w:val="24"/>
          <w:szCs w:val="24"/>
        </w:rPr>
        <w:t>7. Why Not Use the Most Secure Cipher?</w:t>
      </w:r>
    </w:p>
    <w:p w14:paraId="4351597C" w14:textId="77777777" w:rsidR="00FE15AC" w:rsidRPr="00FE15AC" w:rsidRDefault="00FE15AC" w:rsidP="00FE15AC">
      <w:pPr>
        <w:spacing w:line="480" w:lineRule="auto"/>
        <w:rPr>
          <w:rFonts w:ascii="Times New Roman" w:hAnsi="Times New Roman" w:cs="Times New Roman"/>
          <w:sz w:val="24"/>
          <w:szCs w:val="24"/>
        </w:rPr>
      </w:pPr>
      <w:r w:rsidRPr="00FE15AC">
        <w:rPr>
          <w:rFonts w:ascii="Times New Roman" w:hAnsi="Times New Roman" w:cs="Times New Roman"/>
          <w:sz w:val="24"/>
          <w:szCs w:val="24"/>
        </w:rPr>
        <w:t>Some other ciphers, like RSA (which uses two different keys), are very secure but much slower. For large archives, AES is faster and more efficient. RSA is more useful for smaller tasks, like sending keys, but not for encrypting huge files.</w:t>
      </w:r>
    </w:p>
    <w:p w14:paraId="22E2CA42" w14:textId="50694021" w:rsidR="00FE15AC" w:rsidRPr="00FE15AC" w:rsidRDefault="00FE15AC" w:rsidP="00FE15AC">
      <w:pPr>
        <w:spacing w:line="480" w:lineRule="auto"/>
        <w:rPr>
          <w:rFonts w:ascii="Times New Roman" w:hAnsi="Times New Roman" w:cs="Times New Roman"/>
          <w:sz w:val="24"/>
          <w:szCs w:val="24"/>
        </w:rPr>
      </w:pPr>
      <w:r w:rsidRPr="00FE15AC">
        <w:rPr>
          <w:rFonts w:ascii="Times New Roman" w:hAnsi="Times New Roman" w:cs="Times New Roman"/>
          <w:sz w:val="24"/>
          <w:szCs w:val="24"/>
        </w:rPr>
        <w:pict w14:anchorId="7F3BE223">
          <v:rect id="_x0000_i1039" style="width:457.7pt;height:.05pt" o:hrpct="978" o:hralign="center" o:hrstd="t" o:hr="t" fillcolor="#a0a0a0" stroked="f"/>
        </w:pict>
      </w:r>
    </w:p>
    <w:p w14:paraId="71760D9B" w14:textId="77777777" w:rsidR="00FE15AC" w:rsidRDefault="00FE15AC" w:rsidP="00FE15AC">
      <w:pPr>
        <w:spacing w:line="480" w:lineRule="auto"/>
        <w:rPr>
          <w:rFonts w:ascii="Times New Roman" w:hAnsi="Times New Roman" w:cs="Times New Roman"/>
          <w:b/>
          <w:bCs/>
          <w:sz w:val="28"/>
          <w:szCs w:val="28"/>
        </w:rPr>
      </w:pPr>
      <w:r w:rsidRPr="00FE15AC">
        <w:rPr>
          <w:rFonts w:ascii="Times New Roman" w:hAnsi="Times New Roman" w:cs="Times New Roman"/>
          <w:b/>
          <w:bCs/>
          <w:sz w:val="28"/>
          <w:szCs w:val="28"/>
        </w:rPr>
        <w:t>Justification for Using AES</w:t>
      </w:r>
    </w:p>
    <w:p w14:paraId="4F789844" w14:textId="77777777" w:rsidR="00FE15AC" w:rsidRPr="00FE15AC" w:rsidRDefault="00FE15AC" w:rsidP="00FE15AC">
      <w:pPr>
        <w:spacing w:line="480" w:lineRule="auto"/>
        <w:rPr>
          <w:rFonts w:ascii="Times New Roman" w:hAnsi="Times New Roman" w:cs="Times New Roman"/>
          <w:b/>
          <w:bCs/>
          <w:sz w:val="28"/>
          <w:szCs w:val="28"/>
        </w:rPr>
      </w:pPr>
    </w:p>
    <w:p w14:paraId="58F4E606" w14:textId="77777777" w:rsidR="00FE15AC" w:rsidRPr="00FE15AC" w:rsidRDefault="00FE15AC" w:rsidP="00FE15AC">
      <w:pPr>
        <w:spacing w:line="480" w:lineRule="auto"/>
        <w:rPr>
          <w:rFonts w:ascii="Times New Roman" w:hAnsi="Times New Roman" w:cs="Times New Roman"/>
          <w:b/>
          <w:bCs/>
          <w:sz w:val="24"/>
          <w:szCs w:val="24"/>
        </w:rPr>
      </w:pPr>
      <w:r w:rsidRPr="00FE15AC">
        <w:rPr>
          <w:rFonts w:ascii="Times New Roman" w:hAnsi="Times New Roman" w:cs="Times New Roman"/>
          <w:b/>
          <w:bCs/>
          <w:sz w:val="24"/>
          <w:szCs w:val="24"/>
        </w:rPr>
        <w:t>1. Hash Functions and Bit Levels</w:t>
      </w:r>
    </w:p>
    <w:p w14:paraId="4629519D" w14:textId="77777777" w:rsidR="00FE15AC" w:rsidRPr="00FE15AC" w:rsidRDefault="00FE15AC" w:rsidP="00FE15AC">
      <w:pPr>
        <w:numPr>
          <w:ilvl w:val="0"/>
          <w:numId w:val="15"/>
        </w:numPr>
        <w:spacing w:line="480" w:lineRule="auto"/>
        <w:rPr>
          <w:rFonts w:ascii="Times New Roman" w:hAnsi="Times New Roman" w:cs="Times New Roman"/>
          <w:sz w:val="24"/>
          <w:szCs w:val="24"/>
        </w:rPr>
      </w:pPr>
      <w:r w:rsidRPr="00FE15AC">
        <w:rPr>
          <w:rFonts w:ascii="Times New Roman" w:hAnsi="Times New Roman" w:cs="Times New Roman"/>
          <w:b/>
          <w:bCs/>
          <w:sz w:val="24"/>
          <w:szCs w:val="24"/>
        </w:rPr>
        <w:t>Hash functions</w:t>
      </w:r>
      <w:r w:rsidRPr="00FE15AC">
        <w:rPr>
          <w:rFonts w:ascii="Times New Roman" w:hAnsi="Times New Roman" w:cs="Times New Roman"/>
          <w:sz w:val="24"/>
          <w:szCs w:val="24"/>
        </w:rPr>
        <w:t xml:space="preserve">: These are used to make sure no one has changed the encrypted data. When using AES, adding a hash function like </w:t>
      </w:r>
      <w:r w:rsidRPr="00FE15AC">
        <w:rPr>
          <w:rFonts w:ascii="Times New Roman" w:hAnsi="Times New Roman" w:cs="Times New Roman"/>
          <w:b/>
          <w:bCs/>
          <w:sz w:val="24"/>
          <w:szCs w:val="24"/>
        </w:rPr>
        <w:t>SHA-256</w:t>
      </w:r>
      <w:r w:rsidRPr="00FE15AC">
        <w:rPr>
          <w:rFonts w:ascii="Times New Roman" w:hAnsi="Times New Roman" w:cs="Times New Roman"/>
          <w:sz w:val="24"/>
          <w:szCs w:val="24"/>
        </w:rPr>
        <w:t xml:space="preserve"> can ensure data integrity.</w:t>
      </w:r>
    </w:p>
    <w:p w14:paraId="3A2CE148" w14:textId="77777777" w:rsidR="00FE15AC" w:rsidRDefault="00FE15AC" w:rsidP="00FE15AC">
      <w:pPr>
        <w:numPr>
          <w:ilvl w:val="0"/>
          <w:numId w:val="15"/>
        </w:numPr>
        <w:spacing w:line="480" w:lineRule="auto"/>
        <w:rPr>
          <w:rFonts w:ascii="Times New Roman" w:hAnsi="Times New Roman" w:cs="Times New Roman"/>
          <w:sz w:val="24"/>
          <w:szCs w:val="24"/>
        </w:rPr>
      </w:pPr>
      <w:r w:rsidRPr="00FE15AC">
        <w:rPr>
          <w:rFonts w:ascii="Times New Roman" w:hAnsi="Times New Roman" w:cs="Times New Roman"/>
          <w:b/>
          <w:bCs/>
          <w:sz w:val="24"/>
          <w:szCs w:val="24"/>
        </w:rPr>
        <w:t>Bit levels</w:t>
      </w:r>
      <w:r w:rsidRPr="00FE15AC">
        <w:rPr>
          <w:rFonts w:ascii="Times New Roman" w:hAnsi="Times New Roman" w:cs="Times New Roman"/>
          <w:sz w:val="24"/>
          <w:szCs w:val="24"/>
        </w:rPr>
        <w:t>: Higher bit levels, like the 256-bit key in AES-256, provide stronger security against attacks.</w:t>
      </w:r>
    </w:p>
    <w:p w14:paraId="5CBD1554" w14:textId="21E7BF3E" w:rsidR="00560C88" w:rsidRDefault="00560C88" w:rsidP="00FE15AC">
      <w:pPr>
        <w:numPr>
          <w:ilvl w:val="0"/>
          <w:numId w:val="15"/>
        </w:numPr>
        <w:spacing w:line="480" w:lineRule="auto"/>
        <w:rPr>
          <w:rFonts w:ascii="Times New Roman" w:hAnsi="Times New Roman" w:cs="Times New Roman"/>
          <w:sz w:val="24"/>
          <w:szCs w:val="24"/>
        </w:rPr>
      </w:pPr>
      <w:r w:rsidRPr="00560C88">
        <w:rPr>
          <w:rFonts w:ascii="Times New Roman" w:hAnsi="Times New Roman" w:cs="Times New Roman"/>
          <w:b/>
          <w:bCs/>
          <w:sz w:val="24"/>
          <w:szCs w:val="24"/>
        </w:rPr>
        <w:lastRenderedPageBreak/>
        <w:t>Random numbers</w:t>
      </w:r>
      <w:r w:rsidRPr="00560C88">
        <w:rPr>
          <w:rFonts w:ascii="Times New Roman" w:hAnsi="Times New Roman" w:cs="Times New Roman"/>
          <w:sz w:val="24"/>
          <w:szCs w:val="24"/>
        </w:rPr>
        <w:t>: Random numbers are critical for generating secure encryption keys and initialization vectors (IVs). These numbers ensure that the encrypted data is unique and unpredictable each time it's encrypted, even if the same data is used. Without strong randomness, patterns could form, making it easier for attackers to guess the key and break the encryption.</w:t>
      </w:r>
    </w:p>
    <w:p w14:paraId="3636A566" w14:textId="77777777" w:rsidR="00FE15AC" w:rsidRPr="00FE15AC" w:rsidRDefault="00FE15AC" w:rsidP="00FE15AC">
      <w:pPr>
        <w:spacing w:line="480" w:lineRule="auto"/>
        <w:ind w:left="720"/>
        <w:rPr>
          <w:rFonts w:ascii="Times New Roman" w:hAnsi="Times New Roman" w:cs="Times New Roman"/>
          <w:sz w:val="24"/>
          <w:szCs w:val="24"/>
        </w:rPr>
      </w:pPr>
    </w:p>
    <w:p w14:paraId="66CB5A8D" w14:textId="77777777" w:rsidR="00FE15AC" w:rsidRPr="00FE15AC" w:rsidRDefault="00FE15AC" w:rsidP="00FE15AC">
      <w:pPr>
        <w:spacing w:line="480" w:lineRule="auto"/>
        <w:rPr>
          <w:rFonts w:ascii="Times New Roman" w:hAnsi="Times New Roman" w:cs="Times New Roman"/>
          <w:b/>
          <w:bCs/>
          <w:sz w:val="24"/>
          <w:szCs w:val="24"/>
        </w:rPr>
      </w:pPr>
      <w:r w:rsidRPr="00FE15AC">
        <w:rPr>
          <w:rFonts w:ascii="Times New Roman" w:hAnsi="Times New Roman" w:cs="Times New Roman"/>
          <w:b/>
          <w:bCs/>
          <w:sz w:val="24"/>
          <w:szCs w:val="24"/>
        </w:rPr>
        <w:t>2. Symmetric vs. Asymmetric Keys</w:t>
      </w:r>
    </w:p>
    <w:p w14:paraId="225DB36F" w14:textId="77777777" w:rsidR="00FE15AC" w:rsidRPr="00FE15AC" w:rsidRDefault="00FE15AC" w:rsidP="00FE15AC">
      <w:pPr>
        <w:numPr>
          <w:ilvl w:val="0"/>
          <w:numId w:val="16"/>
        </w:numPr>
        <w:spacing w:line="480" w:lineRule="auto"/>
        <w:rPr>
          <w:rFonts w:ascii="Times New Roman" w:hAnsi="Times New Roman" w:cs="Times New Roman"/>
          <w:sz w:val="24"/>
          <w:szCs w:val="24"/>
        </w:rPr>
      </w:pPr>
      <w:r w:rsidRPr="00FE15AC">
        <w:rPr>
          <w:rFonts w:ascii="Times New Roman" w:hAnsi="Times New Roman" w:cs="Times New Roman"/>
          <w:b/>
          <w:bCs/>
          <w:sz w:val="24"/>
          <w:szCs w:val="24"/>
        </w:rPr>
        <w:t>Symmetric encryption (AES)</w:t>
      </w:r>
      <w:r w:rsidRPr="00FE15AC">
        <w:rPr>
          <w:rFonts w:ascii="Times New Roman" w:hAnsi="Times New Roman" w:cs="Times New Roman"/>
          <w:sz w:val="24"/>
          <w:szCs w:val="24"/>
        </w:rPr>
        <w:t>: This uses the same key for both encryption and decryption. It’s faster and better for large files.</w:t>
      </w:r>
    </w:p>
    <w:p w14:paraId="7FB9657D" w14:textId="77777777" w:rsidR="00FE15AC" w:rsidRDefault="00FE15AC" w:rsidP="00FE15AC">
      <w:pPr>
        <w:numPr>
          <w:ilvl w:val="0"/>
          <w:numId w:val="16"/>
        </w:numPr>
        <w:spacing w:line="480" w:lineRule="auto"/>
        <w:rPr>
          <w:rFonts w:ascii="Times New Roman" w:hAnsi="Times New Roman" w:cs="Times New Roman"/>
          <w:sz w:val="24"/>
          <w:szCs w:val="24"/>
        </w:rPr>
      </w:pPr>
      <w:r w:rsidRPr="00FE15AC">
        <w:rPr>
          <w:rFonts w:ascii="Times New Roman" w:hAnsi="Times New Roman" w:cs="Times New Roman"/>
          <w:b/>
          <w:bCs/>
          <w:sz w:val="24"/>
          <w:szCs w:val="24"/>
        </w:rPr>
        <w:t>Asymmetric encryption (RSA)</w:t>
      </w:r>
      <w:r w:rsidRPr="00FE15AC">
        <w:rPr>
          <w:rFonts w:ascii="Times New Roman" w:hAnsi="Times New Roman" w:cs="Times New Roman"/>
          <w:sz w:val="24"/>
          <w:szCs w:val="24"/>
        </w:rPr>
        <w:t>: Uses two different keys but is slower and usually used for things like sending keys, not big data encryption.</w:t>
      </w:r>
    </w:p>
    <w:p w14:paraId="23BEFA4A" w14:textId="77777777" w:rsidR="00FE15AC" w:rsidRPr="00FE15AC" w:rsidRDefault="00FE15AC" w:rsidP="00FE15AC">
      <w:pPr>
        <w:spacing w:line="480" w:lineRule="auto"/>
        <w:ind w:left="720"/>
        <w:rPr>
          <w:rFonts w:ascii="Times New Roman" w:hAnsi="Times New Roman" w:cs="Times New Roman"/>
          <w:sz w:val="24"/>
          <w:szCs w:val="24"/>
        </w:rPr>
      </w:pPr>
    </w:p>
    <w:p w14:paraId="06776726" w14:textId="77777777" w:rsidR="00FE15AC" w:rsidRPr="00FE15AC" w:rsidRDefault="00FE15AC" w:rsidP="00FE15AC">
      <w:pPr>
        <w:spacing w:line="480" w:lineRule="auto"/>
        <w:rPr>
          <w:rFonts w:ascii="Times New Roman" w:hAnsi="Times New Roman" w:cs="Times New Roman"/>
          <w:b/>
          <w:bCs/>
          <w:sz w:val="24"/>
          <w:szCs w:val="24"/>
        </w:rPr>
      </w:pPr>
      <w:r w:rsidRPr="00FE15AC">
        <w:rPr>
          <w:rFonts w:ascii="Times New Roman" w:hAnsi="Times New Roman" w:cs="Times New Roman"/>
          <w:b/>
          <w:bCs/>
          <w:sz w:val="24"/>
          <w:szCs w:val="24"/>
        </w:rPr>
        <w:t>3. History and Current Use of Encryption Algorithms</w:t>
      </w:r>
    </w:p>
    <w:p w14:paraId="2DBCBE4D" w14:textId="77777777" w:rsidR="00FE15AC" w:rsidRPr="00FE15AC" w:rsidRDefault="00FE15AC" w:rsidP="00FE15AC">
      <w:pPr>
        <w:numPr>
          <w:ilvl w:val="0"/>
          <w:numId w:val="17"/>
        </w:numPr>
        <w:spacing w:line="480" w:lineRule="auto"/>
        <w:rPr>
          <w:rFonts w:ascii="Times New Roman" w:hAnsi="Times New Roman" w:cs="Times New Roman"/>
          <w:sz w:val="24"/>
          <w:szCs w:val="24"/>
        </w:rPr>
      </w:pPr>
      <w:r w:rsidRPr="00FE15AC">
        <w:rPr>
          <w:rFonts w:ascii="Times New Roman" w:hAnsi="Times New Roman" w:cs="Times New Roman"/>
          <w:b/>
          <w:bCs/>
          <w:sz w:val="24"/>
          <w:szCs w:val="24"/>
        </w:rPr>
        <w:t>AES</w:t>
      </w:r>
      <w:r w:rsidRPr="00FE15AC">
        <w:rPr>
          <w:rFonts w:ascii="Times New Roman" w:hAnsi="Times New Roman" w:cs="Times New Roman"/>
          <w:sz w:val="24"/>
          <w:szCs w:val="24"/>
        </w:rPr>
        <w:t xml:space="preserve"> was introduced in 2001 and replaced </w:t>
      </w:r>
      <w:r w:rsidRPr="00FE15AC">
        <w:rPr>
          <w:rFonts w:ascii="Times New Roman" w:hAnsi="Times New Roman" w:cs="Times New Roman"/>
          <w:b/>
          <w:bCs/>
          <w:sz w:val="24"/>
          <w:szCs w:val="24"/>
        </w:rPr>
        <w:t>DES</w:t>
      </w:r>
      <w:r w:rsidRPr="00FE15AC">
        <w:rPr>
          <w:rFonts w:ascii="Times New Roman" w:hAnsi="Times New Roman" w:cs="Times New Roman"/>
          <w:sz w:val="24"/>
          <w:szCs w:val="24"/>
        </w:rPr>
        <w:t xml:space="preserve"> (Data Encryption Standard), which had become weak over time.</w:t>
      </w:r>
    </w:p>
    <w:p w14:paraId="3CDD4ADE" w14:textId="77777777" w:rsidR="00FE15AC" w:rsidRDefault="00FE15AC" w:rsidP="00FE15AC">
      <w:pPr>
        <w:numPr>
          <w:ilvl w:val="0"/>
          <w:numId w:val="17"/>
        </w:numPr>
        <w:spacing w:line="480" w:lineRule="auto"/>
        <w:rPr>
          <w:rFonts w:ascii="Times New Roman" w:hAnsi="Times New Roman" w:cs="Times New Roman"/>
          <w:sz w:val="24"/>
          <w:szCs w:val="24"/>
        </w:rPr>
      </w:pPr>
      <w:r w:rsidRPr="00FE15AC">
        <w:rPr>
          <w:rFonts w:ascii="Times New Roman" w:hAnsi="Times New Roman" w:cs="Times New Roman"/>
          <w:b/>
          <w:bCs/>
          <w:sz w:val="24"/>
          <w:szCs w:val="24"/>
        </w:rPr>
        <w:t>Today</w:t>
      </w:r>
      <w:r w:rsidRPr="00FE15AC">
        <w:rPr>
          <w:rFonts w:ascii="Times New Roman" w:hAnsi="Times New Roman" w:cs="Times New Roman"/>
          <w:sz w:val="24"/>
          <w:szCs w:val="24"/>
        </w:rPr>
        <w:t>, AES is still one of the strongest and most widely used encryption methods.</w:t>
      </w:r>
    </w:p>
    <w:p w14:paraId="13DFBD53" w14:textId="77777777" w:rsidR="00FE15AC" w:rsidRPr="00FE15AC" w:rsidRDefault="00FE15AC" w:rsidP="00FE15AC">
      <w:pPr>
        <w:spacing w:line="480" w:lineRule="auto"/>
        <w:ind w:left="720"/>
        <w:rPr>
          <w:rFonts w:ascii="Times New Roman" w:hAnsi="Times New Roman" w:cs="Times New Roman"/>
          <w:sz w:val="24"/>
          <w:szCs w:val="24"/>
        </w:rPr>
      </w:pPr>
    </w:p>
    <w:p w14:paraId="108DF7A6" w14:textId="77777777" w:rsidR="00FE15AC" w:rsidRPr="00FE15AC" w:rsidRDefault="00FE15AC" w:rsidP="00FE15AC">
      <w:pPr>
        <w:spacing w:line="480" w:lineRule="auto"/>
        <w:rPr>
          <w:rFonts w:ascii="Times New Roman" w:hAnsi="Times New Roman" w:cs="Times New Roman"/>
          <w:sz w:val="24"/>
          <w:szCs w:val="24"/>
        </w:rPr>
      </w:pPr>
      <w:r w:rsidRPr="00FE15AC">
        <w:rPr>
          <w:rFonts w:ascii="Times New Roman" w:hAnsi="Times New Roman" w:cs="Times New Roman"/>
          <w:sz w:val="24"/>
          <w:szCs w:val="24"/>
        </w:rPr>
        <w:t xml:space="preserve">In conclusion, AES-256 is the best choice for Artemis </w:t>
      </w:r>
      <w:proofErr w:type="spellStart"/>
      <w:r w:rsidRPr="00FE15AC">
        <w:rPr>
          <w:rFonts w:ascii="Times New Roman" w:hAnsi="Times New Roman" w:cs="Times New Roman"/>
          <w:sz w:val="24"/>
          <w:szCs w:val="24"/>
        </w:rPr>
        <w:t>Financial’s</w:t>
      </w:r>
      <w:proofErr w:type="spellEnd"/>
      <w:r w:rsidRPr="00FE15AC">
        <w:rPr>
          <w:rFonts w:ascii="Times New Roman" w:hAnsi="Times New Roman" w:cs="Times New Roman"/>
          <w:sz w:val="24"/>
          <w:szCs w:val="24"/>
        </w:rPr>
        <w:t xml:space="preserve"> file encryption because it is secure, efficient, and meets all necessary regulations for protecting long-term archive files.</w:t>
      </w:r>
    </w:p>
    <w:p w14:paraId="0AAB2BD2" w14:textId="77777777" w:rsidR="00D4735E" w:rsidRDefault="00D4735E" w:rsidP="00FE15AC">
      <w:pPr>
        <w:spacing w:line="480" w:lineRule="auto"/>
        <w:rPr>
          <w:rFonts w:ascii="Times New Roman" w:hAnsi="Times New Roman" w:cs="Times New Roman"/>
          <w:sz w:val="24"/>
          <w:szCs w:val="24"/>
        </w:rPr>
      </w:pPr>
    </w:p>
    <w:p w14:paraId="3B9B8D81" w14:textId="77777777" w:rsidR="00FE15AC" w:rsidRDefault="00FE15AC" w:rsidP="00FE15AC">
      <w:pPr>
        <w:spacing w:line="480" w:lineRule="auto"/>
        <w:rPr>
          <w:rFonts w:ascii="Times New Roman" w:hAnsi="Times New Roman" w:cs="Times New Roman"/>
          <w:sz w:val="24"/>
          <w:szCs w:val="24"/>
        </w:rPr>
      </w:pPr>
    </w:p>
    <w:p w14:paraId="13C4B79E" w14:textId="77777777" w:rsidR="00FE15AC" w:rsidRDefault="00FE15AC" w:rsidP="00FE15AC">
      <w:pPr>
        <w:spacing w:line="480" w:lineRule="auto"/>
        <w:rPr>
          <w:rFonts w:ascii="Times New Roman" w:hAnsi="Times New Roman" w:cs="Times New Roman"/>
          <w:sz w:val="24"/>
          <w:szCs w:val="24"/>
        </w:rPr>
      </w:pPr>
    </w:p>
    <w:p w14:paraId="28CC1FAF" w14:textId="77777777" w:rsidR="00FE15AC" w:rsidRDefault="00FE15AC" w:rsidP="00FE15AC">
      <w:pPr>
        <w:spacing w:line="480" w:lineRule="auto"/>
        <w:rPr>
          <w:rFonts w:ascii="Times New Roman" w:hAnsi="Times New Roman" w:cs="Times New Roman"/>
          <w:sz w:val="24"/>
          <w:szCs w:val="24"/>
        </w:rPr>
      </w:pPr>
    </w:p>
    <w:p w14:paraId="1FC103C5" w14:textId="77777777" w:rsidR="00FE15AC" w:rsidRDefault="00FE15AC" w:rsidP="00FE15AC">
      <w:pPr>
        <w:spacing w:line="480" w:lineRule="auto"/>
        <w:rPr>
          <w:rFonts w:ascii="Times New Roman" w:hAnsi="Times New Roman" w:cs="Times New Roman"/>
          <w:sz w:val="24"/>
          <w:szCs w:val="24"/>
        </w:rPr>
      </w:pPr>
    </w:p>
    <w:p w14:paraId="25221069" w14:textId="6756CAF4" w:rsidR="00FE15AC" w:rsidRPr="00FE15AC" w:rsidRDefault="00FE15AC" w:rsidP="00FE15AC">
      <w:pPr>
        <w:pStyle w:val="NormalWeb"/>
        <w:ind w:left="360"/>
        <w:rPr>
          <w:b/>
          <w:bCs/>
          <w:sz w:val="32"/>
          <w:szCs w:val="32"/>
        </w:rPr>
      </w:pPr>
      <w:r w:rsidRPr="00FE15AC">
        <w:rPr>
          <w:b/>
          <w:bCs/>
          <w:sz w:val="32"/>
          <w:szCs w:val="32"/>
        </w:rPr>
        <w:t>References:</w:t>
      </w:r>
    </w:p>
    <w:p w14:paraId="217FD0F3" w14:textId="6FA84313" w:rsidR="00FE15AC" w:rsidRDefault="00FE15AC" w:rsidP="00FE15AC">
      <w:pPr>
        <w:pStyle w:val="NormalWeb"/>
        <w:ind w:left="360"/>
      </w:pPr>
      <w:r>
        <w:t xml:space="preserve">Daemen, J., &amp; Rijmen, V. (2002). </w:t>
      </w:r>
      <w:r>
        <w:rPr>
          <w:rStyle w:val="Emphasis"/>
          <w:rFonts w:eastAsiaTheme="majorEastAsia"/>
        </w:rPr>
        <w:t>The Design of Rijndael: AES - The Advanced Encryption Standard</w:t>
      </w:r>
      <w:r>
        <w:t>. Springer Science &amp; Business Media.</w:t>
      </w:r>
    </w:p>
    <w:p w14:paraId="3F7FC1AF" w14:textId="17682D6B" w:rsidR="00FE15AC" w:rsidRDefault="00FE15AC" w:rsidP="00FE15AC">
      <w:pPr>
        <w:pStyle w:val="NormalWeb"/>
        <w:ind w:left="360"/>
      </w:pPr>
      <w:r>
        <w:t xml:space="preserve">Schneier, B. (2015). </w:t>
      </w:r>
      <w:r>
        <w:rPr>
          <w:rStyle w:val="Emphasis"/>
          <w:rFonts w:eastAsiaTheme="majorEastAsia"/>
        </w:rPr>
        <w:t>Applied Cryptography: Protocols, Algorithms, and Source Code in C</w:t>
      </w:r>
      <w:r>
        <w:t xml:space="preserve"> (20th ed.). Wiley.</w:t>
      </w:r>
    </w:p>
    <w:p w14:paraId="23363463" w14:textId="12A3332C" w:rsidR="00FE15AC" w:rsidRDefault="00FE15AC" w:rsidP="00FE15AC">
      <w:pPr>
        <w:pStyle w:val="NormalWeb"/>
        <w:ind w:left="360"/>
      </w:pPr>
      <w:r>
        <w:t xml:space="preserve">NIST. (2001). </w:t>
      </w:r>
      <w:r>
        <w:rPr>
          <w:rStyle w:val="Emphasis"/>
          <w:rFonts w:eastAsiaTheme="majorEastAsia"/>
        </w:rPr>
        <w:t>Announcing the Advanced Encryption Standard (AES)</w:t>
      </w:r>
      <w:r>
        <w:t>. Federal Information Processing Standards Publication 197. https://doi.org/10.6028/NIST.FIPS.197</w:t>
      </w:r>
    </w:p>
    <w:p w14:paraId="71847D53" w14:textId="19EED589" w:rsidR="00FE15AC" w:rsidRDefault="00FE15AC" w:rsidP="00FE15AC">
      <w:pPr>
        <w:pStyle w:val="NormalWeb"/>
        <w:ind w:left="360"/>
      </w:pPr>
      <w:r>
        <w:t xml:space="preserve">Singh, S. (1999). </w:t>
      </w:r>
      <w:r>
        <w:rPr>
          <w:rStyle w:val="Emphasis"/>
          <w:rFonts w:eastAsiaTheme="majorEastAsia"/>
        </w:rPr>
        <w:t>The Code Book: The Science of Secrecy from Ancient Egypt to Quantum Cryptography</w:t>
      </w:r>
      <w:r>
        <w:t>. Anchor Books.</w:t>
      </w:r>
    </w:p>
    <w:p w14:paraId="02C8BE4F" w14:textId="7A82A53C" w:rsidR="00FE15AC" w:rsidRDefault="00FE15AC" w:rsidP="00FE15AC">
      <w:pPr>
        <w:pStyle w:val="NormalWeb"/>
        <w:ind w:left="360"/>
      </w:pPr>
      <w:r>
        <w:t xml:space="preserve">Oracle. (2023). </w:t>
      </w:r>
      <w:r>
        <w:rPr>
          <w:rStyle w:val="Emphasis"/>
          <w:rFonts w:eastAsiaTheme="majorEastAsia"/>
        </w:rPr>
        <w:t>Java Cryptography Architecture (JCA) Reference Guide</w:t>
      </w:r>
      <w:r>
        <w:t xml:space="preserve">. Oracle Documentation. </w:t>
      </w:r>
      <w:hyperlink r:id="rId5" w:tgtFrame="_new" w:history="1">
        <w:r>
          <w:rPr>
            <w:rStyle w:val="Hyperlink"/>
            <w:rFonts w:eastAsiaTheme="majorEastAsia"/>
          </w:rPr>
          <w:t>https://docs.oracle.com/javase/9/docs/specs/security/standard-names.html</w:t>
        </w:r>
      </w:hyperlink>
    </w:p>
    <w:p w14:paraId="6C0D2018" w14:textId="77777777" w:rsidR="00FE15AC" w:rsidRPr="00FE15AC" w:rsidRDefault="00FE15AC" w:rsidP="00FE15AC">
      <w:pPr>
        <w:spacing w:line="480" w:lineRule="auto"/>
        <w:rPr>
          <w:rFonts w:ascii="Times New Roman" w:hAnsi="Times New Roman" w:cs="Times New Roman"/>
          <w:sz w:val="24"/>
          <w:szCs w:val="24"/>
        </w:rPr>
      </w:pPr>
    </w:p>
    <w:sectPr w:rsidR="00FE15AC" w:rsidRPr="00FE1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C293D"/>
    <w:multiLevelType w:val="multilevel"/>
    <w:tmpl w:val="9D3E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D5611"/>
    <w:multiLevelType w:val="multilevel"/>
    <w:tmpl w:val="1032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61146"/>
    <w:multiLevelType w:val="hybridMultilevel"/>
    <w:tmpl w:val="9DDEE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AF3C62"/>
    <w:multiLevelType w:val="multilevel"/>
    <w:tmpl w:val="6462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C96A31"/>
    <w:multiLevelType w:val="multilevel"/>
    <w:tmpl w:val="4C5C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A64703"/>
    <w:multiLevelType w:val="multilevel"/>
    <w:tmpl w:val="236C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5C09BB"/>
    <w:multiLevelType w:val="multilevel"/>
    <w:tmpl w:val="EFFC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E66B7E"/>
    <w:multiLevelType w:val="multilevel"/>
    <w:tmpl w:val="2782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F7632"/>
    <w:multiLevelType w:val="multilevel"/>
    <w:tmpl w:val="7138D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0B28CA"/>
    <w:multiLevelType w:val="multilevel"/>
    <w:tmpl w:val="249E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2C1F76"/>
    <w:multiLevelType w:val="multilevel"/>
    <w:tmpl w:val="6050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1F0E27"/>
    <w:multiLevelType w:val="multilevel"/>
    <w:tmpl w:val="50BE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930F46"/>
    <w:multiLevelType w:val="multilevel"/>
    <w:tmpl w:val="5AE4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2A06A4"/>
    <w:multiLevelType w:val="multilevel"/>
    <w:tmpl w:val="E01A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6E3870"/>
    <w:multiLevelType w:val="multilevel"/>
    <w:tmpl w:val="9CB4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227583"/>
    <w:multiLevelType w:val="multilevel"/>
    <w:tmpl w:val="0C66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477C48"/>
    <w:multiLevelType w:val="multilevel"/>
    <w:tmpl w:val="3C5C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1031BB"/>
    <w:multiLevelType w:val="multilevel"/>
    <w:tmpl w:val="06E8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5473168">
    <w:abstractNumId w:val="10"/>
  </w:num>
  <w:num w:numId="2" w16cid:durableId="485973424">
    <w:abstractNumId w:val="3"/>
  </w:num>
  <w:num w:numId="3" w16cid:durableId="2091850056">
    <w:abstractNumId w:val="17"/>
  </w:num>
  <w:num w:numId="4" w16cid:durableId="2146925963">
    <w:abstractNumId w:val="0"/>
  </w:num>
  <w:num w:numId="5" w16cid:durableId="1800608116">
    <w:abstractNumId w:val="6"/>
  </w:num>
  <w:num w:numId="6" w16cid:durableId="726338354">
    <w:abstractNumId w:val="9"/>
  </w:num>
  <w:num w:numId="7" w16cid:durableId="139352337">
    <w:abstractNumId w:val="5"/>
  </w:num>
  <w:num w:numId="8" w16cid:durableId="1476294276">
    <w:abstractNumId w:val="4"/>
  </w:num>
  <w:num w:numId="9" w16cid:durableId="1706130865">
    <w:abstractNumId w:val="1"/>
  </w:num>
  <w:num w:numId="10" w16cid:durableId="778378306">
    <w:abstractNumId w:val="16"/>
  </w:num>
  <w:num w:numId="11" w16cid:durableId="1769958936">
    <w:abstractNumId w:val="13"/>
  </w:num>
  <w:num w:numId="12" w16cid:durableId="1867788576">
    <w:abstractNumId w:val="14"/>
  </w:num>
  <w:num w:numId="13" w16cid:durableId="1841583785">
    <w:abstractNumId w:val="11"/>
  </w:num>
  <w:num w:numId="14" w16cid:durableId="2003074207">
    <w:abstractNumId w:val="12"/>
  </w:num>
  <w:num w:numId="15" w16cid:durableId="811098744">
    <w:abstractNumId w:val="8"/>
  </w:num>
  <w:num w:numId="16" w16cid:durableId="1807623601">
    <w:abstractNumId w:val="15"/>
  </w:num>
  <w:num w:numId="17" w16cid:durableId="121777221">
    <w:abstractNumId w:val="7"/>
  </w:num>
  <w:num w:numId="18" w16cid:durableId="15099039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5AC"/>
    <w:rsid w:val="00380512"/>
    <w:rsid w:val="003A4DFA"/>
    <w:rsid w:val="00560C88"/>
    <w:rsid w:val="00D4735E"/>
    <w:rsid w:val="00F114AE"/>
    <w:rsid w:val="00FE1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5018F"/>
  <w15:chartTrackingRefBased/>
  <w15:docId w15:val="{B52FAB32-E089-4D6F-8075-E08515636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15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15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15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15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15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15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15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15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15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5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15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15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15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15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15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15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15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15AC"/>
    <w:rPr>
      <w:rFonts w:eastAsiaTheme="majorEastAsia" w:cstheme="majorBidi"/>
      <w:color w:val="272727" w:themeColor="text1" w:themeTint="D8"/>
    </w:rPr>
  </w:style>
  <w:style w:type="paragraph" w:styleId="Title">
    <w:name w:val="Title"/>
    <w:basedOn w:val="Normal"/>
    <w:next w:val="Normal"/>
    <w:link w:val="TitleChar"/>
    <w:uiPriority w:val="10"/>
    <w:qFormat/>
    <w:rsid w:val="00FE15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5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15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15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15AC"/>
    <w:pPr>
      <w:spacing w:before="160"/>
      <w:jc w:val="center"/>
    </w:pPr>
    <w:rPr>
      <w:i/>
      <w:iCs/>
      <w:color w:val="404040" w:themeColor="text1" w:themeTint="BF"/>
    </w:rPr>
  </w:style>
  <w:style w:type="character" w:customStyle="1" w:styleId="QuoteChar">
    <w:name w:val="Quote Char"/>
    <w:basedOn w:val="DefaultParagraphFont"/>
    <w:link w:val="Quote"/>
    <w:uiPriority w:val="29"/>
    <w:rsid w:val="00FE15AC"/>
    <w:rPr>
      <w:i/>
      <w:iCs/>
      <w:color w:val="404040" w:themeColor="text1" w:themeTint="BF"/>
    </w:rPr>
  </w:style>
  <w:style w:type="paragraph" w:styleId="ListParagraph">
    <w:name w:val="List Paragraph"/>
    <w:basedOn w:val="Normal"/>
    <w:uiPriority w:val="34"/>
    <w:qFormat/>
    <w:rsid w:val="00FE15AC"/>
    <w:pPr>
      <w:ind w:left="720"/>
      <w:contextualSpacing/>
    </w:pPr>
  </w:style>
  <w:style w:type="character" w:styleId="IntenseEmphasis">
    <w:name w:val="Intense Emphasis"/>
    <w:basedOn w:val="DefaultParagraphFont"/>
    <w:uiPriority w:val="21"/>
    <w:qFormat/>
    <w:rsid w:val="00FE15AC"/>
    <w:rPr>
      <w:i/>
      <w:iCs/>
      <w:color w:val="0F4761" w:themeColor="accent1" w:themeShade="BF"/>
    </w:rPr>
  </w:style>
  <w:style w:type="paragraph" w:styleId="IntenseQuote">
    <w:name w:val="Intense Quote"/>
    <w:basedOn w:val="Normal"/>
    <w:next w:val="Normal"/>
    <w:link w:val="IntenseQuoteChar"/>
    <w:uiPriority w:val="30"/>
    <w:qFormat/>
    <w:rsid w:val="00FE15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15AC"/>
    <w:rPr>
      <w:i/>
      <w:iCs/>
      <w:color w:val="0F4761" w:themeColor="accent1" w:themeShade="BF"/>
    </w:rPr>
  </w:style>
  <w:style w:type="character" w:styleId="IntenseReference">
    <w:name w:val="Intense Reference"/>
    <w:basedOn w:val="DefaultParagraphFont"/>
    <w:uiPriority w:val="32"/>
    <w:qFormat/>
    <w:rsid w:val="00FE15AC"/>
    <w:rPr>
      <w:b/>
      <w:bCs/>
      <w:smallCaps/>
      <w:color w:val="0F4761" w:themeColor="accent1" w:themeShade="BF"/>
      <w:spacing w:val="5"/>
    </w:rPr>
  </w:style>
  <w:style w:type="paragraph" w:styleId="NormalWeb">
    <w:name w:val="Normal (Web)"/>
    <w:basedOn w:val="Normal"/>
    <w:uiPriority w:val="99"/>
    <w:semiHidden/>
    <w:unhideWhenUsed/>
    <w:rsid w:val="00FE15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FE15AC"/>
    <w:rPr>
      <w:i/>
      <w:iCs/>
    </w:rPr>
  </w:style>
  <w:style w:type="character" w:styleId="Hyperlink">
    <w:name w:val="Hyperlink"/>
    <w:basedOn w:val="DefaultParagraphFont"/>
    <w:uiPriority w:val="99"/>
    <w:semiHidden/>
    <w:unhideWhenUsed/>
    <w:rsid w:val="00FE1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699568">
      <w:bodyDiv w:val="1"/>
      <w:marLeft w:val="0"/>
      <w:marRight w:val="0"/>
      <w:marTop w:val="0"/>
      <w:marBottom w:val="0"/>
      <w:divBdr>
        <w:top w:val="none" w:sz="0" w:space="0" w:color="auto"/>
        <w:left w:val="none" w:sz="0" w:space="0" w:color="auto"/>
        <w:bottom w:val="none" w:sz="0" w:space="0" w:color="auto"/>
        <w:right w:val="none" w:sz="0" w:space="0" w:color="auto"/>
      </w:divBdr>
    </w:div>
    <w:div w:id="1054082574">
      <w:bodyDiv w:val="1"/>
      <w:marLeft w:val="0"/>
      <w:marRight w:val="0"/>
      <w:marTop w:val="0"/>
      <w:marBottom w:val="0"/>
      <w:divBdr>
        <w:top w:val="none" w:sz="0" w:space="0" w:color="auto"/>
        <w:left w:val="none" w:sz="0" w:space="0" w:color="auto"/>
        <w:bottom w:val="none" w:sz="0" w:space="0" w:color="auto"/>
        <w:right w:val="none" w:sz="0" w:space="0" w:color="auto"/>
      </w:divBdr>
    </w:div>
    <w:div w:id="203838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racle.com/javase/9/docs/specs/security/standard-nam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659</Words>
  <Characters>3761</Characters>
  <Application>Microsoft Office Word</Application>
  <DocSecurity>0</DocSecurity>
  <Lines>31</Lines>
  <Paragraphs>8</Paragraphs>
  <ScaleCrop>false</ScaleCrop>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Walker</dc:creator>
  <cp:keywords/>
  <dc:description/>
  <cp:lastModifiedBy>Darrell Walker</cp:lastModifiedBy>
  <cp:revision>2</cp:revision>
  <dcterms:created xsi:type="dcterms:W3CDTF">2024-09-22T21:44:00Z</dcterms:created>
  <dcterms:modified xsi:type="dcterms:W3CDTF">2024-09-22T22:06:00Z</dcterms:modified>
</cp:coreProperties>
</file>