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1076F" w14:textId="12AC2C36" w:rsidR="001B7725" w:rsidRDefault="001B7725" w:rsidP="001B7725">
      <w:pPr>
        <w:spacing w:line="480" w:lineRule="auto"/>
        <w:jc w:val="center"/>
        <w:rPr>
          <w:rFonts w:ascii="Times New Roman" w:hAnsi="Times New Roman" w:cs="Times New Roman"/>
          <w:b/>
          <w:bCs/>
        </w:rPr>
      </w:pPr>
      <w:r w:rsidRPr="001B7725">
        <w:rPr>
          <w:rFonts w:ascii="Times New Roman" w:hAnsi="Times New Roman" w:cs="Times New Roman"/>
          <w:b/>
          <w:bCs/>
        </w:rPr>
        <w:t>2-1 Journal: Defense in Depth (</w:t>
      </w:r>
      <w:proofErr w:type="spellStart"/>
      <w:r w:rsidRPr="001B7725">
        <w:rPr>
          <w:rFonts w:ascii="Times New Roman" w:hAnsi="Times New Roman" w:cs="Times New Roman"/>
          <w:b/>
          <w:bCs/>
        </w:rPr>
        <w:t>DiD</w:t>
      </w:r>
      <w:proofErr w:type="spellEnd"/>
      <w:r w:rsidRPr="001B7725">
        <w:rPr>
          <w:rFonts w:ascii="Times New Roman" w:hAnsi="Times New Roman" w:cs="Times New Roman"/>
          <w:b/>
          <w:bCs/>
        </w:rPr>
        <w:t>)</w:t>
      </w:r>
    </w:p>
    <w:p w14:paraId="1384B371" w14:textId="4F6654D3" w:rsidR="001B7725" w:rsidRPr="001B7725" w:rsidRDefault="001B7725" w:rsidP="001B7725">
      <w:pPr>
        <w:spacing w:line="480" w:lineRule="auto"/>
        <w:rPr>
          <w:rFonts w:ascii="Times New Roman" w:hAnsi="Times New Roman" w:cs="Times New Roman"/>
        </w:rPr>
      </w:pPr>
      <w:r w:rsidRPr="001B7725">
        <w:rPr>
          <w:rFonts w:ascii="Times New Roman" w:hAnsi="Times New Roman" w:cs="Times New Roman"/>
          <w:b/>
          <w:bCs/>
        </w:rPr>
        <w:t xml:space="preserve">How deep </w:t>
      </w:r>
      <w:proofErr w:type="gramStart"/>
      <w:r w:rsidRPr="001B7725">
        <w:rPr>
          <w:rFonts w:ascii="Times New Roman" w:hAnsi="Times New Roman" w:cs="Times New Roman"/>
          <w:b/>
          <w:bCs/>
        </w:rPr>
        <w:t>is</w:t>
      </w:r>
      <w:proofErr w:type="gramEnd"/>
      <w:r w:rsidRPr="001B7725">
        <w:rPr>
          <w:rFonts w:ascii="Times New Roman" w:hAnsi="Times New Roman" w:cs="Times New Roman"/>
          <w:b/>
          <w:bCs/>
        </w:rPr>
        <w:t xml:space="preserve"> too deep, and what’s the tradeoff?</w:t>
      </w:r>
    </w:p>
    <w:p w14:paraId="64E4C420" w14:textId="3936822F" w:rsidR="001B7725" w:rsidRPr="001B7725" w:rsidRDefault="001B7725" w:rsidP="001B7725">
      <w:pPr>
        <w:spacing w:line="480" w:lineRule="auto"/>
        <w:rPr>
          <w:rFonts w:ascii="Times New Roman" w:hAnsi="Times New Roman" w:cs="Times New Roman"/>
        </w:rPr>
      </w:pPr>
      <w:r w:rsidRPr="001B7725">
        <w:rPr>
          <w:rFonts w:ascii="Times New Roman" w:hAnsi="Times New Roman" w:cs="Times New Roman"/>
        </w:rPr>
        <w:t xml:space="preserve">Defense in </w:t>
      </w:r>
      <w:proofErr w:type="gramStart"/>
      <w:r w:rsidRPr="001B7725">
        <w:rPr>
          <w:rFonts w:ascii="Times New Roman" w:hAnsi="Times New Roman" w:cs="Times New Roman"/>
        </w:rPr>
        <w:t>depth  is</w:t>
      </w:r>
      <w:proofErr w:type="gramEnd"/>
      <w:r w:rsidRPr="001B7725">
        <w:rPr>
          <w:rFonts w:ascii="Times New Roman" w:hAnsi="Times New Roman" w:cs="Times New Roman"/>
        </w:rPr>
        <w:t xml:space="preserve"> all about layering security measures to protect against potential attacks, but there’s a point where too many layers can create problems. Adding more layers of security isn’t always better because it can lead to complexity, slow down system performance, and make it harder for employees or users to navigate. The tradeoff is that while you’re increasing protection, you’re also increasing the time and cost it takes to set up, maintain, and monitor these defenses. Too many layers might lead to redundancy and unnecessary resource expenditure, without necessarily improving security in a meaningful way.</w:t>
      </w:r>
    </w:p>
    <w:p w14:paraId="3744E3CE" w14:textId="77777777" w:rsidR="001B7725" w:rsidRPr="001B7725" w:rsidRDefault="001B7725" w:rsidP="001B7725">
      <w:pPr>
        <w:spacing w:line="480" w:lineRule="auto"/>
        <w:rPr>
          <w:rFonts w:ascii="Times New Roman" w:hAnsi="Times New Roman" w:cs="Times New Roman"/>
        </w:rPr>
      </w:pPr>
      <w:r w:rsidRPr="001B7725">
        <w:rPr>
          <w:rFonts w:ascii="Times New Roman" w:hAnsi="Times New Roman" w:cs="Times New Roman"/>
          <w:b/>
          <w:bCs/>
        </w:rPr>
        <w:t xml:space="preserve">What </w:t>
      </w:r>
      <w:proofErr w:type="gramStart"/>
      <w:r w:rsidRPr="001B7725">
        <w:rPr>
          <w:rFonts w:ascii="Times New Roman" w:hAnsi="Times New Roman" w:cs="Times New Roman"/>
          <w:b/>
          <w:bCs/>
        </w:rPr>
        <w:t>are</w:t>
      </w:r>
      <w:proofErr w:type="gramEnd"/>
      <w:r w:rsidRPr="001B7725">
        <w:rPr>
          <w:rFonts w:ascii="Times New Roman" w:hAnsi="Times New Roman" w:cs="Times New Roman"/>
          <w:b/>
          <w:bCs/>
        </w:rPr>
        <w:t xml:space="preserve"> some time, money, reputation, and operational considerations?</w:t>
      </w:r>
    </w:p>
    <w:p w14:paraId="68E42A0E" w14:textId="64C4A47E" w:rsidR="001B7725" w:rsidRPr="001B7725" w:rsidRDefault="001B7725" w:rsidP="001B7725">
      <w:pPr>
        <w:spacing w:line="480" w:lineRule="auto"/>
        <w:rPr>
          <w:rFonts w:ascii="Times New Roman" w:hAnsi="Times New Roman" w:cs="Times New Roman"/>
        </w:rPr>
      </w:pPr>
      <w:r w:rsidRPr="001B7725">
        <w:rPr>
          <w:rFonts w:ascii="Times New Roman" w:hAnsi="Times New Roman" w:cs="Times New Roman"/>
        </w:rPr>
        <w:t>When implement</w:t>
      </w:r>
      <w:r>
        <w:rPr>
          <w:rFonts w:ascii="Times New Roman" w:hAnsi="Times New Roman" w:cs="Times New Roman"/>
        </w:rPr>
        <w:t>ing</w:t>
      </w:r>
      <w:r w:rsidRPr="001B7725">
        <w:rPr>
          <w:rFonts w:ascii="Times New Roman" w:hAnsi="Times New Roman" w:cs="Times New Roman"/>
        </w:rPr>
        <w:t xml:space="preserve"> a </w:t>
      </w:r>
      <w:proofErr w:type="spellStart"/>
      <w:r w:rsidRPr="001B7725">
        <w:rPr>
          <w:rFonts w:ascii="Times New Roman" w:hAnsi="Times New Roman" w:cs="Times New Roman"/>
        </w:rPr>
        <w:t>DiD</w:t>
      </w:r>
      <w:proofErr w:type="spellEnd"/>
      <w:r w:rsidRPr="001B7725">
        <w:rPr>
          <w:rFonts w:ascii="Times New Roman" w:hAnsi="Times New Roman" w:cs="Times New Roman"/>
        </w:rPr>
        <w:t xml:space="preserve"> strategy, time, money, reputation, and operational efficiency are all important factors to think about. For time, setting up and maintaining multiple layers of security takes a lot of planning and effort. It’s not just about buying tools but also about training people and testing the system regularly to make sure everything works. Financially, every layer you add comes with costs, whether that’s for purchasing technology, paying for specialized staff, or the extra hours spent on management. Reputation-wise, having strong security measures in place can boost trust with your customers, showing them that you take their safety seriously. On the flip side, if an attack happens despite all the layers, it can really damage your reputation and make people question whether your defenses are reliable. Operationally, keeping all these layers working smoothly is essential. If you add too many security steps, it can slow down operations or even create confusion. A balance </w:t>
      </w:r>
      <w:proofErr w:type="gramStart"/>
      <w:r w:rsidRPr="001B7725">
        <w:rPr>
          <w:rFonts w:ascii="Times New Roman" w:hAnsi="Times New Roman" w:cs="Times New Roman"/>
        </w:rPr>
        <w:t>has to</w:t>
      </w:r>
      <w:proofErr w:type="gramEnd"/>
      <w:r w:rsidRPr="001B7725">
        <w:rPr>
          <w:rFonts w:ascii="Times New Roman" w:hAnsi="Times New Roman" w:cs="Times New Roman"/>
        </w:rPr>
        <w:t xml:space="preserve"> be struck where security doesn’t get in the way of normal business functions.</w:t>
      </w:r>
    </w:p>
    <w:p w14:paraId="142E3B39" w14:textId="3AF6D9E0" w:rsidR="001B7725" w:rsidRPr="001B7725" w:rsidRDefault="001B7725" w:rsidP="001B7725">
      <w:pPr>
        <w:spacing w:line="480" w:lineRule="auto"/>
        <w:rPr>
          <w:rFonts w:ascii="Times New Roman" w:hAnsi="Times New Roman" w:cs="Times New Roman"/>
        </w:rPr>
      </w:pPr>
      <w:r w:rsidRPr="001B7725">
        <w:rPr>
          <w:rFonts w:ascii="Times New Roman" w:hAnsi="Times New Roman" w:cs="Times New Roman"/>
          <w:b/>
          <w:bCs/>
        </w:rPr>
        <w:lastRenderedPageBreak/>
        <w:t xml:space="preserve">What are some additional aspects of </w:t>
      </w:r>
      <w:proofErr w:type="spellStart"/>
      <w:r w:rsidRPr="001B7725">
        <w:rPr>
          <w:rFonts w:ascii="Times New Roman" w:hAnsi="Times New Roman" w:cs="Times New Roman"/>
          <w:b/>
          <w:bCs/>
        </w:rPr>
        <w:t>DiD</w:t>
      </w:r>
      <w:proofErr w:type="spellEnd"/>
      <w:r w:rsidRPr="001B7725">
        <w:rPr>
          <w:rFonts w:ascii="Times New Roman" w:hAnsi="Times New Roman" w:cs="Times New Roman"/>
          <w:b/>
          <w:bCs/>
        </w:rPr>
        <w:t xml:space="preserve"> that make it unique for each situation?</w:t>
      </w:r>
    </w:p>
    <w:p w14:paraId="4CA2AEE8" w14:textId="77777777" w:rsidR="001B7725" w:rsidRPr="001B7725" w:rsidRDefault="001B7725" w:rsidP="001B7725">
      <w:pPr>
        <w:spacing w:line="480" w:lineRule="auto"/>
        <w:rPr>
          <w:rFonts w:ascii="Times New Roman" w:hAnsi="Times New Roman" w:cs="Times New Roman"/>
        </w:rPr>
      </w:pPr>
      <w:r w:rsidRPr="001B7725">
        <w:rPr>
          <w:rFonts w:ascii="Times New Roman" w:hAnsi="Times New Roman" w:cs="Times New Roman"/>
        </w:rPr>
        <w:t xml:space="preserve">The beauty of Defense in Depth is that it can be tailored to fit the unique needs of each organization or situation. No two companies or industries face the same risks, so the security layers you implement need to reflect your specific challenges. For example, a financial institution might need more advanced protection for sensitive data than a small e-commerce site. The level of customization comes from identifying your most valuable assets, assessing the potential threats you might face, and then choosing layers of security that make the most sense for your environment. This flexibility makes </w:t>
      </w:r>
      <w:proofErr w:type="spellStart"/>
      <w:r w:rsidRPr="001B7725">
        <w:rPr>
          <w:rFonts w:ascii="Times New Roman" w:hAnsi="Times New Roman" w:cs="Times New Roman"/>
        </w:rPr>
        <w:t>DiD</w:t>
      </w:r>
      <w:proofErr w:type="spellEnd"/>
      <w:r w:rsidRPr="001B7725">
        <w:rPr>
          <w:rFonts w:ascii="Times New Roman" w:hAnsi="Times New Roman" w:cs="Times New Roman"/>
        </w:rPr>
        <w:t xml:space="preserve"> stand out, allowing businesses to focus on protecting their critical systems while minimizing unnecessary complexity.</w:t>
      </w:r>
    </w:p>
    <w:p w14:paraId="181CD2C6" w14:textId="4D477C3F" w:rsidR="001B7725" w:rsidRPr="001B7725" w:rsidRDefault="001B7725" w:rsidP="001B7725">
      <w:pPr>
        <w:spacing w:line="480" w:lineRule="auto"/>
        <w:rPr>
          <w:rFonts w:ascii="Times New Roman" w:hAnsi="Times New Roman" w:cs="Times New Roman"/>
        </w:rPr>
      </w:pPr>
      <w:r>
        <w:rPr>
          <w:rFonts w:ascii="Times New Roman" w:hAnsi="Times New Roman" w:cs="Times New Roman"/>
        </w:rPr>
        <w:t>To summarize</w:t>
      </w:r>
      <w:r w:rsidRPr="001B7725">
        <w:rPr>
          <w:rFonts w:ascii="Times New Roman" w:hAnsi="Times New Roman" w:cs="Times New Roman"/>
        </w:rPr>
        <w:t xml:space="preserve">, </w:t>
      </w:r>
      <w:proofErr w:type="spellStart"/>
      <w:proofErr w:type="gramStart"/>
      <w:r w:rsidRPr="001B7725">
        <w:rPr>
          <w:rFonts w:ascii="Times New Roman" w:hAnsi="Times New Roman" w:cs="Times New Roman"/>
        </w:rPr>
        <w:t>DiD</w:t>
      </w:r>
      <w:proofErr w:type="spellEnd"/>
      <w:proofErr w:type="gramEnd"/>
      <w:r w:rsidRPr="001B7725">
        <w:rPr>
          <w:rFonts w:ascii="Times New Roman" w:hAnsi="Times New Roman" w:cs="Times New Roman"/>
        </w:rPr>
        <w:t xml:space="preserve"> offers a powerful strategy for protecting against attacks, but it’s important to find the right balance. Too many layers can be overkill, while too few can leave you vulnerable. By considering time, cost, and operational efficiency, and adapting your strategy to fit your specific needs, you can ensure that your defenses are as strong and effective as possible.</w:t>
      </w:r>
    </w:p>
    <w:p w14:paraId="3D42FE9F" w14:textId="77777777" w:rsidR="00D4735E" w:rsidRPr="001B7725" w:rsidRDefault="00D4735E" w:rsidP="001B7725">
      <w:pPr>
        <w:spacing w:line="480" w:lineRule="auto"/>
        <w:rPr>
          <w:rFonts w:ascii="Times New Roman" w:hAnsi="Times New Roman" w:cs="Times New Roman"/>
        </w:rPr>
      </w:pPr>
    </w:p>
    <w:sectPr w:rsidR="00D4735E" w:rsidRPr="001B7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25"/>
    <w:rsid w:val="001B7725"/>
    <w:rsid w:val="00380512"/>
    <w:rsid w:val="003A4DFA"/>
    <w:rsid w:val="009820F8"/>
    <w:rsid w:val="00D4735E"/>
    <w:rsid w:val="00D8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6A4F"/>
  <w15:chartTrackingRefBased/>
  <w15:docId w15:val="{5DC5BD9C-86B9-4651-8AD9-68FFED57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7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7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7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7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7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7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7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7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7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7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7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7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7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7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7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7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7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725"/>
    <w:rPr>
      <w:rFonts w:eastAsiaTheme="majorEastAsia" w:cstheme="majorBidi"/>
      <w:color w:val="272727" w:themeColor="text1" w:themeTint="D8"/>
    </w:rPr>
  </w:style>
  <w:style w:type="paragraph" w:styleId="Title">
    <w:name w:val="Title"/>
    <w:basedOn w:val="Normal"/>
    <w:next w:val="Normal"/>
    <w:link w:val="TitleChar"/>
    <w:uiPriority w:val="10"/>
    <w:qFormat/>
    <w:rsid w:val="001B77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7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7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7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725"/>
    <w:pPr>
      <w:spacing w:before="160"/>
      <w:jc w:val="center"/>
    </w:pPr>
    <w:rPr>
      <w:i/>
      <w:iCs/>
      <w:color w:val="404040" w:themeColor="text1" w:themeTint="BF"/>
    </w:rPr>
  </w:style>
  <w:style w:type="character" w:customStyle="1" w:styleId="QuoteChar">
    <w:name w:val="Quote Char"/>
    <w:basedOn w:val="DefaultParagraphFont"/>
    <w:link w:val="Quote"/>
    <w:uiPriority w:val="29"/>
    <w:rsid w:val="001B7725"/>
    <w:rPr>
      <w:i/>
      <w:iCs/>
      <w:color w:val="404040" w:themeColor="text1" w:themeTint="BF"/>
    </w:rPr>
  </w:style>
  <w:style w:type="paragraph" w:styleId="ListParagraph">
    <w:name w:val="List Paragraph"/>
    <w:basedOn w:val="Normal"/>
    <w:uiPriority w:val="34"/>
    <w:qFormat/>
    <w:rsid w:val="001B7725"/>
    <w:pPr>
      <w:ind w:left="720"/>
      <w:contextualSpacing/>
    </w:pPr>
  </w:style>
  <w:style w:type="character" w:styleId="IntenseEmphasis">
    <w:name w:val="Intense Emphasis"/>
    <w:basedOn w:val="DefaultParagraphFont"/>
    <w:uiPriority w:val="21"/>
    <w:qFormat/>
    <w:rsid w:val="001B7725"/>
    <w:rPr>
      <w:i/>
      <w:iCs/>
      <w:color w:val="0F4761" w:themeColor="accent1" w:themeShade="BF"/>
    </w:rPr>
  </w:style>
  <w:style w:type="paragraph" w:styleId="IntenseQuote">
    <w:name w:val="Intense Quote"/>
    <w:basedOn w:val="Normal"/>
    <w:next w:val="Normal"/>
    <w:link w:val="IntenseQuoteChar"/>
    <w:uiPriority w:val="30"/>
    <w:qFormat/>
    <w:rsid w:val="001B77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725"/>
    <w:rPr>
      <w:i/>
      <w:iCs/>
      <w:color w:val="0F4761" w:themeColor="accent1" w:themeShade="BF"/>
    </w:rPr>
  </w:style>
  <w:style w:type="character" w:styleId="IntenseReference">
    <w:name w:val="Intense Reference"/>
    <w:basedOn w:val="DefaultParagraphFont"/>
    <w:uiPriority w:val="32"/>
    <w:qFormat/>
    <w:rsid w:val="001B77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537732">
      <w:bodyDiv w:val="1"/>
      <w:marLeft w:val="0"/>
      <w:marRight w:val="0"/>
      <w:marTop w:val="0"/>
      <w:marBottom w:val="0"/>
      <w:divBdr>
        <w:top w:val="none" w:sz="0" w:space="0" w:color="auto"/>
        <w:left w:val="none" w:sz="0" w:space="0" w:color="auto"/>
        <w:bottom w:val="none" w:sz="0" w:space="0" w:color="auto"/>
        <w:right w:val="none" w:sz="0" w:space="0" w:color="auto"/>
      </w:divBdr>
    </w:div>
    <w:div w:id="1414277579">
      <w:bodyDiv w:val="1"/>
      <w:marLeft w:val="0"/>
      <w:marRight w:val="0"/>
      <w:marTop w:val="0"/>
      <w:marBottom w:val="0"/>
      <w:divBdr>
        <w:top w:val="none" w:sz="0" w:space="0" w:color="auto"/>
        <w:left w:val="none" w:sz="0" w:space="0" w:color="auto"/>
        <w:bottom w:val="none" w:sz="0" w:space="0" w:color="auto"/>
        <w:right w:val="none" w:sz="0" w:space="0" w:color="auto"/>
      </w:divBdr>
    </w:div>
    <w:div w:id="1440561767">
      <w:bodyDiv w:val="1"/>
      <w:marLeft w:val="0"/>
      <w:marRight w:val="0"/>
      <w:marTop w:val="0"/>
      <w:marBottom w:val="0"/>
      <w:divBdr>
        <w:top w:val="none" w:sz="0" w:space="0" w:color="auto"/>
        <w:left w:val="none" w:sz="0" w:space="0" w:color="auto"/>
        <w:bottom w:val="none" w:sz="0" w:space="0" w:color="auto"/>
        <w:right w:val="none" w:sz="0" w:space="0" w:color="auto"/>
      </w:divBdr>
    </w:div>
    <w:div w:id="161660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2025-05-14T03:57:00Z</dcterms:created>
  <dcterms:modified xsi:type="dcterms:W3CDTF">2025-05-14T04:03:00Z</dcterms:modified>
</cp:coreProperties>
</file>