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待填写信息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以下信息无法从项目代码中准确获得，需要参赛团队提交前补齐。填写后，请同步更新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《创意初赛提交文案》Word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版、演示视频片头和最终附件封面。</w:t>
      </w:r>
    </w:p>
    <w:bookmarkStart w:id="19" w:name="团队信息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团队信息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团队名称：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队长姓名：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联系电话：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联系邮箱：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团队成员及分工：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所属单位或学校（如表单要求）：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bookmarkEnd w:id="19"/>
    <w:bookmarkStart w:id="20" w:name="项目信息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项目信息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最终方案名称：</w:t>
      </w:r>
      <w:r>
        <w:rPr>
          <w:rStyle w:val="VerbatimChar"/>
          <w:rFonts w:hint="eastAsia" w:ascii="Noto Sans SC" w:hAnsi="Noto Sans SC" w:eastAsia="Noto Sans SC"/>
        </w:rPr>
        <w:t xml:space="preserve">AgentShelf：面向</w:t>
      </w:r>
      <w:r>
        <w:rPr>
          <w:rStyle w:val="VerbatimChar"/>
          <w:rFonts w:ascii="Noto Sans SC" w:hAnsi="Noto Sans SC" w:eastAsia="Noto Sans SC"/>
        </w:rPr>
        <w:t xml:space="preserve"> AI </w:t>
      </w:r>
      <w:r>
        <w:rPr>
          <w:rStyle w:val="VerbatimChar"/>
          <w:rFonts w:hint="eastAsia" w:ascii="Noto Sans SC" w:hAnsi="Noto Sans SC" w:eastAsia="Noto Sans SC"/>
        </w:rPr>
        <w:t xml:space="preserve">购物</w:t>
      </w:r>
      <w:r>
        <w:rPr>
          <w:rStyle w:val="VerbatimChar"/>
          <w:rFonts w:ascii="Noto Sans SC" w:hAnsi="Noto Sans SC" w:eastAsia="Noto Sans SC"/>
        </w:rPr>
        <w:t xml:space="preserve"> Agent </w:t>
      </w:r>
      <w:r>
        <w:rPr>
          <w:rStyle w:val="VerbatimChar"/>
          <w:rFonts w:hint="eastAsia" w:ascii="Noto Sans SC" w:hAnsi="Noto Sans SC" w:eastAsia="Noto Sans SC"/>
        </w:rPr>
        <w:t xml:space="preserve">的跨境商品安全上新平台</w:t>
      </w:r>
      <w:r>
        <w:rPr>
          <w:rFonts w:hint="eastAsia" w:ascii="Noto Sans SC" w:hAnsi="Noto Sans SC" w:eastAsia="Noto Sans SC"/>
        </w:rPr>
        <w:t xml:space="preserve">（请确认）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一句话介绍：</w:t>
      </w:r>
      <w:r>
        <w:rPr>
          <w:rStyle w:val="VerbatimChar"/>
          <w:rFonts w:hint="eastAsia" w:ascii="Noto Sans SC" w:hAnsi="Noto Sans SC" w:eastAsia="Noto Sans SC"/>
        </w:rPr>
        <w:t xml:space="preserve">把分散的商品资料整理成可追溯的跨境</w:t>
      </w:r>
      <w:r>
        <w:rPr>
          <w:rStyle w:val="VerbatimChar"/>
          <w:rFonts w:ascii="Noto Sans SC" w:hAnsi="Noto Sans SC" w:eastAsia="Noto Sans SC"/>
        </w:rPr>
        <w:t xml:space="preserve"> </w:t>
      </w:r>
      <w:r>
        <w:rPr>
          <w:rStyle w:val="VerbatimChar"/>
          <w:rFonts w:hint="eastAsia" w:ascii="Noto Sans SC" w:hAnsi="Noto Sans SC" w:eastAsia="Noto Sans SC"/>
        </w:rPr>
        <w:t xml:space="preserve">Listing，并在发布前通过规则检查和</w:t>
      </w:r>
      <w:r>
        <w:rPr>
          <w:rStyle w:val="VerbatimChar"/>
          <w:rFonts w:ascii="Noto Sans SC" w:hAnsi="Noto Sans SC" w:eastAsia="Noto Sans SC"/>
        </w:rPr>
        <w:t xml:space="preserve"> Agent </w:t>
      </w:r>
      <w:r>
        <w:rPr>
          <w:rStyle w:val="VerbatimChar"/>
          <w:rFonts w:hint="eastAsia" w:ascii="Noto Sans SC" w:hAnsi="Noto Sans SC" w:eastAsia="Noto Sans SC"/>
        </w:rPr>
        <w:t xml:space="preserve">红队测试发现、修复商品与交易风险。</w:t>
      </w:r>
      <w:r>
        <w:rPr>
          <w:rFonts w:hint="eastAsia" w:ascii="Noto Sans SC" w:hAnsi="Noto Sans SC" w:eastAsia="Noto Sans SC"/>
        </w:rPr>
        <w:t xml:space="preserve">（请确认）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代码仓库地址：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默认分支和提交版本：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公开演示地址：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演示账号（如需要）：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演示视频地址：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技术方案附件地址：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bookmarkEnd w:id="20"/>
    <w:bookmarkStart w:id="21" w:name="权利与合规确认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权利与合规确认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商品图片来源或授权说明：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示例商品数据来源说明：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使用的开源依赖和许可证是否已复核：</w:t>
      </w:r>
      <w:r>
        <w:rPr>
          <w:rStyle w:val="VerbatimChar"/>
          <w:rFonts w:hint="eastAsia" w:ascii="Noto Sans SC" w:hAnsi="Noto Sans SC" w:eastAsia="Noto Sans SC"/>
        </w:rPr>
        <w:t xml:space="preserve">[待确认]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是否允许公开代码仓库：</w:t>
      </w:r>
      <w:r>
        <w:rPr>
          <w:rStyle w:val="VerbatimChar"/>
          <w:rFonts w:hint="eastAsia" w:ascii="Noto Sans SC" w:hAnsi="Noto Sans SC" w:eastAsia="Noto Sans SC"/>
        </w:rPr>
        <w:t xml:space="preserve">[待确认]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是否允许公开演示视频：</w:t>
      </w:r>
      <w:r>
        <w:rPr>
          <w:rStyle w:val="VerbatimChar"/>
          <w:rFonts w:hint="eastAsia" w:ascii="Noto Sans SC" w:hAnsi="Noto Sans SC" w:eastAsia="Noto Sans SC"/>
        </w:rPr>
        <w:t xml:space="preserve">[待确认]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是否需要隐去团队成员个人信息：</w:t>
      </w:r>
      <w:r>
        <w:rPr>
          <w:rStyle w:val="VerbatimChar"/>
          <w:rFonts w:hint="eastAsia" w:ascii="Noto Sans SC" w:hAnsi="Noto Sans SC" w:eastAsia="Noto Sans SC"/>
        </w:rPr>
        <w:t xml:space="preserve">[待确认]</w:t>
      </w:r>
    </w:p>
    <w:bookmarkEnd w:id="21"/>
    <w:bookmarkStart w:id="22" w:name="真实业务验证信息如已有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真实业务验证信息（如已有）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以下内容只填写真实发生且有记录的数据；没有数据时写“尚未开展真实试点”，不要估算为已实现结果。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参与试用的卖家或运营人员数量：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测试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数量：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覆盖平台和市场：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原流程平均用时：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使用</w:t>
      </w:r>
      <w:r>
        <w:rPr>
          <w:rFonts w:ascii="Noto Sans SC" w:hAnsi="Noto Sans SC" w:eastAsia="Noto Sans SC"/>
        </w:rPr>
        <w:t xml:space="preserve"> AgentShelf </w:t>
      </w:r>
      <w:r>
        <w:rPr>
          <w:rFonts w:hint="eastAsia" w:ascii="Noto Sans SC" w:hAnsi="Noto Sans SC" w:eastAsia="Noto Sans SC"/>
        </w:rPr>
        <w:t xml:space="preserve">后平均用时：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发布前发现的问题数量和类型：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修复后通过率：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用户反馈摘要：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bookmarkEnd w:id="22"/>
    <w:bookmarkStart w:id="23" w:name="提交记录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提交记录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最终材料负责人：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最终测试负责人：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提交日期和时间：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官方提交编号或截图位置：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bookmarkEnd w:id="23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08_待填写信息</dc:title>
  <dc:creator>AgentShelf 参赛团队</dc:creator>
  <cp:keywords>AI 智能上新, Agent, Product Passport, Listing, 红队测试</cp:keywords>
  <dcterms:created xsi:type="dcterms:W3CDTF">2026-08-22T06:19:13Z</dcterms:created>
  <dcterms:modified xsi:type="dcterms:W3CDTF">2026-08-22T06:19:13Z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