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DA710" w14:textId="77777777" w:rsidR="002452AC" w:rsidRDefault="00000000">
      <w:pPr>
        <w:spacing w:after="16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Planificación - Entregable: Project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Charter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8"/>
        <w:gridCol w:w="2252"/>
        <w:gridCol w:w="1515"/>
        <w:gridCol w:w="1361"/>
        <w:gridCol w:w="1168"/>
        <w:gridCol w:w="1516"/>
      </w:tblGrid>
      <w:tr w:rsidR="002452AC" w14:paraId="3FD693D1" w14:textId="77777777"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DBE3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PROJECT CHARTER</w:t>
            </w:r>
          </w:p>
        </w:tc>
      </w:tr>
      <w:tr w:rsidR="002452AC" w14:paraId="657AC433" w14:textId="77777777">
        <w:trPr>
          <w:gridAfter w:val="1"/>
          <w:wAfter w:w="1560" w:type="dxa"/>
        </w:trPr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19889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590EB" w14:textId="0D3E86D0" w:rsidR="002452AC" w:rsidRDefault="00312AFA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YourNextPet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– Plataforma Web de Adopción de Mascotas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55658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Jefe de Proyecto</w:t>
            </w:r>
          </w:p>
        </w:tc>
        <w:tc>
          <w:tcPr>
            <w:tcW w:w="234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E590A" w14:textId="38394E16" w:rsidR="002452AC" w:rsidRDefault="00060DC2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Macedo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Benique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 Carlos</w:t>
            </w:r>
          </w:p>
        </w:tc>
      </w:tr>
      <w:tr w:rsidR="002452AC" w14:paraId="292E7830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5C433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inicio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B30B" w14:textId="373FF34B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  <w:r w:rsidR="00060DC2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/0</w:t>
            </w:r>
            <w:r w:rsidR="00060DC2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/202</w:t>
            </w:r>
            <w:r w:rsidR="00060DC2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570A8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fin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FB7B2" w14:textId="04D4B868" w:rsidR="002452AC" w:rsidRDefault="00060DC2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="00CD6877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/07/2026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F943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Sponsor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551C4" w14:textId="77777777" w:rsidR="002452AC" w:rsidRDefault="00000000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MuniLima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ONG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AnimalEs</w:t>
            </w:r>
            <w:proofErr w:type="spellEnd"/>
          </w:p>
        </w:tc>
      </w:tr>
      <w:tr w:rsidR="002452AC" w14:paraId="14EAE56D" w14:textId="77777777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94D0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Necesidad del negocio</w:t>
            </w:r>
          </w:p>
        </w:tc>
      </w:tr>
      <w:tr w:rsidR="002452AC" w14:paraId="65B22111" w14:textId="77777777"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055CD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Lima tiene más de 1 millón de perros y gatos en situación de abandono (MINSA 2023). No existe una plataforma web centralizada, gratuita y confiable para gestionar adopciones responsables en la ciudad.</w:t>
            </w:r>
          </w:p>
          <w:p w14:paraId="7A984CB8" w14:textId="77777777" w:rsidR="002452AC" w:rsidRDefault="002452AC"/>
          <w:p w14:paraId="3FC43856" w14:textId="6AA90C6D" w:rsidR="002452AC" w:rsidRDefault="00312AFA"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YourNextPet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busca cubrir esta necesidad conectando a albergues, refugios y animales en adopción con familias responsables en Lima, mediante un sistema digital con evaluación de adoptantes, seguimiento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post-adopción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y gestión de voluntarios.</w:t>
            </w:r>
          </w:p>
        </w:tc>
      </w:tr>
      <w:tr w:rsidR="002452AC" w14:paraId="5F212D87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839B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Alcance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C9DE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Entregables</w:t>
            </w:r>
          </w:p>
        </w:tc>
      </w:tr>
      <w:tr w:rsidR="002452AC" w14:paraId="1960E583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C72C1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web responsiva (desktop y móvil) desarrollada para Lima, Perú.</w:t>
            </w:r>
          </w:p>
          <w:p w14:paraId="222B205F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Incluye:</w:t>
            </w:r>
          </w:p>
          <w:p w14:paraId="6B859036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Catálogo de mascotas en adopción con perfiles completos</w:t>
            </w:r>
          </w:p>
          <w:p w14:paraId="7DFA4E31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Sistema de postulación y evaluación de adoptantes</w:t>
            </w:r>
          </w:p>
          <w:p w14:paraId="0696A145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Panel de administración para albergues y voluntarios</w:t>
            </w:r>
          </w:p>
          <w:p w14:paraId="5BB58418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Módulo de donaciones online</w:t>
            </w:r>
          </w:p>
          <w:p w14:paraId="5D99771E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Blog de contenido educativo sobre tenencia responsable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0FFE" w14:textId="76C399B1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 Módulo de registro de mascotas</w:t>
            </w:r>
          </w:p>
          <w:p w14:paraId="170A3135" w14:textId="562A09B3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Módulo de postulación de adoptantes</w:t>
            </w:r>
          </w:p>
          <w:p w14:paraId="7D0E7EFD" w14:textId="2A1DA446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 Sistema de gestión de voluntarios</w:t>
            </w:r>
          </w:p>
          <w:p w14:paraId="302AADB7" w14:textId="36DB9E80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4. Módulo de donaciones</w:t>
            </w:r>
          </w:p>
          <w:p w14:paraId="70571E6B" w14:textId="4E669843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 Panel administrativo</w:t>
            </w:r>
          </w:p>
          <w:p w14:paraId="5936E003" w14:textId="0BCB705A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 Pruebas QA y despliegue</w:t>
            </w:r>
          </w:p>
          <w:p w14:paraId="293CB7B8" w14:textId="5E85E299" w:rsidR="002452AC" w:rsidRDefault="00DD4DA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 Manual de usuario</w:t>
            </w:r>
          </w:p>
        </w:tc>
      </w:tr>
      <w:tr w:rsidR="002452AC" w14:paraId="53AA6423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199FF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Riesgos y problemas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A973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Suposiciones y dependencias</w:t>
            </w:r>
          </w:p>
        </w:tc>
      </w:tr>
      <w:tr w:rsidR="002452AC" w14:paraId="670A84E5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077DE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Baja adopción de la plataforma por parte de albergues informales</w:t>
            </w:r>
          </w:p>
          <w:p w14:paraId="3A9361B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Falta de conectividad en zonas periféricas de Lima</w:t>
            </w:r>
          </w:p>
          <w:p w14:paraId="431913D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Resistencia de usuarios mayores a usar herramientas digitales</w:t>
            </w:r>
          </w:p>
          <w:p w14:paraId="341B98FE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Riesgo de adopciones irresponsables sin filtros adecuados</w:t>
            </w:r>
          </w:p>
          <w:p w14:paraId="21C91959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Dependencia de voluntarios para mantener contenido actualizado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3357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Los albergues socios entregarán información actualizada de sus animales</w:t>
            </w:r>
          </w:p>
          <w:p w14:paraId="7964596F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El equipo de voluntarios colaborará activamente en la carga de datos</w:t>
            </w:r>
          </w:p>
          <w:p w14:paraId="24E06547" w14:textId="09770A1C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Se contará con acceso a internet en los centros de adopción</w:t>
            </w:r>
          </w:p>
          <w:p w14:paraId="4F9A21A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Los adoptantes cuentan con acceso a smartphone o computadora</w:t>
            </w:r>
          </w:p>
        </w:tc>
      </w:tr>
      <w:tr w:rsidR="002452AC" w14:paraId="259281B0" w14:textId="77777777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934FD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Costos</w:t>
            </w:r>
          </w:p>
        </w:tc>
      </w:tr>
      <w:tr w:rsidR="002452AC" w14:paraId="1DDF41C6" w14:textId="77777777">
        <w:tc>
          <w:tcPr>
            <w:tcW w:w="9360" w:type="dxa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60420" w14:textId="1CF19650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Presupuesto total estimado: 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3,150</w:t>
            </w:r>
          </w:p>
          <w:p w14:paraId="3058E22B" w14:textId="56054B78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 Desarrollo web (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1,200</w:t>
            </w:r>
          </w:p>
          <w:p w14:paraId="5CE95B58" w14:textId="62BE49C9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Diseño UX/UI: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400</w:t>
            </w:r>
          </w:p>
          <w:p w14:paraId="7F622E7F" w14:textId="571008A2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Hosting, dominio y mantenimiento anual: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800</w:t>
            </w:r>
          </w:p>
          <w:p w14:paraId="749EB977" w14:textId="63B74411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Marketing digital y lanzamiento: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 500</w:t>
            </w:r>
          </w:p>
          <w:p w14:paraId="4F0C171B" w14:textId="0CE10C8F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 Capacitación a albergues: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S./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DD4DA6">
              <w:rPr>
                <w:rFonts w:ascii="Arial" w:eastAsia="Arial" w:hAnsi="Arial" w:cs="Arial"/>
                <w:color w:val="000000"/>
                <w:sz w:val="18"/>
                <w:szCs w:val="18"/>
              </w:rPr>
              <w:t>250</w:t>
            </w:r>
          </w:p>
        </w:tc>
      </w:tr>
      <w:tr w:rsidR="002452AC" w14:paraId="0CD31193" w14:textId="77777777">
        <w:tc>
          <w:tcPr>
            <w:tcW w:w="0" w:type="auto"/>
            <w:gridSpan w:val="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100A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Cronograma</w:t>
            </w:r>
          </w:p>
        </w:tc>
      </w:tr>
      <w:tr w:rsidR="002452AC" w14:paraId="011ED6E0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5E1E3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Hitos y Actividades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7EC2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A248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Fecha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C7AC7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Fecha Real</w:t>
            </w:r>
          </w:p>
        </w:tc>
      </w:tr>
      <w:tr w:rsidR="002452AC" w14:paraId="74B1BDC2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5F3CB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 Levantamiento de requisitos y diseño UX/UI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70DD" w14:textId="16771A4A" w:rsidR="002452AC" w:rsidRDefault="00DD4DA6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Macedo </w:t>
            </w:r>
            <w:proofErr w:type="spellStart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Benique</w:t>
            </w:r>
            <w:proofErr w:type="spellEnd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 Carlos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4A384" w14:textId="0E659818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07/04/2026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1DD3F" w14:textId="77777777" w:rsidR="002452AC" w:rsidRDefault="002452AC"/>
        </w:tc>
      </w:tr>
      <w:tr w:rsidR="002452AC" w14:paraId="1C0F3EEB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9AFB0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2. Desarrollo del módulo de registro de mascotas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5E8A7" w14:textId="27BAA826" w:rsidR="002452AC" w:rsidRDefault="00EF6FCD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Isidro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Rodriguez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 Yersi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B0FDC" w14:textId="2DFC767E" w:rsidR="002452AC" w:rsidRDefault="00FA0A86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07</w:t>
            </w:r>
            <w:r w:rsidR="00B37E61">
              <w:rPr>
                <w:rFonts w:ascii="Arial" w:eastAsia="Arial" w:hAnsi="Arial" w:cs="Arial"/>
                <w:color w:val="000000"/>
                <w:sz w:val="18"/>
                <w:szCs w:val="18"/>
              </w:rPr>
              <w:t>/05/2026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C1F73" w14:textId="77777777" w:rsidR="002452AC" w:rsidRDefault="002452AC"/>
        </w:tc>
      </w:tr>
      <w:tr w:rsidR="002452AC" w14:paraId="7505625E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D836F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 Desarrollo del módulo de postulación y evaluación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E66F" w14:textId="256FA2B7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Isidro </w:t>
            </w:r>
            <w:proofErr w:type="spellStart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Rodriguez</w:t>
            </w:r>
            <w:proofErr w:type="spellEnd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 Yersi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F123" w14:textId="41FE5FB1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01/06/2026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AA21" w14:textId="77777777" w:rsidR="002452AC" w:rsidRDefault="002452AC"/>
        </w:tc>
      </w:tr>
      <w:tr w:rsidR="002452AC" w14:paraId="00AEBCB0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B9AB2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4. Módulo de donaciones y panel administrativo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A83E4" w14:textId="215543E3" w:rsidR="002452AC" w:rsidRDefault="00B37E61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Ricaldi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Untiveros</w:t>
            </w:r>
            <w:proofErr w:type="spellEnd"/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2AAE0" w14:textId="4299AF4A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22/06/202</w:t>
            </w:r>
            <w:r w:rsidR="00FA0A86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246B1" w14:textId="77777777" w:rsidR="002452AC" w:rsidRDefault="002452AC"/>
        </w:tc>
      </w:tr>
      <w:tr w:rsidR="002452AC" w14:paraId="220DA068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94AE2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5. Pruebas QA, correcciones y despliegue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A9A9F" w14:textId="7909A981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Equipo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A6E87" w14:textId="22A01EA9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01/07/2026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EDD54" w14:textId="77777777" w:rsidR="002452AC" w:rsidRDefault="002452AC"/>
        </w:tc>
      </w:tr>
      <w:tr w:rsidR="002452AC" w14:paraId="432D0A94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8BCC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6. Lanzamiento oficial y capacitación a albergues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2FF07" w14:textId="751263F5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Macedo </w:t>
            </w:r>
            <w:proofErr w:type="spellStart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Benique</w:t>
            </w:r>
            <w:proofErr w:type="spellEnd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 Carlos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E9B5E" w14:textId="31FDC224" w:rsidR="002452AC" w:rsidRDefault="00B37E61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 w:rsidR="00FA0A86"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/07/2026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273D" w14:textId="77777777" w:rsidR="002452AC" w:rsidRDefault="002452AC"/>
        </w:tc>
      </w:tr>
      <w:tr w:rsidR="002452AC" w14:paraId="4418CE11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AB2E" w14:textId="77777777" w:rsidR="002452AC" w:rsidRDefault="002452AC"/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CE44" w14:textId="77777777" w:rsidR="002452AC" w:rsidRDefault="002452AC"/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FD646" w14:textId="77777777" w:rsidR="002452AC" w:rsidRDefault="002452AC"/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37E3" w14:textId="77777777" w:rsidR="002452AC" w:rsidRDefault="002452AC"/>
        </w:tc>
      </w:tr>
      <w:tr w:rsidR="002452AC" w14:paraId="69016BB5" w14:textId="77777777">
        <w:tc>
          <w:tcPr>
            <w:tcW w:w="546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2A69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Equipo</w:t>
            </w:r>
          </w:p>
        </w:tc>
        <w:tc>
          <w:tcPr>
            <w:tcW w:w="3900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B585" w14:textId="77777777" w:rsidR="002452A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Comité de Aprobación</w:t>
            </w:r>
          </w:p>
        </w:tc>
      </w:tr>
      <w:tr w:rsidR="002452AC" w14:paraId="70B498F4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DE806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Jefe de Proyecto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B3640" w14:textId="01712065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Macedo </w:t>
            </w:r>
            <w:proofErr w:type="spellStart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Benique</w:t>
            </w:r>
            <w:proofErr w:type="spellEnd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 Carlos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D09B1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Sponsor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9C057" w14:textId="77777777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ONG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AnimalEs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MuniLima</w:t>
            </w:r>
            <w:proofErr w:type="spellEnd"/>
          </w:p>
        </w:tc>
      </w:tr>
      <w:tr w:rsidR="002452AC" w14:paraId="54C7070C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CB031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Supervisor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022D8" w14:textId="46C64F8B" w:rsidR="002452AC" w:rsidRDefault="00B37E61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Isidro </w:t>
            </w:r>
            <w:proofErr w:type="spellStart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Rodriguez</w:t>
            </w:r>
            <w:proofErr w:type="spellEnd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 Yersi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5602E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Gerente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A8E3" w14:textId="1E7AF813" w:rsidR="002452AC" w:rsidRDefault="00E020BE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Lic. Alberto Gonzales</w:t>
            </w:r>
          </w:p>
        </w:tc>
      </w:tr>
      <w:tr w:rsidR="002452AC" w14:paraId="34C17D43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377D" w14:textId="0A841D7A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Desarrollador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BB856" w14:textId="769CF360" w:rsidR="002452AC" w:rsidRDefault="00B37E61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Ricaldi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Untiveros</w:t>
            </w:r>
            <w:proofErr w:type="spellEnd"/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B93E1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Jefe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1A5E" w14:textId="76010F23" w:rsidR="002452AC" w:rsidRDefault="00E020BE"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 xml:space="preserve">Macedo </w:t>
            </w:r>
            <w:proofErr w:type="spellStart"/>
            <w:r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Benique</w:t>
            </w:r>
            <w:proofErr w:type="spellEnd"/>
          </w:p>
        </w:tc>
      </w:tr>
      <w:tr w:rsidR="002452AC" w14:paraId="63E44552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F4994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Diseñadora UX</w:t>
            </w:r>
          </w:p>
        </w:tc>
        <w:tc>
          <w:tcPr>
            <w:tcW w:w="390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B597" w14:textId="0744344A" w:rsidR="002452AC" w:rsidRDefault="00EF6FCD"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Isidro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Rodriguez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 xml:space="preserve"> Yersi</w:t>
            </w:r>
          </w:p>
        </w:tc>
        <w:tc>
          <w:tcPr>
            <w:tcW w:w="117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DD7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14164" w14:textId="77777777" w:rsidR="002452A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Asesor Legal</w:t>
            </w:r>
          </w:p>
        </w:tc>
        <w:tc>
          <w:tcPr>
            <w:tcW w:w="273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66381" w14:textId="7F6797D8" w:rsidR="002452AC" w:rsidRDefault="00000000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Dr. </w:t>
            </w:r>
            <w:proofErr w:type="spellStart"/>
            <w:r w:rsidR="00E020BE">
              <w:rPr>
                <w:rFonts w:ascii="Arial" w:eastAsia="Arial" w:hAnsi="Arial" w:cs="Arial"/>
                <w:color w:val="000000"/>
                <w:sz w:val="18"/>
                <w:szCs w:val="18"/>
              </w:rPr>
              <w:t>Effio</w:t>
            </w:r>
            <w:proofErr w:type="spellEnd"/>
            <w:r w:rsidR="00E020BE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Carlos</w:t>
            </w:r>
          </w:p>
        </w:tc>
      </w:tr>
    </w:tbl>
    <w:p w14:paraId="4744457D" w14:textId="77777777" w:rsidR="0040422C" w:rsidRDefault="0040422C"/>
    <w:sectPr w:rsidR="0040422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Aptos Narrow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C5C74"/>
    <w:multiLevelType w:val="hybridMultilevel"/>
    <w:tmpl w:val="10E446A0"/>
    <w:lvl w:ilvl="0" w:tplc="C9484308">
      <w:start w:val="1"/>
      <w:numFmt w:val="bullet"/>
      <w:lvlText w:val="●"/>
      <w:lvlJc w:val="left"/>
      <w:pPr>
        <w:ind w:left="720" w:hanging="360"/>
      </w:pPr>
    </w:lvl>
    <w:lvl w:ilvl="1" w:tplc="17509DCE">
      <w:start w:val="1"/>
      <w:numFmt w:val="bullet"/>
      <w:lvlText w:val="○"/>
      <w:lvlJc w:val="left"/>
      <w:pPr>
        <w:ind w:left="1440" w:hanging="360"/>
      </w:pPr>
    </w:lvl>
    <w:lvl w:ilvl="2" w:tplc="621639CC">
      <w:start w:val="1"/>
      <w:numFmt w:val="bullet"/>
      <w:lvlText w:val="■"/>
      <w:lvlJc w:val="left"/>
      <w:pPr>
        <w:ind w:left="2160" w:hanging="360"/>
      </w:pPr>
    </w:lvl>
    <w:lvl w:ilvl="3" w:tplc="A0B008F0">
      <w:start w:val="1"/>
      <w:numFmt w:val="bullet"/>
      <w:lvlText w:val="●"/>
      <w:lvlJc w:val="left"/>
      <w:pPr>
        <w:ind w:left="2880" w:hanging="360"/>
      </w:pPr>
    </w:lvl>
    <w:lvl w:ilvl="4" w:tplc="1F209982">
      <w:start w:val="1"/>
      <w:numFmt w:val="bullet"/>
      <w:lvlText w:val="○"/>
      <w:lvlJc w:val="left"/>
      <w:pPr>
        <w:ind w:left="3600" w:hanging="360"/>
      </w:pPr>
    </w:lvl>
    <w:lvl w:ilvl="5" w:tplc="BD6C7C3C">
      <w:start w:val="1"/>
      <w:numFmt w:val="bullet"/>
      <w:lvlText w:val="■"/>
      <w:lvlJc w:val="left"/>
      <w:pPr>
        <w:ind w:left="4320" w:hanging="360"/>
      </w:pPr>
    </w:lvl>
    <w:lvl w:ilvl="6" w:tplc="75104A3C">
      <w:start w:val="1"/>
      <w:numFmt w:val="bullet"/>
      <w:lvlText w:val="●"/>
      <w:lvlJc w:val="left"/>
      <w:pPr>
        <w:ind w:left="5040" w:hanging="360"/>
      </w:pPr>
    </w:lvl>
    <w:lvl w:ilvl="7" w:tplc="41A49702">
      <w:start w:val="1"/>
      <w:numFmt w:val="bullet"/>
      <w:lvlText w:val="●"/>
      <w:lvlJc w:val="left"/>
      <w:pPr>
        <w:ind w:left="5760" w:hanging="360"/>
      </w:pPr>
    </w:lvl>
    <w:lvl w:ilvl="8" w:tplc="9B6AD868">
      <w:start w:val="1"/>
      <w:numFmt w:val="bullet"/>
      <w:lvlText w:val="●"/>
      <w:lvlJc w:val="left"/>
      <w:pPr>
        <w:ind w:left="6480" w:hanging="360"/>
      </w:pPr>
    </w:lvl>
  </w:abstractNum>
  <w:num w:numId="1" w16cid:durableId="1952932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2AC"/>
    <w:rsid w:val="00060DC2"/>
    <w:rsid w:val="002452AC"/>
    <w:rsid w:val="00312AFA"/>
    <w:rsid w:val="0040422C"/>
    <w:rsid w:val="00B37E61"/>
    <w:rsid w:val="00CD6877"/>
    <w:rsid w:val="00DD4DA6"/>
    <w:rsid w:val="00E020BE"/>
    <w:rsid w:val="00EF6FCD"/>
    <w:rsid w:val="00FA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CDAE"/>
  <w15:docId w15:val="{CD5BEE31-4E1F-41EB-96CB-ADB851B2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459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Misael Isidro</cp:lastModifiedBy>
  <cp:revision>7</cp:revision>
  <dcterms:created xsi:type="dcterms:W3CDTF">2026-04-09T01:47:00Z</dcterms:created>
  <dcterms:modified xsi:type="dcterms:W3CDTF">2026-05-12T13:56:00Z</dcterms:modified>
</cp:coreProperties>
</file>