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" w:after="6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t xml:space="preserve">Data Science professional with MS in Data Science and proven expertise in competitive machine learning and deep learning systems. </w:t>
      </w:r>
      <w:r>
        <w:rPr>
          <w:b/>
          <w:bCs/>
        </w:rPr>
        <w:t xml:space="preserve">Kaggle Bronze Medalist</w:t>
      </w:r>
      <w:r>
        <w:t xml:space="preserve"> in NFL Big Data Bowl 2026 (74th open / 94th closed of 1,134 teams) with 847+ experiments across 15+ neural network architectures. Trained 105 3D medical imaging models and deployed production healthcare AI achieving 93.8% accuracy. Expert in spatial-temporal modeling, trajectory prediction, ensemble methods, and multi-modal AI. Strong foundation in systematic ML experimentation, advanced feature engineering, and production deployment.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 (Expert),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IO, Geometric Attention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12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74th open / 94th closed of 1,134 teams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Full production pipeline with Flask API, AWS S3, and safety protocols</w:t>
      </w:r>
    </w:p>
    <w:p>
      <w:r>
        <w:rPr>
          <w:b/>
          <w:bCs/>
        </w:rPr>
        <w:t xml:space="preserve">Missing Persons Outlier Detection</w:t>
      </w:r>
    </w:p>
    <w:p>
      <w:r>
        <w:rPr>
          <w:i/>
          <w:iCs/>
        </w:rPr>
        <w:t xml:space="preserve">Statistical Anomaly Detection for Trafficking &amp; Organized Crime</w:t>
      </w:r>
    </w:p>
    <w:p>
      <w:pPr>
        <w:pStyle w:val="ListParagraph"/>
        <w:numPr>
          <w:ilvl w:val="0"/>
          <w:numId w:val="1"/>
        </w:numPr>
      </w:pPr>
      <w:r>
        <w:t xml:space="preserve">• Analyzed 41,200 cases across 101 years identifying trafficking corridors at 44.75σ significance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7-page interactive Streamlit dashboard with geospatial visualization</w:t>
      </w:r>
    </w:p>
    <w:p>
      <w:r>
        <w:rPr>
          <w:b/>
          <w:bCs/>
        </w:rPr>
        <w:t xml:space="preserve">AI Homelab &amp; Active Memory Network</w:t>
      </w:r>
    </w:p>
    <w:p>
      <w:r>
        <w:rPr>
          <w:i/>
          <w:iCs/>
        </w:rPr>
        <w:t xml:space="preserve">Multi-Tier AI Infrastructure | 10Gb Network + RAG Pipeline</w:t>
      </w:r>
    </w:p>
    <w:p>
      <w:pPr>
        <w:pStyle w:val="ListParagraph"/>
        <w:numPr>
          <w:ilvl w:val="0"/>
          <w:numId w:val="1"/>
        </w:numPr>
      </w:pPr>
      <w:r>
        <w:t xml:space="preserve">• Dual RTX 5090 training node + 256GB unified memory LLM inference cluster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Automated active-memory pipeline with n8n, RAG storage, and hot/warm/cold tiering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Led CI Department as Representative and Trainer, facilitating process improvement frameworks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Designed Zones Project modernizing material flow training; managed SAP inventory systems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pPr>
        <w:spacing w:after="120"/>
      </w:pPr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 and CompTIA A+ (2023-2026)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Udacity Nanodegrees: Deep Learning, Computer Vision, GANs, Transformers, ML DevOps</w:t>
      </w:r>
    </w:p>
    <w:sectPr>
      <w:headerReference w:type="default" r:id="rId6"/>
      <w:pgSz w:w="11906" w:h="16838" w:orient="portrait"/>
      <w:pgMar w:top="1296" w:right="720" w:bottom="431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sz w:val="32"/>
        <w:szCs w:val="32"/>
      </w:rPr>
      <w:t xml:space="preserve">GLENN DALBEY</w:t>
    </w:r>
  </w:p>
  <w:p>
    <w:pPr>
      <w:jc w:val="center"/>
    </w:pPr>
    <w:r>
      <w:rPr>
        <w:i/>
        <w:iCs/>
        <w:sz w:val="22"/>
        <w:szCs w:val="22"/>
      </w:rPr>
      <w:t xml:space="preserve">Data Science &amp; Analytics Professional</w:t>
    </w:r>
  </w:p>
  <w:p>
    <w:pPr>
      <w:jc w:val="center"/>
    </w:pPr>
    <w:r>
      <w:rPr>
        <w:sz w:val="18"/>
        <w:szCs w:val="18"/>
      </w:rPr>
      <w:t xml:space="preserve">319-233-4445 | dalbeyglenn@gmail.com | glenndalbey.com</w:t>
    </w:r>
  </w:p>
  <w:p>
    <w:pPr>
      <w:spacing w:after="80"/>
      <w:jc w:val="center"/>
    </w:pPr>
    <w:r>
      <w:rPr>
        <w:sz w:val="18"/>
        <w:szCs w:val="18"/>
      </w:rPr>
      <w:t xml:space="preserve">linkedin.com/in/glenn-dalbey-205b7a44 | github.com/XxRemsteelexX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2026-01-16T00:10:46.386Z</dcterms:created>
  <dcterms:modified xsi:type="dcterms:W3CDTF">2026-01-16T00:10:46.386Z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