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lenn-dalbey"/>
      <w:r>
        <w:t xml:space="preserve">Glenn Dalbey</w:t>
      </w:r>
      <w:bookmarkEnd w:id="20"/>
    </w:p>
    <w:p>
      <w:pPr>
        <w:pStyle w:val="FirstParagraph"/>
      </w:pPr>
      <w:r>
        <w:rPr>
          <w:b/>
        </w:rPr>
        <w:t xml:space="preserve">Data Science &amp; Analytics Professional</w:t>
      </w:r>
    </w:p>
    <w:p>
      <w:pPr>
        <w:pStyle w:val="BodyText"/>
      </w:pPr>
      <w:r>
        <w:t xml:space="preserve">319.830.4446 | dabneys4@gmail.com | LinkedIn: [Profile] | GitHub: [Portfolio]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Data Science professional with Masters in Data Science and proven expertise in AI/ML implementation. Demonstrated success deploying production healthcare systems with 93.8% accuracy and developing advanced predictive models. Strong background in multi-modal AI, deep learning, and MLOps with experience serving real-world applications. Currently providing data science consulting services with focus on analytics and machine learning solutions.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e-technical-skills"/>
      <w:r>
        <w:t xml:space="preserve">Core Technical Skills</w:t>
      </w:r>
      <w:bookmarkEnd w:id="22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SQL, TypeScript/JavaScript, HTML/CSS</w:t>
      </w:r>
    </w:p>
    <w:p>
      <w:pPr>
        <w:pStyle w:val="BodyText"/>
      </w:pPr>
      <w:r>
        <w:rPr>
          <w:b/>
        </w:rPr>
        <w:t xml:space="preserve">Machine Learning &amp; AI:</w:t>
      </w:r>
      <w:r>
        <w:t xml:space="preserve"> </w:t>
      </w:r>
      <w:r>
        <w:t xml:space="preserve">PyTorch, TensorFlow/Keras, Scikit-learn, XGBoost, Hugging Face Transformers</w:t>
      </w:r>
    </w:p>
    <w:p>
      <w:pPr>
        <w:pStyle w:val="BodyText"/>
      </w:pPr>
      <w:r>
        <w:rPr>
          <w:b/>
        </w:rPr>
        <w:t xml:space="preserve">Data Science Libraries:</w:t>
      </w:r>
      <w:r>
        <w:t xml:space="preserve"> </w:t>
      </w:r>
      <w:r>
        <w:t xml:space="preserve">Pandas, NumPy, OpenCV, Plotly, Boto3</w:t>
      </w:r>
    </w:p>
    <w:p>
      <w:pPr>
        <w:pStyle w:val="BodyText"/>
      </w:pPr>
      <w:r>
        <w:rPr>
          <w:b/>
        </w:rPr>
        <w:t xml:space="preserve">Cloud &amp; Deployment:</w:t>
      </w:r>
      <w:r>
        <w:t xml:space="preserve"> </w:t>
      </w:r>
      <w:r>
        <w:t xml:space="preserve">AWS (S3), Flask, Gunicorn, Production Deployment</w:t>
      </w:r>
    </w:p>
    <w:p>
      <w:pPr>
        <w:pStyle w:val="BodyText"/>
      </w:pPr>
      <w:r>
        <w:rPr>
          <w:b/>
        </w:rPr>
        <w:t xml:space="preserve">Specializations:</w:t>
      </w:r>
      <w:r>
        <w:t xml:space="preserve"> </w:t>
      </w:r>
      <w:r>
        <w:t xml:space="preserve">Computer Vision, Natural Language Processing, Multi-modal AI, Model Ensemble Techniques</w:t>
      </w:r>
    </w:p>
    <w:p>
      <w:pPr>
        <w:pStyle w:val="BodyText"/>
      </w:pPr>
      <w:r>
        <w:rPr>
          <w:b/>
        </w:rPr>
        <w:t xml:space="preserve">Development Tools:</w:t>
      </w:r>
      <w:r>
        <w:t xml:space="preserve"> </w:t>
      </w:r>
      <w:r>
        <w:t xml:space="preserve">Git/GitHub, Jupyter Notebooks, Conda/Pip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selected-projects"/>
      <w:r>
        <w:t xml:space="preserve">Selected Projects</w:t>
      </w:r>
      <w:bookmarkEnd w:id="23"/>
    </w:p>
    <w:p>
      <w:pPr>
        <w:pStyle w:val="FirstParagraph"/>
      </w:pPr>
      <w:r>
        <w:rPr>
          <w:b/>
        </w:rPr>
        <w:t xml:space="preserve">Apollo Healthcare Connect - Multi-modal AI Healthcare Triage System</w:t>
      </w:r>
      <w:r>
        <w:t xml:space="preserve"> </w:t>
      </w:r>
      <w:r>
        <w:t xml:space="preserve">- Deployed production healthcare system serving global users at apollohealthcareconnect.com</w:t>
      </w:r>
      <w:r>
        <w:t xml:space="preserve"> </w:t>
      </w:r>
      <w:r>
        <w:t xml:space="preserve">- Achieved 93.8% combined multi-modal accuracy and 98.0% burn classification accuracy</w:t>
      </w:r>
      <w:r>
        <w:t xml:space="preserve"> </w:t>
      </w:r>
      <w:r>
        <w:t xml:space="preserve">- Implemented 5-model ensemble architecture with advanced loss functions and safety protocols</w:t>
      </w:r>
      <w:r>
        <w:t xml:space="preserve"> </w:t>
      </w:r>
      <w:r>
        <w:t xml:space="preserve">- Technologies: PyTorch, TensorFlow, Flask, DistilBERT, AWS S3</w:t>
      </w:r>
    </w:p>
    <w:p>
      <w:pPr>
        <w:pStyle w:val="BodyText"/>
      </w:pPr>
      <w:r>
        <w:rPr>
          <w:b/>
        </w:rPr>
        <w:t xml:space="preserve">NFL Rookie Performance Prediction Model</w:t>
      </w:r>
      <w:r>
        <w:t xml:space="preserve"> </w:t>
      </w:r>
      <w:r>
        <w:t xml:space="preserve">- Developed advanced machine learning model with 90.9% ROC AUC on future data</w:t>
      </w:r>
      <w:r>
        <w:t xml:space="preserve"> </w:t>
      </w:r>
      <w:r>
        <w:t xml:space="preserve">- Reduced overfitting gap from 18.5% to 0.4% through feature optimization and temporal validation</w:t>
      </w:r>
      <w:r>
        <w:t xml:space="preserve"> </w:t>
      </w:r>
      <w:r>
        <w:t xml:space="preserve">- Implemented production-ready model for NFL draft analysis</w:t>
      </w:r>
      <w:r>
        <w:t xml:space="preserve"> </w:t>
      </w:r>
      <w:r>
        <w:t xml:space="preserve">- Technologies: Python, Scikit-learn, XGBoost, Pandas</w:t>
      </w:r>
    </w:p>
    <w:p>
      <w:pPr>
        <w:pStyle w:val="BodyText"/>
      </w:pPr>
      <w:r>
        <w:rPr>
          <w:b/>
        </w:rPr>
        <w:t xml:space="preserve">TandemAI - LLM Ensemble Orchestration Platform</w:t>
      </w:r>
      <w:r>
        <w:t xml:space="preserve"> </w:t>
      </w:r>
      <w:r>
        <w:t xml:space="preserve">- Built local-first AI model collaboration system with 4 orchestration modes</w:t>
      </w:r>
      <w:r>
        <w:t xml:space="preserve"> </w:t>
      </w:r>
      <w:r>
        <w:t xml:space="preserve">- Designed universal provider support for multiple AI platforms (Ollama, OpenAI, Anthropic)</w:t>
      </w:r>
      <w:r>
        <w:t xml:space="preserve"> </w:t>
      </w:r>
      <w:r>
        <w:t xml:space="preserve">- Implemented real-time monitoring and cross-platform deployment capabilities</w:t>
      </w:r>
      <w:r>
        <w:t xml:space="preserve"> </w:t>
      </w:r>
      <w:r>
        <w:t xml:space="preserve">- Technologies: TypeScript, Node.js, Multiple AI APIs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r>
        <w:t xml:space="preserve">Professional Experience</w:t>
      </w:r>
      <w:bookmarkEnd w:id="24"/>
    </w:p>
    <w:p>
      <w:pPr>
        <w:pStyle w:val="FirstParagraph"/>
      </w:pPr>
      <w:r>
        <w:rPr>
          <w:b/>
        </w:rPr>
        <w:t xml:space="preserve">Freelance Data Science Consultant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Current</w:t>
      </w:r>
      <w:r>
        <w:t xml:space="preserve"> </w:t>
      </w:r>
      <w:r>
        <w:t xml:space="preserve">Thompson Parking and Consultants</w:t>
      </w:r>
      <w:r>
        <w:t xml:space="preserve"> </w:t>
      </w:r>
      <w:r>
        <w:t xml:space="preserve">- Provide data science and analytics consulting services</w:t>
      </w:r>
      <w:r>
        <w:t xml:space="preserve"> </w:t>
      </w:r>
      <w:r>
        <w:t xml:space="preserve">- Develop custom analytical solutions and machine learning models</w:t>
      </w:r>
      <w:r>
        <w:t xml:space="preserve"> </w:t>
      </w:r>
      <w:r>
        <w:t xml:space="preserve">- Support business intelligence and data-driven decision making</w:t>
      </w:r>
    </w:p>
    <w:p>
      <w:pPr>
        <w:pStyle w:val="BodyText"/>
      </w:pPr>
      <w:r>
        <w:rPr>
          <w:b/>
        </w:rPr>
        <w:t xml:space="preserve">Previous Professional Experience</w:t>
      </w:r>
      <w:r>
        <w:t xml:space="preserve"> </w:t>
      </w:r>
      <w:r>
        <w:t xml:space="preserve">John Deere</w:t>
      </w:r>
      <w:r>
        <w:t xml:space="preserve"> </w:t>
      </w:r>
      <w:r>
        <w:t xml:space="preserve">- Applied data science and analytical skills in corporate environment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rPr>
          <w:b/>
        </w:rPr>
        <w:t xml:space="preserve">Master of Science in Data Science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August 2025</w:t>
      </w:r>
      <w:r>
        <w:t xml:space="preserve"> </w:t>
      </w:r>
      <w:r>
        <w:t xml:space="preserve">Western Governors University</w:t>
      </w:r>
      <w:r>
        <w:t xml:space="preserve"> </w:t>
      </w:r>
      <w:r>
        <w:t xml:space="preserve">- Capstone: Multi-modal AI healthcare triage system (production deployed)</w:t>
      </w:r>
    </w:p>
    <w:p>
      <w:pPr>
        <w:pStyle w:val="BodyText"/>
      </w:pPr>
      <w:r>
        <w:rPr>
          <w:b/>
        </w:rPr>
        <w:t xml:space="preserve">Bachelor of Science in Data Analytics</w:t>
      </w:r>
      <w:r>
        <w:t xml:space="preserve"> </w:t>
      </w:r>
      <w:r>
        <w:t xml:space="preserve">Western Governors University</w:t>
      </w:r>
      <w:r>
        <w:t xml:space="preserve"> </w:t>
      </w:r>
      <w:r>
        <w:t xml:space="preserve">- Capstone: NFL Rookie Wide Receiver Performance Prediction Model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ertifications-achievements"/>
      <w:r>
        <w:t xml:space="preserve">Certifications &amp; Achievements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Production AI System Deployment (Healthcare domain)</w:t>
      </w:r>
    </w:p>
    <w:p>
      <w:pPr>
        <w:numPr>
          <w:ilvl w:val="0"/>
          <w:numId w:val="1001"/>
        </w:numPr>
        <w:pStyle w:val="Compact"/>
      </w:pPr>
      <w:r>
        <w:t xml:space="preserve">Advanced Machine Learning Model Development</w:t>
      </w:r>
    </w:p>
    <w:p>
      <w:pPr>
        <w:numPr>
          <w:ilvl w:val="0"/>
          <w:numId w:val="1001"/>
        </w:numPr>
        <w:pStyle w:val="Compact"/>
      </w:pPr>
      <w:r>
        <w:t xml:space="preserve">Multi-modal AI and Deep Learning Implementation</w:t>
      </w:r>
    </w:p>
    <w:p>
      <w:pPr>
        <w:numPr>
          <w:ilvl w:val="0"/>
          <w:numId w:val="1001"/>
        </w:numPr>
        <w:pStyle w:val="Compact"/>
      </w:pPr>
      <w:r>
        <w:t xml:space="preserve">MLOps and Production System Management</w:t>
      </w:r>
    </w:p>
    <w:p>
      <w:pPr>
        <w:numPr>
          <w:ilvl w:val="0"/>
          <w:numId w:val="1001"/>
        </w:numPr>
        <w:pStyle w:val="Compact"/>
      </w:pPr>
      <w:r>
        <w:t xml:space="preserve">Open Source Contributions (14+ GitHub repositories)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key-accomplishments"/>
      <w:r>
        <w:t xml:space="preserve">Key Accomplishments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Deployed live healthcare AI system serving global users with sub-second response times</w:t>
      </w:r>
    </w:p>
    <w:p>
      <w:pPr>
        <w:numPr>
          <w:ilvl w:val="0"/>
          <w:numId w:val="1002"/>
        </w:numPr>
        <w:pStyle w:val="Compact"/>
      </w:pPr>
      <w:r>
        <w:t xml:space="preserve">Achieved 90.9% ROC AUC on temporal validation for sports analytics prediction</w:t>
      </w:r>
    </w:p>
    <w:p>
      <w:pPr>
        <w:numPr>
          <w:ilvl w:val="0"/>
          <w:numId w:val="1002"/>
        </w:numPr>
        <w:pStyle w:val="Compact"/>
      </w:pPr>
      <w:r>
        <w:t xml:space="preserve">Successfully handled extreme class imbalance (29.7:1 ratio) in medical imaging</w:t>
      </w:r>
    </w:p>
    <w:p>
      <w:pPr>
        <w:numPr>
          <w:ilvl w:val="0"/>
          <w:numId w:val="1002"/>
        </w:numPr>
        <w:pStyle w:val="Compact"/>
      </w:pPr>
      <w:r>
        <w:t xml:space="preserve">Developed production-ready ensemble models with advanced safety protocols</w:t>
      </w:r>
    </w:p>
    <w:p>
      <w:pPr>
        <w:numPr>
          <w:ilvl w:val="0"/>
          <w:numId w:val="1002"/>
        </w:numPr>
        <w:pStyle w:val="Compact"/>
      </w:pPr>
      <w:r>
        <w:t xml:space="preserve">Created scalable ML pipelines and APIs for real-world applications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2025-09-08T01:43:18Z</dcterms:created>
  <dcterms:modified xsi:type="dcterms:W3CDTF">2025-09-08T01:43:18Z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