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dhb8pd6pnkg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 de Mantenimiento para CookHub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c13jijpe7n5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Plan de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5547701lz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Mantenimiento Correctivo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realizarán intervenciones inmediatas para solucionar errores o problemas inesperados que afecten la funcionalidad del sistema, como caídas del servicio, errores en el código o fallos de seguridad.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Bajo demanda (al detectar un error).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Análisis del problema reportado.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correcciones en un entorno de prueba.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Despliegue de la solución en producción tras pruebas exitosas.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d50x5o3zs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Mantenimiento Preventivo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mantenimiento busca evitar posibles fallos mediante la revisión periódica de la infraestructura y el sistema.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Mensual.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Actualización de bibliotecas y dependencias.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Escaneo de seguridad para identificar vulnerabilidades.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Optimización del rendimiento de bases de datos y servidores.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Revisión de logs del sistema para detectar comportamientos inusuales.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smc9deyj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 Mantenimiento Perfectivo, Adaptativo y de Mejora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tipo de mantenimiento incluye mejoras en la funcionalidad, la interfaz de usuario o la adaptación del sistema a nuevas tecnologías y requerimientos.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Trimestral (o según las necesidades del negocio).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Incorporación de nuevas características solicitadas por los usuarios o el equipo de negocio.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Rediseño o ajustes en la interfaz gráfica para mejorar la usabilidad.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Adaptación del sistema para integrarse con nuevas herramientas o plataformas.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Protocolo para el Manejo de Solicitudes de Modificaciones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viu4nj14hs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Recepción de Peticiones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Canales habilitados: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Correo electrónico destinado a solicitudes (soporteCookhub@gmail.com)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Reuniones periódicas con stakeholders (trimestrales).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de la solicitud: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clara del cambio solicitado.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 (urgente, media, baja).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Impacto esperado en el sistema.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estimada para su implementación.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l9felnuhd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Evaluación y Priorización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solicitudes serán evaluadas por el equipo de desarrollo y QA.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asignan prioridades según el impacto en los usuarios y el negocio.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cambios aprobados se incluirán en el plan de trabajo trimestral.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uls9ju92p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Protocolo de Mantención Correctiva y Preventiva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skz08974i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Mantención Correctiva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Detección del Problema:</w:t>
      </w:r>
      <w:r w:rsidDel="00000000" w:rsidR="00000000" w:rsidRPr="00000000">
        <w:rPr>
          <w:rtl w:val="0"/>
        </w:rPr>
        <w:t xml:space="preserve"> Monitoreo automatizado o reporte del usuario.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Registro:</w:t>
      </w:r>
      <w:r w:rsidDel="00000000" w:rsidR="00000000" w:rsidRPr="00000000">
        <w:rPr>
          <w:rtl w:val="0"/>
        </w:rPr>
        <w:t xml:space="preserve"> Documentar el incidente en un sistema de gestión (e.g., Jira, Trello).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Identificar la causa raíz y los impactos asociados.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Implementar y probar la corrección en un entorno de pruebas.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Aplicar la solución al entorno de producción fuera de horas críticas.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Seguimiento:</w:t>
      </w:r>
      <w:r w:rsidDel="00000000" w:rsidR="00000000" w:rsidRPr="00000000">
        <w:rPr>
          <w:rtl w:val="0"/>
        </w:rPr>
        <w:t xml:space="preserve"> Verificar la solución y comunicarse con los usuarios afectados.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wwzr3mkcg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Mantención Preventiva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Programada:</w:t>
      </w:r>
      <w:r w:rsidDel="00000000" w:rsidR="00000000" w:rsidRPr="00000000">
        <w:rPr>
          <w:rtl w:val="0"/>
        </w:rPr>
        <w:t xml:space="preserve"> Verificar logs, bases de datos y rendimiento del sistema.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de Software:</w:t>
      </w:r>
      <w:r w:rsidDel="00000000" w:rsidR="00000000" w:rsidRPr="00000000">
        <w:rPr>
          <w:rtl w:val="0"/>
        </w:rPr>
        <w:t xml:space="preserve"> Instalar actualizaciones de seguridad y nuevas versiones de herramientas.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Seguridad:</w:t>
      </w:r>
      <w:r w:rsidDel="00000000" w:rsidR="00000000" w:rsidRPr="00000000">
        <w:rPr>
          <w:rtl w:val="0"/>
        </w:rPr>
        <w:t xml:space="preserve"> Ejecutar escaneos automáticos para identificar vulnerabilidades.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Optimización:</w:t>
      </w:r>
      <w:r w:rsidDel="00000000" w:rsidR="00000000" w:rsidRPr="00000000">
        <w:rPr>
          <w:rtl w:val="0"/>
        </w:rPr>
        <w:t xml:space="preserve"> Ajustar configuraciones del sistema y recursos del servidor.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09ivycv42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Protocolo para Mejoras, Adaptativas y Perfectivas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msd3uh9rp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Mantenimiento de Mejoras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Recolección de Feedback:</w:t>
      </w:r>
      <w:r w:rsidDel="00000000" w:rsidR="00000000" w:rsidRPr="00000000">
        <w:rPr>
          <w:rtl w:val="0"/>
        </w:rPr>
        <w:t xml:space="preserve"> Reunir opiniones de usuarios a través de encuestas o análisis de uso.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del Alcance:</w:t>
      </w:r>
      <w:r w:rsidDel="00000000" w:rsidR="00000000" w:rsidRPr="00000000">
        <w:rPr>
          <w:rtl w:val="0"/>
        </w:rPr>
        <w:t xml:space="preserve"> Especificar las mejoras requeridas y los objetivos.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Crear prototipos o maquetas de las nuevas funcionalidades.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Desarrollar e integrar las mejoras en el sistema.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Realizar pruebas funcionales y de usabilidad antes del despliegue.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Lanzamiento:</w:t>
      </w:r>
      <w:r w:rsidDel="00000000" w:rsidR="00000000" w:rsidRPr="00000000">
        <w:rPr>
          <w:rtl w:val="0"/>
        </w:rPr>
        <w:t xml:space="preserve"> Comunicar las nuevas características a los usuarios con tutoriales o guías.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hpto69lf94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Mantenimiento Adaptativo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del Entorno:</w:t>
      </w:r>
      <w:r w:rsidDel="00000000" w:rsidR="00000000" w:rsidRPr="00000000">
        <w:rPr>
          <w:rtl w:val="0"/>
        </w:rPr>
        <w:t xml:space="preserve"> Analizar cambios tecnológicos o regulatorios.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Planeación:</w:t>
      </w:r>
      <w:r w:rsidDel="00000000" w:rsidR="00000000" w:rsidRPr="00000000">
        <w:rPr>
          <w:rtl w:val="0"/>
        </w:rPr>
        <w:t xml:space="preserve"> Definir los ajustes necesarios para garantizar la compatibilidad.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y Pruebas:</w:t>
      </w:r>
      <w:r w:rsidDel="00000000" w:rsidR="00000000" w:rsidRPr="00000000">
        <w:rPr>
          <w:rtl w:val="0"/>
        </w:rPr>
        <w:t xml:space="preserve"> Realizar los ajustes y verificar el impacto en el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