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57" w:rsidRPr="006C6657" w:rsidRDefault="006C6657" w:rsidP="006C6657">
      <w:pPr>
        <w:widowControl/>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第九章题目不多，只有判断填空</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微软雅黑" w:eastAsia="微软雅黑" w:hAnsi="微软雅黑" w:cs="Calibri" w:hint="eastAsia"/>
          <w:kern w:val="0"/>
          <w:sz w:val="22"/>
        </w:rPr>
        <w:t>流图、软件结构图、层次图、</w:t>
      </w:r>
      <w:r w:rsidRPr="006C6657">
        <w:rPr>
          <w:rFonts w:ascii="Calibri" w:eastAsia="宋体" w:hAnsi="Calibri" w:cs="Calibri"/>
          <w:kern w:val="0"/>
          <w:sz w:val="22"/>
        </w:rPr>
        <w:t>…</w:t>
      </w:r>
      <w:r w:rsidRPr="006C6657">
        <w:rPr>
          <w:rFonts w:ascii="微软雅黑" w:eastAsia="微软雅黑" w:hAnsi="微软雅黑" w:cs="Calibri" w:hint="eastAsia"/>
          <w:kern w:val="0"/>
          <w:sz w:val="22"/>
        </w:rPr>
        <w:t>树、</w:t>
      </w:r>
      <w:r w:rsidRPr="006C6657">
        <w:rPr>
          <w:rFonts w:ascii="Calibri" w:eastAsia="宋体" w:hAnsi="Calibri" w:cs="Calibri"/>
          <w:kern w:val="0"/>
          <w:sz w:val="22"/>
        </w:rPr>
        <w:t>…</w:t>
      </w:r>
      <w:r w:rsidRPr="006C6657">
        <w:rPr>
          <w:rFonts w:ascii="微软雅黑" w:eastAsia="微软雅黑" w:hAnsi="微软雅黑" w:cs="Calibri" w:hint="eastAsia"/>
          <w:kern w:val="0"/>
          <w:sz w:val="22"/>
        </w:rPr>
        <w:t>方向盘</w:t>
      </w:r>
    </w:p>
    <w:p w:rsidR="006C6657" w:rsidRPr="006C6657" w:rsidRDefault="006C6657" w:rsidP="006C6657">
      <w:pPr>
        <w:widowControl/>
        <w:jc w:val="left"/>
        <w:rPr>
          <w:rFonts w:ascii="Calibri" w:eastAsia="宋体" w:hAnsi="Calibri" w:cs="Calibri"/>
          <w:kern w:val="0"/>
          <w:sz w:val="22"/>
        </w:rPr>
      </w:pPr>
      <w:r w:rsidRPr="006C6657">
        <w:rPr>
          <w:rFonts w:ascii="微软雅黑" w:eastAsia="微软雅黑" w:hAnsi="微软雅黑" w:cs="Calibri" w:hint="eastAsia"/>
          <w:kern w:val="0"/>
          <w:sz w:val="22"/>
        </w:rPr>
        <w:t>ER图、状态转换图、 盒图 PAD图 判定表 判定树 流图 McCabe方法 计算画图 因果图法、</w:t>
      </w:r>
      <w:r w:rsidRPr="006C6657">
        <w:rPr>
          <w:rFonts w:ascii="Calibri" w:eastAsia="宋体" w:hAnsi="Calibri" w:cs="Calibri"/>
          <w:kern w:val="0"/>
          <w:sz w:val="22"/>
        </w:rPr>
        <w:t>P180</w:t>
      </w:r>
      <w:r w:rsidRPr="006C6657">
        <w:rPr>
          <w:rFonts w:ascii="微软雅黑" w:eastAsia="微软雅黑" w:hAnsi="微软雅黑" w:cs="Calibri" w:hint="eastAsia"/>
          <w:kern w:val="0"/>
          <w:sz w:val="22"/>
        </w:rPr>
        <w:t>稳态可用性、</w:t>
      </w:r>
      <w:r w:rsidRPr="006C6657">
        <w:rPr>
          <w:rFonts w:ascii="Calibri" w:eastAsia="宋体" w:hAnsi="Calibri" w:cs="Calibri"/>
          <w:kern w:val="0"/>
          <w:sz w:val="22"/>
        </w:rPr>
        <w:t>P305</w:t>
      </w:r>
      <w:r w:rsidRPr="006C6657">
        <w:rPr>
          <w:rFonts w:ascii="微软雅黑" w:eastAsia="微软雅黑" w:hAnsi="微软雅黑" w:cs="Calibri" w:hint="eastAsia"/>
          <w:kern w:val="0"/>
          <w:sz w:val="22"/>
        </w:rPr>
        <w:t>、</w:t>
      </w:r>
      <w:r w:rsidRPr="006C6657">
        <w:rPr>
          <w:rFonts w:ascii="Calibri" w:eastAsia="宋体" w:hAnsi="Calibri" w:cs="Calibri"/>
          <w:kern w:val="0"/>
          <w:sz w:val="22"/>
        </w:rPr>
        <w:t>P308</w:t>
      </w:r>
      <w:r w:rsidRPr="006C6657">
        <w:rPr>
          <w:rFonts w:ascii="微软雅黑" w:eastAsia="微软雅黑" w:hAnsi="微软雅黑" w:cs="Calibri" w:hint="eastAsia"/>
          <w:kern w:val="0"/>
          <w:sz w:val="22"/>
        </w:rPr>
        <w:t>、最佳规模</w:t>
      </w:r>
      <w:r w:rsidRPr="006C6657">
        <w:rPr>
          <w:rFonts w:ascii="Calibri" w:eastAsia="宋体" w:hAnsi="Calibri" w:cs="Calibri"/>
          <w:kern w:val="0"/>
          <w:sz w:val="22"/>
        </w:rPr>
        <w:t>5.5</w:t>
      </w:r>
      <w:r w:rsidRPr="006C6657">
        <w:rPr>
          <w:rFonts w:ascii="微软雅黑" w:eastAsia="微软雅黑" w:hAnsi="微软雅黑" w:cs="Calibri" w:hint="eastAsia"/>
          <w:kern w:val="0"/>
          <w:sz w:val="22"/>
        </w:rPr>
        <w:t>人、</w:t>
      </w:r>
      <w:r w:rsidRPr="006C6657">
        <w:rPr>
          <w:rFonts w:ascii="Calibri" w:eastAsia="宋体" w:hAnsi="Calibri" w:cs="Calibri"/>
          <w:kern w:val="0"/>
          <w:sz w:val="22"/>
        </w:rPr>
        <w:t>Gantt</w:t>
      </w:r>
      <w:r w:rsidRPr="006C6657">
        <w:rPr>
          <w:rFonts w:ascii="微软雅黑" w:eastAsia="微软雅黑" w:hAnsi="微软雅黑" w:cs="Calibri" w:hint="eastAsia"/>
          <w:kern w:val="0"/>
          <w:sz w:val="22"/>
        </w:rPr>
        <w:t>图、最多通信信道、</w:t>
      </w:r>
    </w:p>
    <w:p w:rsidR="006C6657" w:rsidRPr="006C6657" w:rsidRDefault="006C6657" w:rsidP="006C6657">
      <w:pPr>
        <w:widowControl/>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微软雅黑" w:eastAsia="微软雅黑" w:hAnsi="微软雅黑" w:cs="Calibri" w:hint="eastAsia"/>
          <w:kern w:val="0"/>
          <w:sz w:val="22"/>
        </w:rPr>
        <w:t>问答提</w:t>
      </w:r>
      <w:r w:rsidRPr="006C6657">
        <w:rPr>
          <w:rFonts w:ascii="Calibri" w:eastAsia="宋体" w:hAnsi="Calibri" w:cs="Calibri"/>
          <w:kern w:val="0"/>
          <w:sz w:val="22"/>
        </w:rPr>
        <w:t>1234</w:t>
      </w:r>
      <w:r w:rsidRPr="006C6657">
        <w:rPr>
          <w:rFonts w:ascii="微软雅黑" w:eastAsia="微软雅黑" w:hAnsi="微软雅黑" w:cs="Calibri" w:hint="eastAsia"/>
          <w:kern w:val="0"/>
          <w:sz w:val="22"/>
        </w:rPr>
        <w:t>的点、罗列出来</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13</w:t>
      </w:r>
      <w:r w:rsidRPr="006C6657">
        <w:rPr>
          <w:rFonts w:ascii="微软雅黑" w:eastAsia="微软雅黑" w:hAnsi="微软雅黑" w:cs="Calibri" w:hint="eastAsia"/>
          <w:kern w:val="0"/>
          <w:sz w:val="22"/>
        </w:rPr>
        <w:t>章的内容较为重要 问答、填空、公式</w:t>
      </w:r>
    </w:p>
    <w:p w:rsidR="006C6657" w:rsidRPr="006C6657" w:rsidRDefault="006C6657" w:rsidP="006C6657">
      <w:pPr>
        <w:widowControl/>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P111</w:t>
      </w:r>
      <w:r w:rsidRPr="006C6657">
        <w:rPr>
          <w:rFonts w:ascii="微软雅黑" w:eastAsia="微软雅黑" w:hAnsi="微软雅黑" w:cs="Calibri" w:hint="eastAsia"/>
          <w:kern w:val="0"/>
          <w:sz w:val="22"/>
        </w:rPr>
        <w:t>软件结构图</w:t>
      </w:r>
    </w:p>
    <w:p w:rsidR="006C6657" w:rsidRPr="006C6657" w:rsidRDefault="006C6657" w:rsidP="006C6657">
      <w:pPr>
        <w:widowControl/>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测试的步骤</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区分黑白测试，判断、原则</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Chap1</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软件</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软件的定义：软件＝程序＋数据＋文档</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软件是计算机系统中与硬件相互依存的另一部分，它是包括程序，数据及其相关文档的完整集合</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程序是按事先设计的功能和性能要求执行的指令序列</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数据是使程序能正常操纵信息的数据结构</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文档是与程序开发，维护和使用有关的图文材料</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软件的特点：</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软件是一种逻辑实体，具有抽象性和不可见性</w:t>
      </w:r>
      <w:r w:rsidRPr="006C6657">
        <w:rPr>
          <w:rFonts w:ascii="微软雅黑" w:eastAsia="微软雅黑" w:hAnsi="微软雅黑" w:cs="Calibri" w:hint="eastAsia"/>
          <w:kern w:val="0"/>
          <w:sz w:val="22"/>
        </w:rPr>
        <w:br/>
        <w:t>软件的生产与硬件不同，没有明显的制造过程，由开发和工程化形成，成本主要集中在开发上</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在软件运行、使用期间没有机械磨损、老化问题</w:t>
      </w:r>
      <w:r w:rsidRPr="006C6657">
        <w:rPr>
          <w:rFonts w:ascii="Calibri" w:eastAsia="宋体" w:hAnsi="Calibri" w:cs="Calibri"/>
          <w:kern w:val="0"/>
          <w:sz w:val="22"/>
        </w:rPr>
        <w:br/>
      </w:r>
      <w:r w:rsidRPr="006C6657">
        <w:rPr>
          <w:rFonts w:ascii="微软雅黑" w:eastAsia="微软雅黑" w:hAnsi="微软雅黑" w:cs="Calibri" w:hint="eastAsia"/>
          <w:kern w:val="0"/>
          <w:sz w:val="22"/>
        </w:rPr>
        <w:t>软甲开发和运行常常由计算机系统限制，对其有依赖性</w:t>
      </w:r>
      <w:r w:rsidRPr="006C6657">
        <w:rPr>
          <w:rFonts w:ascii="Calibri" w:eastAsia="宋体" w:hAnsi="Calibri" w:cs="Calibri"/>
          <w:kern w:val="0"/>
          <w:sz w:val="22"/>
        </w:rPr>
        <w:br/>
      </w:r>
      <w:r w:rsidRPr="006C6657">
        <w:rPr>
          <w:rFonts w:ascii="微软雅黑" w:eastAsia="微软雅黑" w:hAnsi="微软雅黑" w:cs="Calibri" w:hint="eastAsia"/>
          <w:kern w:val="0"/>
          <w:sz w:val="22"/>
        </w:rPr>
        <w:t>软件的开发未摆脱手工艺的开发方式</w:t>
      </w:r>
      <w:r w:rsidRPr="006C6657">
        <w:rPr>
          <w:rFonts w:ascii="Calibri" w:eastAsia="宋体" w:hAnsi="Calibri" w:cs="Calibri"/>
          <w:kern w:val="0"/>
          <w:sz w:val="22"/>
        </w:rPr>
        <w:br/>
      </w:r>
      <w:r w:rsidRPr="006C6657">
        <w:rPr>
          <w:rFonts w:ascii="微软雅黑" w:eastAsia="微软雅黑" w:hAnsi="微软雅黑" w:cs="Calibri" w:hint="eastAsia"/>
          <w:kern w:val="0"/>
          <w:sz w:val="22"/>
        </w:rPr>
        <w:t>软件本身复杂（实际问题、程序逻辑结构）</w:t>
      </w:r>
    </w:p>
    <w:p w:rsidR="006C6657" w:rsidRPr="006C6657" w:rsidRDefault="006C6657" w:rsidP="006C6657">
      <w:pPr>
        <w:widowControl/>
        <w:ind w:left="162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软件成本较高</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软件的分类：</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3"/>
        <w:gridCol w:w="5275"/>
      </w:tblGrid>
      <w:tr w:rsidR="006C6657" w:rsidRPr="006C6657" w:rsidTr="006C6657">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按功能划分</w:t>
            </w:r>
          </w:p>
        </w:tc>
        <w:tc>
          <w:tcPr>
            <w:tcW w:w="5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系统软件、支撑软件、应用软件</w:t>
            </w:r>
          </w:p>
        </w:tc>
      </w:tr>
      <w:tr w:rsidR="006C6657" w:rsidRPr="006C6657" w:rsidTr="006C6657">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按规模划分</w:t>
            </w:r>
          </w:p>
        </w:tc>
        <w:tc>
          <w:tcPr>
            <w:tcW w:w="5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微型、小型、中型、大型、甚大型、极大型</w:t>
            </w:r>
          </w:p>
        </w:tc>
      </w:tr>
      <w:tr w:rsidR="006C6657" w:rsidRPr="006C6657" w:rsidTr="006C6657">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按工作方式</w:t>
            </w:r>
          </w:p>
        </w:tc>
        <w:tc>
          <w:tcPr>
            <w:tcW w:w="5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实时处理软件、分时软件、交互式软件、批处理软件</w:t>
            </w:r>
          </w:p>
        </w:tc>
      </w:tr>
    </w:tbl>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软件技术面临的问题：复杂性、生产率</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24"/>
        <w:gridCol w:w="5642"/>
      </w:tblGrid>
      <w:tr w:rsidR="006C6657" w:rsidRPr="006C6657" w:rsidTr="006C6657">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软件危机定义</w:t>
            </w:r>
          </w:p>
        </w:tc>
        <w:tc>
          <w:tcPr>
            <w:tcW w:w="6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在计算机软件开发、维护过程中所遇到的一系列严重问题。（bug 新需求 硬件操作系统更新）</w:t>
            </w:r>
          </w:p>
        </w:tc>
      </w:tr>
      <w:tr w:rsidR="006C6657" w:rsidRPr="006C6657" w:rsidTr="006C6657">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lastRenderedPageBreak/>
              <w:t>软件危机的主要特征</w:t>
            </w:r>
            <w:r w:rsidRPr="006C6657">
              <w:rPr>
                <w:rFonts w:ascii="Calibri" w:eastAsia="宋体" w:hAnsi="Calibri" w:cs="Calibri"/>
                <w:kern w:val="0"/>
                <w:sz w:val="22"/>
              </w:rPr>
              <w:br/>
            </w:r>
            <w:r w:rsidRPr="006C6657">
              <w:rPr>
                <w:rFonts w:ascii="宋体" w:eastAsia="宋体" w:hAnsi="宋体" w:cs="宋体"/>
                <w:kern w:val="0"/>
                <w:sz w:val="22"/>
              </w:rPr>
              <w:t> </w:t>
            </w:r>
          </w:p>
        </w:tc>
        <w:tc>
          <w:tcPr>
            <w:tcW w:w="65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kern w:val="0"/>
                <w:sz w:val="22"/>
              </w:rPr>
            </w:pPr>
            <w:r w:rsidRPr="006C6657">
              <w:rPr>
                <w:rFonts w:ascii="微软雅黑" w:eastAsia="微软雅黑" w:hAnsi="微软雅黑" w:cs="宋体" w:hint="eastAsia"/>
                <w:kern w:val="0"/>
                <w:sz w:val="22"/>
              </w:rPr>
              <w:t>软件开发周期大大超过规定日期</w:t>
            </w:r>
            <w:r w:rsidRPr="006C6657">
              <w:rPr>
                <w:rFonts w:ascii="Calibri" w:eastAsia="宋体" w:hAnsi="Calibri" w:cs="Calibri"/>
                <w:kern w:val="0"/>
                <w:sz w:val="22"/>
              </w:rPr>
              <w:br/>
            </w:r>
            <w:r w:rsidRPr="006C6657">
              <w:rPr>
                <w:rFonts w:ascii="微软雅黑" w:eastAsia="微软雅黑" w:hAnsi="微软雅黑" w:cs="宋体" w:hint="eastAsia"/>
                <w:kern w:val="0"/>
                <w:sz w:val="22"/>
              </w:rPr>
              <w:t>软件开发成本严重超标</w:t>
            </w:r>
            <w:r w:rsidRPr="006C6657">
              <w:rPr>
                <w:rFonts w:ascii="Calibri" w:eastAsia="宋体" w:hAnsi="Calibri" w:cs="Calibri"/>
                <w:kern w:val="0"/>
                <w:sz w:val="22"/>
              </w:rPr>
              <w:br/>
            </w:r>
            <w:r w:rsidRPr="006C6657">
              <w:rPr>
                <w:rFonts w:ascii="微软雅黑" w:eastAsia="微软雅黑" w:hAnsi="微软雅黑" w:cs="宋体" w:hint="eastAsia"/>
                <w:kern w:val="0"/>
                <w:sz w:val="22"/>
              </w:rPr>
              <w:t>软件质量难以保证</w:t>
            </w:r>
          </w:p>
        </w:tc>
      </w:tr>
      <w:tr w:rsidR="006C6657" w:rsidRPr="006C6657" w:rsidTr="006C6657">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主要问题</w:t>
            </w:r>
          </w:p>
        </w:tc>
        <w:tc>
          <w:tcPr>
            <w:tcW w:w="65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如何开发软件、满足对软件日益增长的需求</w:t>
            </w:r>
            <w:r w:rsidRPr="006C6657">
              <w:rPr>
                <w:rFonts w:ascii="Calibri" w:eastAsia="宋体" w:hAnsi="Calibri" w:cs="Calibri"/>
                <w:kern w:val="0"/>
                <w:sz w:val="22"/>
              </w:rPr>
              <w:br/>
            </w:r>
            <w:r w:rsidRPr="006C6657">
              <w:rPr>
                <w:rFonts w:ascii="微软雅黑" w:eastAsia="微软雅黑" w:hAnsi="微软雅黑" w:cs="宋体" w:hint="eastAsia"/>
                <w:kern w:val="0"/>
                <w:sz w:val="22"/>
              </w:rPr>
              <w:t>如何维护数量不断膨胀的已有软件</w:t>
            </w:r>
          </w:p>
        </w:tc>
      </w:tr>
    </w:tbl>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软件工程</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91"/>
        <w:gridCol w:w="6275"/>
      </w:tblGrid>
      <w:tr w:rsidR="006C6657" w:rsidRPr="006C6657" w:rsidTr="006C6657">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定义</w:t>
            </w:r>
          </w:p>
        </w:tc>
        <w:tc>
          <w:tcPr>
            <w:tcW w:w="7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为了经济地获得可靠的且能在实际机器上运行的软件。而建立和使用完善的工程原理</w:t>
            </w:r>
            <w:r w:rsidRPr="006C6657">
              <w:rPr>
                <w:rFonts w:ascii="Calibri" w:eastAsia="宋体" w:hAnsi="Calibri" w:cs="Calibri"/>
                <w:kern w:val="0"/>
                <w:sz w:val="22"/>
              </w:rPr>
              <w:br/>
            </w:r>
            <w:r w:rsidRPr="006C6657">
              <w:rPr>
                <w:rFonts w:ascii="微软雅黑" w:eastAsia="微软雅黑" w:hAnsi="微软雅黑" w:cs="宋体" w:hint="eastAsia"/>
                <w:kern w:val="0"/>
                <w:sz w:val="22"/>
              </w:rPr>
              <w:t>（工程学科、工程原理）</w:t>
            </w:r>
          </w:p>
        </w:tc>
      </w:tr>
      <w:tr w:rsidR="006C6657" w:rsidRPr="006C6657" w:rsidTr="006C6657">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highlight w:val="yellow"/>
              </w:rPr>
              <w:t>本质</w:t>
            </w:r>
          </w:p>
        </w:tc>
        <w:tc>
          <w:tcPr>
            <w:tcW w:w="7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关注与大型程序的构造</w:t>
            </w:r>
            <w:r w:rsidRPr="006C6657">
              <w:rPr>
                <w:rFonts w:ascii="Calibri" w:eastAsia="宋体" w:hAnsi="Calibri" w:cs="Calibri"/>
                <w:kern w:val="0"/>
                <w:sz w:val="22"/>
              </w:rPr>
              <w:br/>
            </w:r>
            <w:r w:rsidRPr="006C6657">
              <w:rPr>
                <w:rFonts w:ascii="微软雅黑" w:eastAsia="微软雅黑" w:hAnsi="微软雅黑" w:cs="宋体" w:hint="eastAsia"/>
                <w:kern w:val="0"/>
                <w:sz w:val="22"/>
              </w:rPr>
              <w:t>中心课题是控制复杂性</w:t>
            </w:r>
            <w:r w:rsidRPr="006C6657">
              <w:rPr>
                <w:rFonts w:ascii="Calibri" w:eastAsia="宋体" w:hAnsi="Calibri" w:cs="Calibri"/>
                <w:kern w:val="0"/>
                <w:sz w:val="22"/>
              </w:rPr>
              <w:br/>
            </w:r>
            <w:r w:rsidRPr="006C6657">
              <w:rPr>
                <w:rFonts w:ascii="微软雅黑" w:eastAsia="微软雅黑" w:hAnsi="微软雅黑" w:cs="宋体" w:hint="eastAsia"/>
                <w:kern w:val="0"/>
                <w:sz w:val="22"/>
              </w:rPr>
              <w:t>软件经常变化</w:t>
            </w:r>
            <w:r w:rsidRPr="006C6657">
              <w:rPr>
                <w:rFonts w:ascii="Calibri" w:eastAsia="宋体" w:hAnsi="Calibri" w:cs="Calibri"/>
                <w:kern w:val="0"/>
                <w:sz w:val="22"/>
              </w:rPr>
              <w:br/>
            </w:r>
            <w:r w:rsidRPr="006C6657">
              <w:rPr>
                <w:rFonts w:ascii="微软雅黑" w:eastAsia="微软雅黑" w:hAnsi="微软雅黑" w:cs="宋体" w:hint="eastAsia"/>
                <w:kern w:val="0"/>
                <w:sz w:val="22"/>
              </w:rPr>
              <w:t>开发软件的效率非常重要</w:t>
            </w:r>
            <w:r w:rsidRPr="006C6657">
              <w:rPr>
                <w:rFonts w:ascii="Calibri" w:eastAsia="宋体" w:hAnsi="Calibri" w:cs="Calibri"/>
                <w:kern w:val="0"/>
                <w:sz w:val="22"/>
              </w:rPr>
              <w:br/>
            </w:r>
            <w:r w:rsidRPr="006C6657">
              <w:rPr>
                <w:rFonts w:ascii="微软雅黑" w:eastAsia="微软雅黑" w:hAnsi="微软雅黑" w:cs="宋体" w:hint="eastAsia"/>
                <w:kern w:val="0"/>
                <w:sz w:val="22"/>
              </w:rPr>
              <w:t>和谐地合作是开发软件的关键</w:t>
            </w:r>
            <w:r w:rsidRPr="006C6657">
              <w:rPr>
                <w:rFonts w:ascii="Calibri" w:eastAsia="宋体" w:hAnsi="Calibri" w:cs="Calibri"/>
                <w:kern w:val="0"/>
                <w:sz w:val="22"/>
              </w:rPr>
              <w:br/>
            </w:r>
            <w:r w:rsidRPr="006C6657">
              <w:rPr>
                <w:rFonts w:ascii="微软雅黑" w:eastAsia="微软雅黑" w:hAnsi="微软雅黑" w:cs="宋体" w:hint="eastAsia"/>
                <w:kern w:val="0"/>
                <w:sz w:val="22"/>
              </w:rPr>
              <w:t>软件必须有效地支持它的客户</w:t>
            </w:r>
            <w:r w:rsidRPr="006C6657">
              <w:rPr>
                <w:rFonts w:ascii="微软雅黑" w:eastAsia="微软雅黑" w:hAnsi="微软雅黑" w:cs="宋体" w:hint="eastAsia"/>
                <w:kern w:val="0"/>
                <w:sz w:val="22"/>
              </w:rPr>
              <w:br/>
              <w:t>在软件工程领域中是由具有一种文化背景的人替具有另一种文化背景的人创造产品</w:t>
            </w:r>
          </w:p>
        </w:tc>
      </w:tr>
      <w:tr w:rsidR="006C6657" w:rsidRPr="006C6657" w:rsidTr="006C6657">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highlight w:val="yellow"/>
              </w:rPr>
              <w:lastRenderedPageBreak/>
              <w:t>基本原理</w:t>
            </w:r>
          </w:p>
        </w:tc>
        <w:tc>
          <w:tcPr>
            <w:tcW w:w="7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用分阶段的生命周期计划严格管理</w:t>
            </w:r>
            <w:r w:rsidRPr="006C6657">
              <w:rPr>
                <w:rFonts w:ascii="Calibri" w:eastAsia="宋体" w:hAnsi="Calibri" w:cs="Calibri"/>
                <w:kern w:val="0"/>
                <w:sz w:val="22"/>
              </w:rPr>
              <w:br/>
            </w:r>
            <w:r w:rsidRPr="006C6657">
              <w:rPr>
                <w:rFonts w:ascii="微软雅黑" w:eastAsia="微软雅黑" w:hAnsi="微软雅黑" w:cs="宋体" w:hint="eastAsia"/>
                <w:kern w:val="0"/>
                <w:sz w:val="22"/>
              </w:rPr>
              <w:t>坚持进行阶段评审</w:t>
            </w:r>
            <w:r w:rsidRPr="006C6657">
              <w:rPr>
                <w:rFonts w:ascii="Calibri" w:eastAsia="宋体" w:hAnsi="Calibri" w:cs="Calibri"/>
                <w:kern w:val="0"/>
                <w:sz w:val="22"/>
              </w:rPr>
              <w:br/>
            </w:r>
            <w:r w:rsidRPr="006C6657">
              <w:rPr>
                <w:rFonts w:ascii="微软雅黑" w:eastAsia="微软雅黑" w:hAnsi="微软雅黑" w:cs="宋体" w:hint="eastAsia"/>
                <w:kern w:val="0"/>
                <w:sz w:val="22"/>
              </w:rPr>
              <w:t>实行严格</w:t>
            </w:r>
            <w:r w:rsidRPr="006C6657">
              <w:rPr>
                <w:rFonts w:ascii="Calibri" w:eastAsia="宋体" w:hAnsi="Calibri" w:cs="Calibri"/>
                <w:kern w:val="0"/>
                <w:sz w:val="22"/>
              </w:rPr>
              <w:t xml:space="preserve"> </w:t>
            </w:r>
            <w:r w:rsidRPr="006C6657">
              <w:rPr>
                <w:rFonts w:ascii="微软雅黑" w:eastAsia="微软雅黑" w:hAnsi="微软雅黑" w:cs="宋体" w:hint="eastAsia"/>
                <w:kern w:val="0"/>
                <w:sz w:val="22"/>
              </w:rPr>
              <w:t>的产品控制</w:t>
            </w:r>
            <w:r w:rsidRPr="006C6657">
              <w:rPr>
                <w:rFonts w:ascii="微软雅黑" w:eastAsia="微软雅黑" w:hAnsi="微软雅黑" w:cs="宋体" w:hint="eastAsia"/>
                <w:kern w:val="0"/>
                <w:sz w:val="22"/>
              </w:rPr>
              <w:br/>
              <w:t>结果应能清楚地审查</w:t>
            </w:r>
            <w:r w:rsidRPr="006C6657">
              <w:rPr>
                <w:rFonts w:ascii="Calibri" w:eastAsia="宋体" w:hAnsi="Calibri" w:cs="Calibri"/>
                <w:kern w:val="0"/>
                <w:sz w:val="22"/>
              </w:rPr>
              <w:br/>
            </w:r>
            <w:r w:rsidRPr="006C6657">
              <w:rPr>
                <w:rFonts w:ascii="微软雅黑" w:eastAsia="微软雅黑" w:hAnsi="微软雅黑" w:cs="宋体" w:hint="eastAsia"/>
                <w:kern w:val="0"/>
                <w:sz w:val="22"/>
              </w:rPr>
              <w:t>采用现代程序设计技术</w:t>
            </w:r>
            <w:r w:rsidRPr="006C6657">
              <w:rPr>
                <w:rFonts w:ascii="Calibri" w:eastAsia="宋体" w:hAnsi="Calibri" w:cs="Calibri"/>
                <w:kern w:val="0"/>
                <w:sz w:val="22"/>
              </w:rPr>
              <w:br/>
            </w:r>
            <w:r w:rsidRPr="006C6657">
              <w:rPr>
                <w:rFonts w:ascii="微软雅黑" w:eastAsia="微软雅黑" w:hAnsi="微软雅黑" w:cs="宋体" w:hint="eastAsia"/>
                <w:kern w:val="0"/>
                <w:sz w:val="22"/>
              </w:rPr>
              <w:t>开发小组人员应该少而精</w:t>
            </w:r>
            <w:r w:rsidRPr="006C6657">
              <w:rPr>
                <w:rFonts w:ascii="Calibri" w:eastAsia="宋体" w:hAnsi="Calibri" w:cs="Calibri"/>
                <w:kern w:val="0"/>
                <w:sz w:val="22"/>
              </w:rPr>
              <w:br/>
            </w:r>
            <w:r w:rsidRPr="006C6657">
              <w:rPr>
                <w:rFonts w:ascii="微软雅黑" w:eastAsia="微软雅黑" w:hAnsi="微软雅黑" w:cs="宋体" w:hint="eastAsia"/>
                <w:kern w:val="0"/>
                <w:sz w:val="22"/>
              </w:rPr>
              <w:t>承认不断改进软件工程实践的必要性</w:t>
            </w:r>
          </w:p>
        </w:tc>
      </w:tr>
    </w:tbl>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br/>
        <w:t>软件工程方法学：把在软件生命周期全过程中使用的一整套技术方法的集合称为方法学</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软件工程方法学三要素：方法、工具和过程</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质量焦点：支持软件工程的根基就在于对质量的关注。</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传统方法学：生命周期方法学（划分阶段，顺序完成）</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面向对象方法学：将数据和对数据的操作结合起来</w:t>
      </w:r>
    </w:p>
    <w:p w:rsidR="006C6657" w:rsidRPr="006C6657" w:rsidRDefault="006C6657" w:rsidP="006C6657">
      <w:pPr>
        <w:widowControl/>
        <w:ind w:left="2160"/>
        <w:jc w:val="left"/>
        <w:rPr>
          <w:rFonts w:ascii="Calibri" w:eastAsia="宋体" w:hAnsi="Calibri" w:cs="Calibri" w:hint="eastAsia"/>
          <w:kern w:val="0"/>
          <w:sz w:val="22"/>
        </w:rPr>
      </w:pPr>
      <w:r w:rsidRPr="006C6657">
        <w:rPr>
          <w:rFonts w:ascii="Calibri" w:eastAsia="宋体" w:hAnsi="Calibri" w:cs="Calibri"/>
          <w:kern w:val="0"/>
          <w:sz w:val="22"/>
        </w:rPr>
        <w:t>OOM</w:t>
      </w:r>
      <w:r w:rsidRPr="006C6657">
        <w:rPr>
          <w:rFonts w:ascii="微软雅黑" w:eastAsia="微软雅黑" w:hAnsi="微软雅黑" w:cs="Calibri" w:hint="eastAsia"/>
          <w:kern w:val="0"/>
          <w:sz w:val="22"/>
        </w:rPr>
        <w:t>四要素</w:t>
      </w:r>
    </w:p>
    <w:tbl>
      <w:tblPr>
        <w:tblW w:w="0" w:type="auto"/>
        <w:tblInd w:w="26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544"/>
      </w:tblGrid>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对象</w:t>
            </w:r>
          </w:p>
        </w:tc>
        <w:tc>
          <w:tcPr>
            <w:tcW w:w="3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世界由对象组成</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类</w:t>
            </w:r>
          </w:p>
        </w:tc>
        <w:tc>
          <w:tcPr>
            <w:tcW w:w="3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相同数据、相同操作的对象</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继承</w:t>
            </w:r>
          </w:p>
        </w:tc>
        <w:tc>
          <w:tcPr>
            <w:tcW w:w="3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类可分层，子类与父类有相同特征</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消息</w:t>
            </w:r>
          </w:p>
        </w:tc>
        <w:tc>
          <w:tcPr>
            <w:tcW w:w="3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对象间的信息传递</w:t>
            </w:r>
          </w:p>
        </w:tc>
      </w:tr>
    </w:tbl>
    <w:p w:rsidR="006C6657" w:rsidRPr="006C6657" w:rsidRDefault="006C6657" w:rsidP="006C6657">
      <w:pPr>
        <w:widowControl/>
        <w:ind w:left="2700"/>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ind w:left="270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270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5661660" cy="3329940"/>
            <wp:effectExtent l="0" t="0" r="0" b="3810"/>
            <wp:docPr id="37" name="图片 37" descr="问 题 定 义 &#10;软 件 定 义 &#10;可 行 性 研 宄 &#10;需 求 分 析 &#10;总 体 设 计 &#10;系 统 设 计 &#10;详 细 设 计 &#10;软 件 生 命 周 期 &#10;软 件 开 发 &#10;编 码 和 单 元 测 试 &#10;系 统 实 现 &#10;综 合 测 试 &#10;行 &#10;维 &#10;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 题 定 义 &#10;软 件 定 义 &#10;可 行 性 研 宄 &#10;需 求 分 析 &#10;总 体 设 计 &#10;系 统 设 计 &#10;详 细 设 计 &#10;软 件 生 命 周 期 &#10;软 件 开 发 &#10;编 码 和 单 元 测 试 &#10;系 统 实 现 &#10;综 合 测 试 &#10;行 &#10;维 &#10;护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332994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0"/>
        <w:gridCol w:w="6266"/>
      </w:tblGrid>
      <w:tr w:rsidR="006C6657" w:rsidRPr="006C6657" w:rsidTr="006C6657">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定义</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软件有一个孕育、诞生、成长、成熟、衰亡的生存过程。这个过程即为软件的生命周期（生存期）</w:t>
            </w:r>
          </w:p>
        </w:tc>
      </w:tr>
      <w:tr w:rsidR="006C6657" w:rsidRPr="006C6657" w:rsidTr="006C6657">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软件生命周期由软件定义、软件开发和软件维护三个时期组成。每个时期又进一步划分为若干个阶段。</w:t>
            </w:r>
          </w:p>
        </w:tc>
      </w:tr>
      <w:tr w:rsidR="006C6657" w:rsidRPr="006C6657" w:rsidTr="006C6657">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定义时期</w:t>
            </w:r>
          </w:p>
        </w:tc>
        <w:tc>
          <w:tcPr>
            <w:tcW w:w="72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问题定义、可行性研究和需求分析。</w:t>
            </w:r>
          </w:p>
        </w:tc>
      </w:tr>
      <w:tr w:rsidR="006C6657" w:rsidRPr="006C6657" w:rsidTr="006C6657">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开发时期</w:t>
            </w:r>
          </w:p>
        </w:tc>
        <w:tc>
          <w:tcPr>
            <w:tcW w:w="72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总体设计、详细设计、编码、单元测试、综合测试</w:t>
            </w:r>
          </w:p>
        </w:tc>
      </w:tr>
      <w:tr w:rsidR="006C6657" w:rsidRPr="006C6657" w:rsidTr="006C6657">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维护时期</w:t>
            </w:r>
          </w:p>
        </w:tc>
        <w:tc>
          <w:tcPr>
            <w:tcW w:w="72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运行维护</w:t>
            </w:r>
          </w:p>
        </w:tc>
      </w:tr>
    </w:tbl>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ind w:left="540"/>
        <w:jc w:val="left"/>
        <w:rPr>
          <w:rFonts w:ascii="Calibri" w:eastAsia="宋体" w:hAnsi="Calibri" w:cs="Calibri"/>
          <w:kern w:val="0"/>
          <w:sz w:val="22"/>
        </w:rPr>
      </w:pPr>
      <w:r w:rsidRPr="006C6657">
        <w:rPr>
          <w:rFonts w:ascii="Calibri" w:eastAsia="宋体" w:hAnsi="Calibri" w:cs="Calibri"/>
          <w:kern w:val="0"/>
          <w:sz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8"/>
        <w:gridCol w:w="1772"/>
        <w:gridCol w:w="4126"/>
      </w:tblGrid>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阶段</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主要问题</w:t>
            </w:r>
          </w:p>
        </w:tc>
        <w:tc>
          <w:tcPr>
            <w:tcW w:w="4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结束标准</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问题定义</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问题是什么</w:t>
            </w:r>
          </w:p>
        </w:tc>
        <w:tc>
          <w:tcPr>
            <w:tcW w:w="4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关于规模和目标的报告书</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lastRenderedPageBreak/>
              <w:t>可行性研究</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有可行解码</w:t>
            </w:r>
          </w:p>
        </w:tc>
        <w:tc>
          <w:tcPr>
            <w:tcW w:w="4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系统的高层逻辑模型：数据流图</w:t>
            </w:r>
            <w:r w:rsidRPr="006C6657">
              <w:rPr>
                <w:rFonts w:ascii="Calibri" w:eastAsia="宋体" w:hAnsi="Calibri" w:cs="Calibri"/>
                <w:kern w:val="0"/>
                <w:sz w:val="22"/>
              </w:rPr>
              <w:t>DFD</w:t>
            </w:r>
            <w:r w:rsidRPr="006C6657">
              <w:rPr>
                <w:rFonts w:ascii="微软雅黑" w:eastAsia="微软雅黑" w:hAnsi="微软雅黑" w:cs="宋体" w:hint="eastAsia"/>
                <w:kern w:val="0"/>
                <w:sz w:val="22"/>
              </w:rPr>
              <w:t>、成本</w:t>
            </w:r>
            <w:r w:rsidRPr="006C6657">
              <w:rPr>
                <w:rFonts w:ascii="Calibri" w:eastAsia="宋体" w:hAnsi="Calibri" w:cs="Calibri"/>
                <w:kern w:val="0"/>
                <w:sz w:val="22"/>
              </w:rPr>
              <w:t>/</w:t>
            </w:r>
            <w:r w:rsidRPr="006C6657">
              <w:rPr>
                <w:rFonts w:ascii="微软雅黑" w:eastAsia="微软雅黑" w:hAnsi="微软雅黑" w:cs="宋体" w:hint="eastAsia"/>
                <w:kern w:val="0"/>
                <w:sz w:val="22"/>
              </w:rPr>
              <w:t>效益分析</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需求分析</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系统必须做什么</w:t>
            </w:r>
          </w:p>
        </w:tc>
        <w:tc>
          <w:tcPr>
            <w:tcW w:w="49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系统的逻辑模型：数据流图</w:t>
            </w:r>
            <w:r w:rsidRPr="006C6657">
              <w:rPr>
                <w:rFonts w:ascii="Calibri" w:eastAsia="宋体" w:hAnsi="Calibri" w:cs="Calibri"/>
                <w:kern w:val="0"/>
                <w:sz w:val="22"/>
              </w:rPr>
              <w:t>DFD</w:t>
            </w:r>
            <w:r w:rsidRPr="006C6657">
              <w:rPr>
                <w:rFonts w:ascii="微软雅黑" w:eastAsia="微软雅黑" w:hAnsi="微软雅黑" w:cs="宋体" w:hint="eastAsia"/>
                <w:kern w:val="0"/>
                <w:sz w:val="22"/>
              </w:rPr>
              <w:t>、数据字典、算法描述</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总体设计</w:t>
            </w:r>
          </w:p>
        </w:tc>
        <w:tc>
          <w:tcPr>
            <w:tcW w:w="2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概括</w:t>
            </w:r>
            <w:r w:rsidRPr="006C6657">
              <w:rPr>
                <w:rFonts w:ascii="Calibri" w:eastAsia="宋体" w:hAnsi="Calibri" w:cs="Calibri"/>
                <w:kern w:val="0"/>
                <w:sz w:val="22"/>
              </w:rPr>
              <w:t xml:space="preserve"> </w:t>
            </w:r>
            <w:r w:rsidRPr="006C6657">
              <w:rPr>
                <w:rFonts w:ascii="微软雅黑" w:eastAsia="微软雅黑" w:hAnsi="微软雅黑" w:cs="宋体" w:hint="eastAsia"/>
                <w:kern w:val="0"/>
                <w:sz w:val="22"/>
              </w:rPr>
              <w:t>如何解决这个问题</w:t>
            </w:r>
          </w:p>
        </w:tc>
        <w:tc>
          <w:tcPr>
            <w:tcW w:w="4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kern w:val="0"/>
                <w:sz w:val="22"/>
              </w:rPr>
            </w:pPr>
            <w:r w:rsidRPr="006C6657">
              <w:rPr>
                <w:rFonts w:ascii="微软雅黑" w:eastAsia="微软雅黑" w:hAnsi="微软雅黑" w:cs="宋体" w:hint="eastAsia"/>
                <w:kern w:val="0"/>
                <w:sz w:val="22"/>
              </w:rPr>
              <w:t>可能的解法：系统流程图、成本</w:t>
            </w:r>
            <w:r w:rsidRPr="006C6657">
              <w:rPr>
                <w:rFonts w:ascii="Calibri" w:eastAsia="宋体" w:hAnsi="Calibri" w:cs="Calibri"/>
                <w:kern w:val="0"/>
                <w:sz w:val="22"/>
              </w:rPr>
              <w:t>/</w:t>
            </w:r>
            <w:r w:rsidRPr="006C6657">
              <w:rPr>
                <w:rFonts w:ascii="微软雅黑" w:eastAsia="微软雅黑" w:hAnsi="微软雅黑" w:cs="宋体" w:hint="eastAsia"/>
                <w:kern w:val="0"/>
                <w:sz w:val="22"/>
              </w:rPr>
              <w:t>效益分析</w:t>
            </w:r>
            <w:r w:rsidRPr="006C6657">
              <w:rPr>
                <w:rFonts w:ascii="Calibri" w:eastAsia="宋体" w:hAnsi="Calibri" w:cs="Calibri"/>
                <w:kern w:val="0"/>
                <w:sz w:val="22"/>
              </w:rPr>
              <w:br/>
            </w:r>
            <w:r w:rsidRPr="006C6657">
              <w:rPr>
                <w:rFonts w:ascii="微软雅黑" w:eastAsia="微软雅黑" w:hAnsi="微软雅黑" w:cs="宋体" w:hint="eastAsia"/>
                <w:kern w:val="0"/>
                <w:sz w:val="22"/>
              </w:rPr>
              <w:t>推荐的系统结构：层次图</w:t>
            </w:r>
            <w:r w:rsidRPr="006C6657">
              <w:rPr>
                <w:rFonts w:ascii="Calibri" w:eastAsia="宋体" w:hAnsi="Calibri" w:cs="Calibri"/>
                <w:kern w:val="0"/>
                <w:sz w:val="22"/>
              </w:rPr>
              <w:t>/</w:t>
            </w:r>
            <w:r w:rsidRPr="006C6657">
              <w:rPr>
                <w:rFonts w:ascii="微软雅黑" w:eastAsia="微软雅黑" w:hAnsi="微软雅黑" w:cs="宋体" w:hint="eastAsia"/>
                <w:kern w:val="0"/>
                <w:sz w:val="22"/>
              </w:rPr>
              <w:t>结构图</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详细设计</w:t>
            </w:r>
          </w:p>
        </w:tc>
        <w:tc>
          <w:tcPr>
            <w:tcW w:w="21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怎样具体实现这个系统</w:t>
            </w:r>
          </w:p>
        </w:tc>
        <w:tc>
          <w:tcPr>
            <w:tcW w:w="49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编码规格说明：</w:t>
            </w:r>
            <w:r w:rsidRPr="006C6657">
              <w:rPr>
                <w:rFonts w:ascii="Calibri" w:eastAsia="宋体" w:hAnsi="Calibri" w:cs="Calibri"/>
                <w:kern w:val="0"/>
                <w:sz w:val="22"/>
              </w:rPr>
              <w:t>HIPO</w:t>
            </w:r>
            <w:r w:rsidRPr="006C6657">
              <w:rPr>
                <w:rFonts w:ascii="微软雅黑" w:eastAsia="微软雅黑" w:hAnsi="微软雅黑" w:cs="宋体" w:hint="eastAsia"/>
                <w:kern w:val="0"/>
                <w:sz w:val="22"/>
              </w:rPr>
              <w:t>图（层序图</w:t>
            </w:r>
            <w:r w:rsidRPr="006C6657">
              <w:rPr>
                <w:rFonts w:ascii="Calibri" w:eastAsia="宋体" w:hAnsi="Calibri" w:cs="Calibri"/>
                <w:kern w:val="0"/>
                <w:sz w:val="22"/>
              </w:rPr>
              <w:t>+</w:t>
            </w:r>
            <w:r w:rsidRPr="006C6657">
              <w:rPr>
                <w:rFonts w:ascii="微软雅黑" w:eastAsia="微软雅黑" w:hAnsi="微软雅黑" w:cs="宋体" w:hint="eastAsia"/>
                <w:kern w:val="0"/>
                <w:sz w:val="22"/>
              </w:rPr>
              <w:t>输入</w:t>
            </w:r>
            <w:r w:rsidRPr="006C6657">
              <w:rPr>
                <w:rFonts w:ascii="Calibri" w:eastAsia="宋体" w:hAnsi="Calibri" w:cs="Calibri"/>
                <w:kern w:val="0"/>
                <w:sz w:val="22"/>
              </w:rPr>
              <w:t>/</w:t>
            </w:r>
            <w:r w:rsidRPr="006C6657">
              <w:rPr>
                <w:rFonts w:ascii="微软雅黑" w:eastAsia="微软雅黑" w:hAnsi="微软雅黑" w:cs="宋体" w:hint="eastAsia"/>
                <w:kern w:val="0"/>
                <w:sz w:val="22"/>
              </w:rPr>
              <w:t>处理</w:t>
            </w:r>
            <w:r w:rsidRPr="006C6657">
              <w:rPr>
                <w:rFonts w:ascii="Calibri" w:eastAsia="宋体" w:hAnsi="Calibri" w:cs="Calibri"/>
                <w:kern w:val="0"/>
                <w:sz w:val="22"/>
              </w:rPr>
              <w:t>/</w:t>
            </w:r>
            <w:r w:rsidRPr="006C6657">
              <w:rPr>
                <w:rFonts w:ascii="微软雅黑" w:eastAsia="微软雅黑" w:hAnsi="微软雅黑" w:cs="宋体" w:hint="eastAsia"/>
                <w:kern w:val="0"/>
                <w:sz w:val="22"/>
              </w:rPr>
              <w:t>输出图）</w:t>
            </w:r>
            <w:r w:rsidRPr="006C6657">
              <w:rPr>
                <w:rFonts w:ascii="Calibri" w:eastAsia="宋体" w:hAnsi="Calibri" w:cs="Calibri"/>
                <w:kern w:val="0"/>
                <w:sz w:val="22"/>
              </w:rPr>
              <w:br/>
            </w:r>
            <w:r w:rsidRPr="006C6657">
              <w:rPr>
                <w:rFonts w:ascii="微软雅黑" w:eastAsia="微软雅黑" w:hAnsi="微软雅黑" w:cs="宋体" w:hint="eastAsia"/>
                <w:kern w:val="0"/>
                <w:sz w:val="22"/>
              </w:rPr>
              <w:t>或</w:t>
            </w:r>
            <w:r w:rsidRPr="006C6657">
              <w:rPr>
                <w:rFonts w:ascii="Calibri" w:eastAsia="宋体" w:hAnsi="Calibri" w:cs="Calibri"/>
                <w:kern w:val="0"/>
                <w:sz w:val="22"/>
              </w:rPr>
              <w:t>PDL</w:t>
            </w:r>
            <w:r w:rsidRPr="006C6657">
              <w:rPr>
                <w:rFonts w:ascii="微软雅黑" w:eastAsia="微软雅黑" w:hAnsi="微软雅黑" w:cs="宋体" w:hint="eastAsia"/>
                <w:kern w:val="0"/>
                <w:sz w:val="22"/>
              </w:rPr>
              <w:t>图（过程程序语言）</w:t>
            </w:r>
          </w:p>
        </w:tc>
      </w:tr>
      <w:tr w:rsidR="006C6657" w:rsidRPr="006C6657" w:rsidTr="006C6657">
        <w:tc>
          <w:tcPr>
            <w:tcW w:w="16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单元和编码测试</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正确的程序模块</w:t>
            </w:r>
          </w:p>
        </w:tc>
        <w:tc>
          <w:tcPr>
            <w:tcW w:w="4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源程序清单、单元测试方案</w:t>
            </w:r>
            <w:r w:rsidRPr="006C6657">
              <w:rPr>
                <w:rFonts w:ascii="Calibri" w:eastAsia="宋体" w:hAnsi="Calibri" w:cs="Calibri"/>
                <w:kern w:val="0"/>
                <w:sz w:val="22"/>
              </w:rPr>
              <w:t xml:space="preserve"> </w:t>
            </w:r>
            <w:r w:rsidRPr="006C6657">
              <w:rPr>
                <w:rFonts w:ascii="微软雅黑" w:eastAsia="微软雅黑" w:hAnsi="微软雅黑" w:cs="宋体" w:hint="eastAsia"/>
                <w:kern w:val="0"/>
                <w:sz w:val="22"/>
              </w:rPr>
              <w:t>结果</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综合测试</w:t>
            </w:r>
          </w:p>
        </w:tc>
        <w:tc>
          <w:tcPr>
            <w:tcW w:w="2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符合要求的软件</w:t>
            </w:r>
          </w:p>
        </w:tc>
        <w:tc>
          <w:tcPr>
            <w:tcW w:w="48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综合测试方案、结果</w:t>
            </w:r>
            <w:r w:rsidRPr="006C6657">
              <w:rPr>
                <w:rFonts w:ascii="Calibri" w:eastAsia="宋体" w:hAnsi="Calibri" w:cs="Calibri"/>
                <w:kern w:val="0"/>
                <w:sz w:val="22"/>
              </w:rPr>
              <w:t xml:space="preserve"> </w:t>
            </w:r>
            <w:r w:rsidRPr="006C6657">
              <w:rPr>
                <w:rFonts w:ascii="微软雅黑" w:eastAsia="微软雅黑" w:hAnsi="微软雅黑" w:cs="宋体" w:hint="eastAsia"/>
                <w:kern w:val="0"/>
                <w:sz w:val="22"/>
              </w:rPr>
              <w:t>：集成测试、验收测试、完整一致的软件配置</w:t>
            </w:r>
          </w:p>
        </w:tc>
      </w:tr>
      <w:tr w:rsidR="006C6657" w:rsidRPr="006C6657" w:rsidTr="006C6657">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维护</w:t>
            </w:r>
          </w:p>
        </w:tc>
        <w:tc>
          <w:tcPr>
            <w:tcW w:w="21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持久地满足客户需要</w:t>
            </w:r>
          </w:p>
        </w:tc>
        <w:tc>
          <w:tcPr>
            <w:tcW w:w="49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维护记录</w:t>
            </w:r>
            <w:r w:rsidRPr="006C6657">
              <w:rPr>
                <w:rFonts w:ascii="Calibri" w:eastAsia="宋体" w:hAnsi="Calibri" w:cs="Calibri"/>
                <w:kern w:val="0"/>
                <w:sz w:val="22"/>
              </w:rPr>
              <w:t>=</w:t>
            </w:r>
            <w:r w:rsidRPr="006C6657">
              <w:rPr>
                <w:rFonts w:ascii="微软雅黑" w:eastAsia="微软雅黑" w:hAnsi="微软雅黑" w:cs="宋体" w:hint="eastAsia"/>
                <w:kern w:val="0"/>
                <w:sz w:val="22"/>
              </w:rPr>
              <w:t>四类维护：改成性维护</w:t>
            </w:r>
            <w:r w:rsidRPr="006C6657">
              <w:rPr>
                <w:rFonts w:ascii="Calibri" w:eastAsia="宋体" w:hAnsi="Calibri" w:cs="Calibri"/>
                <w:kern w:val="0"/>
                <w:sz w:val="22"/>
              </w:rPr>
              <w:t>-</w:t>
            </w:r>
            <w:r w:rsidRPr="006C6657">
              <w:rPr>
                <w:rFonts w:ascii="微软雅黑" w:eastAsia="微软雅黑" w:hAnsi="微软雅黑" w:cs="宋体" w:hint="eastAsia"/>
                <w:kern w:val="0"/>
                <w:sz w:val="22"/>
              </w:rPr>
              <w:t>运行中发现错误、</w:t>
            </w:r>
            <w:r w:rsidRPr="006C6657">
              <w:rPr>
                <w:rFonts w:ascii="Calibri" w:eastAsia="宋体" w:hAnsi="Calibri" w:cs="Calibri"/>
                <w:kern w:val="0"/>
                <w:sz w:val="22"/>
              </w:rPr>
              <w:br/>
            </w:r>
            <w:r w:rsidRPr="006C6657">
              <w:rPr>
                <w:rFonts w:ascii="微软雅黑" w:eastAsia="微软雅黑" w:hAnsi="微软雅黑" w:cs="宋体" w:hint="eastAsia"/>
                <w:kern w:val="0"/>
                <w:sz w:val="22"/>
              </w:rPr>
              <w:t>适应性维护</w:t>
            </w:r>
            <w:r w:rsidRPr="006C6657">
              <w:rPr>
                <w:rFonts w:ascii="Calibri" w:eastAsia="宋体" w:hAnsi="Calibri" w:cs="Calibri"/>
                <w:kern w:val="0"/>
                <w:sz w:val="22"/>
              </w:rPr>
              <w:t>-</w:t>
            </w:r>
            <w:r w:rsidRPr="006C6657">
              <w:rPr>
                <w:rFonts w:ascii="微软雅黑" w:eastAsia="微软雅黑" w:hAnsi="微软雅黑" w:cs="宋体" w:hint="eastAsia"/>
                <w:kern w:val="0"/>
                <w:sz w:val="22"/>
              </w:rPr>
              <w:t>适应变化软件环境、改善性维护</w:t>
            </w:r>
            <w:r w:rsidRPr="006C6657">
              <w:rPr>
                <w:rFonts w:ascii="Calibri" w:eastAsia="宋体" w:hAnsi="Calibri" w:cs="Calibri"/>
                <w:kern w:val="0"/>
                <w:sz w:val="22"/>
              </w:rPr>
              <w:t>-</w:t>
            </w:r>
            <w:r w:rsidRPr="006C6657">
              <w:rPr>
                <w:rFonts w:ascii="微软雅黑" w:eastAsia="微软雅黑" w:hAnsi="微软雅黑" w:cs="宋体" w:hint="eastAsia"/>
                <w:kern w:val="0"/>
                <w:sz w:val="22"/>
              </w:rPr>
              <w:t>用户需求改进</w:t>
            </w:r>
            <w:r w:rsidRPr="006C6657">
              <w:rPr>
                <w:rFonts w:ascii="Calibri" w:eastAsia="宋体" w:hAnsi="Calibri" w:cs="Calibri"/>
                <w:kern w:val="0"/>
                <w:sz w:val="22"/>
              </w:rPr>
              <w:t>/</w:t>
            </w:r>
            <w:r w:rsidRPr="006C6657">
              <w:rPr>
                <w:rFonts w:ascii="微软雅黑" w:eastAsia="微软雅黑" w:hAnsi="微软雅黑" w:cs="宋体" w:hint="eastAsia"/>
                <w:kern w:val="0"/>
                <w:sz w:val="22"/>
              </w:rPr>
              <w:t>扩充</w:t>
            </w:r>
            <w:r w:rsidRPr="006C6657">
              <w:rPr>
                <w:rFonts w:ascii="Calibri" w:eastAsia="宋体" w:hAnsi="Calibri" w:cs="Calibri"/>
                <w:kern w:val="0"/>
                <w:sz w:val="22"/>
              </w:rPr>
              <w:br/>
            </w:r>
            <w:r w:rsidRPr="006C6657">
              <w:rPr>
                <w:rFonts w:ascii="微软雅黑" w:eastAsia="微软雅黑" w:hAnsi="微软雅黑" w:cs="宋体" w:hint="eastAsia"/>
                <w:kern w:val="0"/>
                <w:sz w:val="22"/>
              </w:rPr>
              <w:t>预防性维护</w:t>
            </w:r>
          </w:p>
        </w:tc>
      </w:tr>
    </w:tbl>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软件过程</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是为了获得高质量软件所需要完成的一系列任务的框架，它规定了完成各项任务的工作步骤。</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ind w:left="1080"/>
        <w:jc w:val="left"/>
        <w:rPr>
          <w:rFonts w:ascii="Calibri" w:eastAsia="宋体" w:hAnsi="Calibri" w:cs="Calibri"/>
          <w:kern w:val="0"/>
          <w:sz w:val="22"/>
        </w:rPr>
      </w:pPr>
      <w:r w:rsidRPr="006C6657">
        <w:rPr>
          <w:rFonts w:ascii="微软雅黑" w:eastAsia="微软雅黑" w:hAnsi="微软雅黑" w:cs="Calibri" w:hint="eastAsia"/>
          <w:kern w:val="0"/>
          <w:sz w:val="22"/>
        </w:rPr>
        <w:t>软件过程定义了</w:t>
      </w:r>
      <w:r w:rsidRPr="006C6657">
        <w:rPr>
          <w:rFonts w:ascii="Calibri" w:eastAsia="宋体" w:hAnsi="Calibri" w:cs="Calibri"/>
          <w:kern w:val="0"/>
          <w:sz w:val="22"/>
        </w:rPr>
        <w:t>:</w:t>
      </w:r>
    </w:p>
    <w:p w:rsidR="006C6657" w:rsidRPr="006C6657" w:rsidRDefault="006C6657" w:rsidP="006C6657">
      <w:pPr>
        <w:widowControl/>
        <w:ind w:left="2160"/>
        <w:jc w:val="left"/>
        <w:rPr>
          <w:rFonts w:ascii="Calibri" w:eastAsia="宋体" w:hAnsi="Calibri" w:cs="Calibri"/>
          <w:kern w:val="0"/>
          <w:sz w:val="22"/>
        </w:rPr>
      </w:pP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方法使用的顺序</w:t>
      </w:r>
    </w:p>
    <w:p w:rsidR="006C6657" w:rsidRPr="006C6657" w:rsidRDefault="006C6657" w:rsidP="006C6657">
      <w:pPr>
        <w:widowControl/>
        <w:ind w:left="2160"/>
        <w:jc w:val="left"/>
        <w:rPr>
          <w:rFonts w:ascii="Calibri" w:eastAsia="宋体" w:hAnsi="Calibri" w:cs="Calibri"/>
          <w:kern w:val="0"/>
          <w:sz w:val="22"/>
        </w:rPr>
      </w:pP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要求交付的文档资料</w:t>
      </w:r>
    </w:p>
    <w:p w:rsidR="006C6657" w:rsidRPr="006C6657" w:rsidRDefault="006C6657" w:rsidP="006C6657">
      <w:pPr>
        <w:widowControl/>
        <w:ind w:left="2160"/>
        <w:jc w:val="left"/>
        <w:rPr>
          <w:rFonts w:ascii="Calibri" w:eastAsia="宋体" w:hAnsi="Calibri" w:cs="Calibri"/>
          <w:kern w:val="0"/>
          <w:sz w:val="22"/>
        </w:rPr>
      </w:pP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为保证质量和适应变化所需要的管理</w:t>
      </w:r>
    </w:p>
    <w:p w:rsidR="006C6657" w:rsidRPr="006C6657" w:rsidRDefault="006C6657" w:rsidP="006C6657">
      <w:pPr>
        <w:widowControl/>
        <w:ind w:left="2160"/>
        <w:jc w:val="left"/>
        <w:rPr>
          <w:rFonts w:ascii="Calibri" w:eastAsia="宋体" w:hAnsi="Calibri" w:cs="Calibri"/>
          <w:kern w:val="0"/>
          <w:sz w:val="22"/>
        </w:rPr>
      </w:pP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软件开发各个阶段完成的里程碑。</w:t>
      </w:r>
    </w:p>
    <w:p w:rsidR="006C6657" w:rsidRPr="006C6657" w:rsidRDefault="006C6657" w:rsidP="006C6657">
      <w:pPr>
        <w:widowControl/>
        <w:ind w:left="216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软件生存期模型是跨越整个生存期的系统开发、运作和维护所实施的全部过程、活动和任务的结构框架。</w:t>
      </w:r>
      <w:r w:rsidRPr="006C6657">
        <w:rPr>
          <w:rFonts w:ascii="微软雅黑" w:eastAsia="微软雅黑" w:hAnsi="微软雅黑" w:cs="Calibri" w:hint="eastAsia"/>
          <w:kern w:val="0"/>
          <w:sz w:val="22"/>
        </w:rPr>
        <w:br/>
        <w:t>软件生存期模型规定了把软件生命周期划分成那些阶段及各个阶段的执行顺序。</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几种典型的软件过程模型（生命周期模型）</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瀑布模型</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顺序性、依赖性、保证质量，可强迫开发人员采用规范的方法，保证每一阶段产品的质量，但用户很难只通过文档了解产品</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演化模型---------快速实现、不断迭代</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快速还原型模型：快速建立其原型，让用户使用，通过实践来了解系统概貌，能加速软件开发，节约成本</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增量模型：分模块</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螺旋模型：风险控制，有利于软件的重用，减少过多测试和风险；但需要开发人员有丰富的风险评估能力</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面向对象模型</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喷泉模型：开发过程中没有明显间隙</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软件工程过程</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53"/>
        <w:gridCol w:w="5524"/>
      </w:tblGrid>
      <w:tr w:rsidR="006C6657" w:rsidRPr="006C6657" w:rsidTr="006C6657">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软件规格说明</w:t>
            </w:r>
          </w:p>
        </w:tc>
        <w:tc>
          <w:tcPr>
            <w:tcW w:w="53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规定软件的功能及其运行的限制</w:t>
            </w:r>
          </w:p>
        </w:tc>
      </w:tr>
      <w:tr w:rsidR="006C6657" w:rsidRPr="006C6657" w:rsidTr="006C6657">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软件开发</w:t>
            </w:r>
          </w:p>
        </w:tc>
        <w:tc>
          <w:tcPr>
            <w:tcW w:w="54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产生满足规格说明的软件</w:t>
            </w:r>
          </w:p>
        </w:tc>
      </w:tr>
      <w:tr w:rsidR="006C6657" w:rsidRPr="006C6657" w:rsidTr="006C6657">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软件确认</w:t>
            </w:r>
          </w:p>
        </w:tc>
        <w:tc>
          <w:tcPr>
            <w:tcW w:w="54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确认软件能够完成客户提出的需求</w:t>
            </w:r>
          </w:p>
        </w:tc>
      </w:tr>
      <w:tr w:rsidR="006C6657" w:rsidRPr="006C6657" w:rsidTr="006C6657">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软件演进</w:t>
            </w:r>
          </w:p>
        </w:tc>
        <w:tc>
          <w:tcPr>
            <w:tcW w:w="55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为满足客户的变更要求，软件必须在使用的过程中演进</w:t>
            </w:r>
          </w:p>
        </w:tc>
      </w:tr>
    </w:tbl>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软件工程过程的特性：易理解性（可读性）、可见性、可支持性、可接受性、可靠性、健壮性、可维护型、速度</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xml:space="preserve">Chap2 </w:t>
      </w:r>
      <w:r w:rsidRPr="006C6657">
        <w:rPr>
          <w:rFonts w:ascii="微软雅黑" w:eastAsia="微软雅黑" w:hAnsi="微软雅黑" w:cs="Calibri" w:hint="eastAsia"/>
          <w:kern w:val="0"/>
          <w:sz w:val="22"/>
        </w:rPr>
        <w:t>可行性研究</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77"/>
        <w:gridCol w:w="6629"/>
      </w:tblGrid>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lastRenderedPageBreak/>
              <w:t>目的</w:t>
            </w:r>
          </w:p>
        </w:tc>
        <w:tc>
          <w:tcPr>
            <w:tcW w:w="75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用最小的代价在尽可能短的时间内确定问题是否能够解决。问题是否值得去解决</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任务</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进一步分析和澄清问题定义</w:t>
            </w:r>
            <w:r w:rsidRPr="006C6657">
              <w:rPr>
                <w:rFonts w:ascii="微软雅黑" w:eastAsia="微软雅黑" w:hAnsi="微软雅黑" w:cs="宋体" w:hint="eastAsia"/>
                <w:kern w:val="0"/>
                <w:sz w:val="22"/>
              </w:rPr>
              <w:br/>
              <w:t>到出系统的逻辑模型</w:t>
            </w:r>
            <w:r w:rsidRPr="006C6657">
              <w:rPr>
                <w:rFonts w:ascii="微软雅黑" w:eastAsia="微软雅黑" w:hAnsi="微软雅黑" w:cs="宋体" w:hint="eastAsia"/>
                <w:kern w:val="0"/>
                <w:sz w:val="22"/>
              </w:rPr>
              <w:br/>
              <w:t>探索若干可供选择的主要方法</w:t>
            </w:r>
            <w:r w:rsidRPr="006C6657">
              <w:rPr>
                <w:rFonts w:ascii="微软雅黑" w:eastAsia="微软雅黑" w:hAnsi="微软雅黑" w:cs="宋体" w:hint="eastAsia"/>
                <w:kern w:val="0"/>
                <w:sz w:val="22"/>
              </w:rPr>
              <w:br/>
              <w:t>研究每种解法的可行性</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根本任务</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对以后的行动方针提出建议</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时间</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可行性研究的时间长短取决于工程的规模</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内容</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经济可行性：现有技术能否完成这个项目</w:t>
            </w:r>
            <w:r w:rsidRPr="006C6657">
              <w:rPr>
                <w:rFonts w:ascii="微软雅黑" w:eastAsia="微软雅黑" w:hAnsi="微软雅黑" w:cs="宋体" w:hint="eastAsia"/>
                <w:kern w:val="0"/>
                <w:sz w:val="22"/>
              </w:rPr>
              <w:br/>
              <w:t>经济可行性：系统经济效益能否超过其开发成本</w:t>
            </w:r>
            <w:r w:rsidRPr="006C6657">
              <w:rPr>
                <w:rFonts w:ascii="微软雅黑" w:eastAsia="微软雅黑" w:hAnsi="微软雅黑" w:cs="宋体" w:hint="eastAsia"/>
                <w:kern w:val="0"/>
                <w:sz w:val="22"/>
              </w:rPr>
              <w:br/>
              <w:t>操作可行性：系统的操作方式在这个用户组织内是否行得通</w:t>
            </w:r>
            <w:r w:rsidRPr="006C6657">
              <w:rPr>
                <w:rFonts w:ascii="微软雅黑" w:eastAsia="微软雅黑" w:hAnsi="微软雅黑" w:cs="宋体" w:hint="eastAsia"/>
                <w:kern w:val="0"/>
                <w:sz w:val="22"/>
              </w:rPr>
              <w:br/>
              <w:t>社会可行性（法律）：社会上或政治上的侵权、破坏或其他责任问题</w:t>
            </w:r>
          </w:p>
        </w:tc>
      </w:tr>
      <w:tr w:rsidR="006C6657" w:rsidRPr="006C6657" w:rsidTr="006C6657">
        <w:tc>
          <w:tcPr>
            <w:tcW w:w="1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highlight w:val="yellow"/>
              </w:rPr>
              <w:t>研究过程</w:t>
            </w:r>
            <w:r w:rsidRPr="006C6657">
              <w:rPr>
                <w:rFonts w:ascii="Calibri" w:eastAsia="宋体" w:hAnsi="Calibri" w:cs="Calibri"/>
                <w:kern w:val="0"/>
                <w:sz w:val="22"/>
              </w:rPr>
              <w:t>1-8</w:t>
            </w:r>
          </w:p>
        </w:tc>
        <w:tc>
          <w:tcPr>
            <w:tcW w:w="75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复查系统规模和目标：我们做的和用户需求是否相同</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研究目前正在使用的系统：分析现有系统完善和改进</w:t>
            </w:r>
          </w:p>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导出新系统的高层逻辑模型：从物理系统</w:t>
            </w:r>
            <w:r w:rsidRPr="006C6657">
              <w:rPr>
                <w:rFonts w:ascii="Calibri" w:eastAsia="宋体" w:hAnsi="Calibri" w:cs="Calibri"/>
                <w:kern w:val="0"/>
                <w:sz w:val="22"/>
              </w:rPr>
              <w:t>-&gt;</w:t>
            </w:r>
            <w:r w:rsidRPr="006C6657">
              <w:rPr>
                <w:rFonts w:ascii="微软雅黑" w:eastAsia="微软雅黑" w:hAnsi="微软雅黑" w:cs="宋体" w:hint="eastAsia"/>
                <w:kern w:val="0"/>
                <w:sz w:val="22"/>
              </w:rPr>
              <w:t>现有逻辑模型</w:t>
            </w:r>
            <w:r w:rsidRPr="006C6657">
              <w:rPr>
                <w:rFonts w:ascii="Calibri" w:eastAsia="宋体" w:hAnsi="Calibri" w:cs="Calibri"/>
                <w:kern w:val="0"/>
                <w:sz w:val="22"/>
              </w:rPr>
              <w:t>-&gt;</w:t>
            </w:r>
            <w:r w:rsidRPr="006C6657">
              <w:rPr>
                <w:rFonts w:ascii="微软雅黑" w:eastAsia="微软雅黑" w:hAnsi="微软雅黑" w:cs="宋体" w:hint="eastAsia"/>
                <w:kern w:val="0"/>
                <w:sz w:val="22"/>
              </w:rPr>
              <w:t>参考现有系统设想目标逻辑模型</w:t>
            </w:r>
            <w:r w:rsidRPr="006C6657">
              <w:rPr>
                <w:rFonts w:ascii="Calibri" w:eastAsia="宋体" w:hAnsi="Calibri" w:cs="Calibri"/>
                <w:kern w:val="0"/>
                <w:sz w:val="22"/>
              </w:rPr>
              <w:t>-&gt;</w:t>
            </w:r>
            <w:r w:rsidRPr="006C6657">
              <w:rPr>
                <w:rFonts w:ascii="微软雅黑" w:eastAsia="微软雅黑" w:hAnsi="微软雅黑" w:cs="宋体" w:hint="eastAsia"/>
                <w:kern w:val="0"/>
                <w:sz w:val="22"/>
              </w:rPr>
              <w:t>新物理系统</w:t>
            </w:r>
          </w:p>
          <w:p w:rsidR="006C6657" w:rsidRPr="006C6657" w:rsidRDefault="006C6657" w:rsidP="006C6657">
            <w:pPr>
              <w:widowControl/>
              <w:jc w:val="left"/>
              <w:rPr>
                <w:rFonts w:ascii="宋体" w:eastAsia="宋体" w:hAnsi="宋体" w:cs="宋体"/>
                <w:kern w:val="0"/>
                <w:sz w:val="22"/>
              </w:rPr>
            </w:pPr>
            <w:r w:rsidRPr="006C6657">
              <w:rPr>
                <w:rFonts w:ascii="微软雅黑" w:eastAsia="微软雅黑" w:hAnsi="微软雅黑" w:cs="宋体" w:hint="eastAsia"/>
                <w:kern w:val="0"/>
                <w:sz w:val="22"/>
              </w:rPr>
              <w:t>进一步定义问题：再次分析问题，</w:t>
            </w:r>
            <w:r w:rsidRPr="006C6657">
              <w:rPr>
                <w:rFonts w:ascii="Calibri" w:eastAsia="宋体" w:hAnsi="Calibri" w:cs="Calibri"/>
                <w:kern w:val="0"/>
                <w:sz w:val="22"/>
              </w:rPr>
              <w:t>1-4</w:t>
            </w:r>
            <w:r w:rsidRPr="006C6657">
              <w:rPr>
                <w:rFonts w:ascii="微软雅黑" w:eastAsia="微软雅黑" w:hAnsi="微软雅黑" w:cs="宋体" w:hint="eastAsia"/>
                <w:kern w:val="0"/>
                <w:sz w:val="22"/>
              </w:rPr>
              <w:t>循环，知道提出的逻辑模型完全符合系统目标</w:t>
            </w:r>
          </w:p>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导出和评价供选择的解法：从逻辑模型出发，根据现有技术、操作、经济确定解决方案</w:t>
            </w:r>
          </w:p>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lastRenderedPageBreak/>
              <w:t>推荐行动方针：进行成本</w:t>
            </w:r>
            <w:r w:rsidRPr="006C6657">
              <w:rPr>
                <w:rFonts w:ascii="Calibri" w:eastAsia="宋体" w:hAnsi="Calibri" w:cs="Calibri"/>
                <w:kern w:val="0"/>
                <w:sz w:val="22"/>
              </w:rPr>
              <w:t>/</w:t>
            </w:r>
            <w:r w:rsidRPr="006C6657">
              <w:rPr>
                <w:rFonts w:ascii="微软雅黑" w:eastAsia="微软雅黑" w:hAnsi="微软雅黑" w:cs="宋体" w:hint="eastAsia"/>
                <w:kern w:val="0"/>
                <w:sz w:val="22"/>
              </w:rPr>
              <w:t>效益分析，确定是否实行方案</w:t>
            </w:r>
          </w:p>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草拟开发计划书：制定工程进度表，需求分析的详细进度表、成本估计</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写文档提交审查：形成文档，交付评审，是否接受分析员的解决方案</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p w:rsidR="006C6657" w:rsidRPr="006C6657" w:rsidRDefault="006C6657" w:rsidP="006C6657">
            <w:pPr>
              <w:widowControl/>
              <w:jc w:val="left"/>
              <w:rPr>
                <w:rFonts w:ascii="宋体" w:eastAsia="宋体" w:hAnsi="宋体" w:cs="宋体" w:hint="eastAsia"/>
                <w:kern w:val="0"/>
                <w:sz w:val="22"/>
              </w:rPr>
            </w:pPr>
            <w:r w:rsidRPr="006C6657">
              <w:rPr>
                <w:rFonts w:ascii="Calibri" w:eastAsia="宋体" w:hAnsi="Calibri" w:cs="Calibri"/>
                <w:kern w:val="0"/>
                <w:sz w:val="22"/>
              </w:rPr>
              <w:t>1-4</w:t>
            </w:r>
            <w:r w:rsidRPr="006C6657">
              <w:rPr>
                <w:rFonts w:ascii="微软雅黑" w:eastAsia="微软雅黑" w:hAnsi="微软雅黑" w:cs="宋体" w:hint="eastAsia"/>
                <w:kern w:val="0"/>
                <w:sz w:val="22"/>
              </w:rPr>
              <w:t>用户   1-8分析员</w:t>
            </w:r>
          </w:p>
        </w:tc>
      </w:tr>
      <w:tr w:rsidR="006C6657" w:rsidRPr="006C6657" w:rsidTr="006C6657">
        <w:tc>
          <w:tcPr>
            <w:tcW w:w="14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lastRenderedPageBreak/>
              <w:t>系统流程图</w:t>
            </w:r>
          </w:p>
        </w:tc>
        <w:tc>
          <w:tcPr>
            <w:tcW w:w="7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4"/>
                <w:szCs w:val="24"/>
              </w:rPr>
            </w:pPr>
            <w:r w:rsidRPr="006C6657">
              <w:rPr>
                <w:rFonts w:ascii="宋体" w:eastAsia="宋体" w:hAnsi="宋体" w:cs="宋体"/>
                <w:noProof/>
                <w:kern w:val="0"/>
                <w:sz w:val="24"/>
                <w:szCs w:val="24"/>
              </w:rPr>
              <w:drawing>
                <wp:inline distT="0" distB="0" distL="0" distR="0">
                  <wp:extent cx="2667000" cy="3528060"/>
                  <wp:effectExtent l="0" t="0" r="0" b="0"/>
                  <wp:docPr id="36" name="图片 36" descr="事 务 &#10;库 存 清 单 程 序 &#10;定 货 &#10;信 息 &#10;报 眚 生 成 私 ， 序 &#10;定 货 报 眚 &#10;阼 存 清 &#10;主 文 件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事 务 &#10;库 存 清 单 程 序 &#10;定 货 &#10;信 息 &#10;报 眚 生 成 私 ， 序 &#10;定 货 报 眚 &#10;阼 存 清 &#10;主 文 件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528060"/>
                          </a:xfrm>
                          <a:prstGeom prst="rect">
                            <a:avLst/>
                          </a:prstGeom>
                          <a:noFill/>
                          <a:ln>
                            <a:noFill/>
                          </a:ln>
                        </pic:spPr>
                      </pic:pic>
                    </a:graphicData>
                  </a:graphic>
                </wp:inline>
              </w:drawing>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分层</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面对复杂的系统时，最好采用分层的方法来进行描绘。</w:t>
            </w:r>
          </w:p>
        </w:tc>
      </w:tr>
    </w:tbl>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数据流图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描绘数据在软件中流动和被处理的逻辑过程，是系统逻辑功能的图形表示</w:t>
      </w:r>
      <w:r w:rsidRPr="006C6657">
        <w:rPr>
          <w:rFonts w:ascii="微软雅黑" w:eastAsia="微软雅黑" w:hAnsi="微软雅黑" w:cs="Calibri" w:hint="eastAsia"/>
          <w:kern w:val="0"/>
          <w:sz w:val="22"/>
        </w:rPr>
        <w:br/>
        <w:t>绘制时只需考虑系统必须完成的基本逻辑功能</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4899660" cy="2080260"/>
            <wp:effectExtent l="0" t="0" r="0" b="0"/>
            <wp:docPr id="35" name="图片 35" descr="存 存 &#10;清 清 库 信 &#10;单 单 存 息 &#10;定 货 &#10;报 表 &#10;仓 管 &#10;接 收 &#10;更 新 库 &#10;处 理 产 生 &#10;采 购 员 &#10;事 务 &#10;存 清 单 &#10;定 货 报 表 &#10;定 货 &#10;定 货 &#10;D2: 定 货 信 息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存 存 &#10;清 清 库 信 &#10;单 单 存 息 &#10;定 货 &#10;报 表 &#10;仓 管 &#10;接 收 &#10;更 新 库 &#10;处 理 产 生 &#10;采 购 员 &#10;事 务 &#10;存 清 单 &#10;定 货 报 表 &#10;定 货 &#10;定 货 &#10;D2: 定 货 信 息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208026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符号</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8"/>
        <w:gridCol w:w="6478"/>
      </w:tblGrid>
      <w:tr w:rsidR="006C6657" w:rsidRPr="006C6657" w:rsidTr="006C6657">
        <w:tc>
          <w:tcPr>
            <w:tcW w:w="1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数据流图的</w:t>
            </w:r>
            <w:r w:rsidRPr="006C6657">
              <w:rPr>
                <w:rFonts w:ascii="微软雅黑" w:eastAsia="微软雅黑" w:hAnsi="微软雅黑" w:cs="宋体" w:hint="eastAsia"/>
                <w:kern w:val="0"/>
                <w:sz w:val="22"/>
                <w:highlight w:val="yellow"/>
              </w:rPr>
              <w:t>4种成分</w:t>
            </w:r>
          </w:p>
        </w:tc>
        <w:tc>
          <w:tcPr>
            <w:tcW w:w="7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源点或终点，处理，数据存储和数据流</w:t>
            </w:r>
            <w:r w:rsidRPr="006C6657">
              <w:rPr>
                <w:rFonts w:ascii="微软雅黑" w:eastAsia="微软雅黑" w:hAnsi="微软雅黑" w:cs="宋体" w:hint="eastAsia"/>
                <w:kern w:val="0"/>
                <w:sz w:val="22"/>
              </w:rPr>
              <w:br/>
              <w:t>数据的源点或终点：表示数据的外部来源和去处。它通常是系统之外的人员或组织，不受系统控制。</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数据处理</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是对数据进行的操作，它把流入的数据流转换为流出的数据流。</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任何改变数据的操作都是处理</w:t>
            </w:r>
            <w:r w:rsidRPr="006C6657">
              <w:rPr>
                <w:rFonts w:ascii="微软雅黑" w:eastAsia="微软雅黑" w:hAnsi="微软雅黑" w:cs="宋体" w:hint="eastAsia"/>
                <w:kern w:val="0"/>
                <w:sz w:val="22"/>
              </w:rPr>
              <w:br/>
              <w:t>处理不一定是一个程序（人工、单程序、一系列程序）</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数据存储</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是存储数据的工具，数据存储名应与它的内容一致</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数据流</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用带有名字的具有箭头的线段表示，表示流经的数据，箭头表示流向</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tc>
        <w:tc>
          <w:tcPr>
            <w:tcW w:w="75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数据存储和数据流都是数据，仅仅是所处的状态不同。数据存储是处于静止状态的数据，数据流是处于运动状态的数据</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说明</w:t>
            </w:r>
          </w:p>
        </w:tc>
        <w:tc>
          <w:tcPr>
            <w:tcW w:w="75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数据流图的基本要点是描绘“做什么”，而不考虑“怎么做”</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在数据流图中应该描绘所有可能的数据流向，而不应该描绘出现某个数据流的条件。</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lastRenderedPageBreak/>
              <w:t>若数据的源点和终点相同，通常是再重复画一个同样的符号表示终点。</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为避免引起误解，如果代表同一事物的同样符号在图中出现在n个地方，则在这个符号的一个角上画(n-1)条斜线做标记。</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应该对数据处理和数据存储进行编号。</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除了</w:t>
            </w:r>
            <w:r w:rsidRPr="006C6657">
              <w:rPr>
                <w:rFonts w:ascii="Calibri" w:eastAsia="宋体" w:hAnsi="Calibri" w:cs="Calibri"/>
                <w:kern w:val="0"/>
                <w:sz w:val="22"/>
              </w:rPr>
              <w:t>4</w:t>
            </w:r>
            <w:r w:rsidRPr="006C6657">
              <w:rPr>
                <w:rFonts w:ascii="微软雅黑" w:eastAsia="微软雅黑" w:hAnsi="微软雅黑" w:cs="宋体" w:hint="eastAsia"/>
                <w:kern w:val="0"/>
                <w:sz w:val="22"/>
              </w:rPr>
              <w:t>种基本符号外，有时也会使用几种附加符号</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lastRenderedPageBreak/>
              <w:t>画图步骤</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宋体" w:eastAsia="宋体" w:hAnsi="宋体" w:cs="宋体" w:hint="eastAsia"/>
                <w:kern w:val="0"/>
                <w:sz w:val="22"/>
              </w:rPr>
            </w:pPr>
            <w:r w:rsidRPr="006C6657">
              <w:rPr>
                <w:rFonts w:ascii="微软雅黑" w:eastAsia="微软雅黑" w:hAnsi="微软雅黑" w:cs="宋体" w:hint="eastAsia"/>
                <w:kern w:val="0"/>
                <w:sz w:val="22"/>
              </w:rPr>
              <w:t>从问题中提取</w:t>
            </w:r>
            <w:r w:rsidRPr="006C6657">
              <w:rPr>
                <w:rFonts w:ascii="Calibri" w:eastAsia="宋体" w:hAnsi="Calibri" w:cs="Calibri"/>
                <w:kern w:val="0"/>
                <w:sz w:val="22"/>
              </w:rPr>
              <w:t>4</w:t>
            </w:r>
            <w:r w:rsidRPr="006C6657">
              <w:rPr>
                <w:rFonts w:ascii="微软雅黑" w:eastAsia="微软雅黑" w:hAnsi="微软雅黑" w:cs="宋体" w:hint="eastAsia"/>
                <w:kern w:val="0"/>
                <w:sz w:val="22"/>
              </w:rPr>
              <w:t>种成分</w:t>
            </w:r>
            <w:r w:rsidRPr="006C6657">
              <w:rPr>
                <w:rFonts w:ascii="微软雅黑" w:eastAsia="微软雅黑" w:hAnsi="微软雅黑" w:cs="宋体" w:hint="eastAsia"/>
                <w:kern w:val="0"/>
                <w:sz w:val="22"/>
              </w:rPr>
              <w:br/>
              <w:t>画出基本系统偶像</w:t>
            </w:r>
            <w:r w:rsidRPr="006C6657">
              <w:rPr>
                <w:rFonts w:ascii="微软雅黑" w:eastAsia="微软雅黑" w:hAnsi="微软雅黑" w:cs="宋体" w:hint="eastAsia"/>
                <w:kern w:val="0"/>
                <w:sz w:val="22"/>
              </w:rPr>
              <w:br/>
              <w:t>将基本模型细化，描绘系统的主要功能，得到功能级数据流图</w:t>
            </w:r>
            <w:r w:rsidRPr="006C6657">
              <w:rPr>
                <w:rFonts w:ascii="微软雅黑" w:eastAsia="微软雅黑" w:hAnsi="微软雅黑" w:cs="宋体" w:hint="eastAsia"/>
                <w:kern w:val="0"/>
                <w:sz w:val="22"/>
              </w:rPr>
              <w:br/>
              <w:t>进一步细化，直至不能分解</w:t>
            </w:r>
            <w:r w:rsidRPr="006C6657">
              <w:rPr>
                <w:rFonts w:ascii="微软雅黑" w:eastAsia="微软雅黑" w:hAnsi="微软雅黑" w:cs="宋体" w:hint="eastAsia"/>
                <w:kern w:val="0"/>
                <w:sz w:val="22"/>
              </w:rPr>
              <w:br/>
            </w:r>
            <w:r w:rsidRPr="006C6657">
              <w:rPr>
                <w:rFonts w:ascii="微软雅黑" w:eastAsia="微软雅黑" w:hAnsi="微软雅黑" w:cs="宋体" w:hint="eastAsia"/>
                <w:kern w:val="0"/>
                <w:sz w:val="22"/>
              </w:rPr>
              <w:br/>
              <w:t>分解前后，输入、输出数据流必须相同</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命名</w:t>
            </w:r>
          </w:p>
        </w:tc>
        <w:tc>
          <w:tcPr>
            <w:tcW w:w="74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tc>
      </w:tr>
      <w:tr w:rsidR="006C6657" w:rsidRPr="006C6657" w:rsidTr="006C6657">
        <w:tc>
          <w:tcPr>
            <w:tcW w:w="1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用途</w:t>
            </w:r>
          </w:p>
        </w:tc>
        <w:tc>
          <w:tcPr>
            <w:tcW w:w="75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作为交流信息的工具</w:t>
            </w:r>
            <w:r w:rsidRPr="006C6657">
              <w:rPr>
                <w:rFonts w:ascii="微软雅黑" w:eastAsia="微软雅黑" w:hAnsi="微软雅黑" w:cs="宋体" w:hint="eastAsia"/>
                <w:kern w:val="0"/>
                <w:sz w:val="22"/>
              </w:rPr>
              <w:br/>
              <w:t>作为分析和设计的工具</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数据流图只描述了系统的“分解”，它并没有表达出每个数据和加工的具体含义</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这些信息需要在“数据词典” 中表达出来</w:t>
            </w:r>
          </w:p>
        </w:tc>
      </w:tr>
    </w:tbl>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数据字典</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6843"/>
      </w:tblGrid>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定义</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对数据流图中包含的所有元素的定义的集合</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作用</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在软件分析和设计的过程中给人提供关于数据的描述信息</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 </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数据流图和数据字典共同构成系统的逻辑模型。</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组成</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数据流、数据流分量（数据元素）、数据存储、处理</w:t>
            </w:r>
            <w:r w:rsidRPr="006C6657">
              <w:rPr>
                <w:rFonts w:ascii="微软雅黑" w:eastAsia="微软雅黑" w:hAnsi="微软雅黑" w:cs="宋体" w:hint="eastAsia"/>
                <w:kern w:val="0"/>
                <w:sz w:val="22"/>
              </w:rPr>
              <w:br/>
              <w:t xml:space="preserve">      书中的数据字典主要由对数据的定义组成</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方法</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数据字典定义数据的方法是对数据自顶向下的分解。</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由数据元素组成数据的方式有4种类型：</w:t>
            </w:r>
          </w:p>
          <w:p w:rsidR="006C6657" w:rsidRPr="006C6657" w:rsidRDefault="006C6657" w:rsidP="006C6657">
            <w:pPr>
              <w:widowControl/>
              <w:ind w:left="540"/>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顺序  即以确定次序连接两个或多个分量</w:t>
            </w:r>
          </w:p>
          <w:p w:rsidR="006C6657" w:rsidRPr="006C6657" w:rsidRDefault="006C6657" w:rsidP="006C6657">
            <w:pPr>
              <w:widowControl/>
              <w:ind w:left="540"/>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选择  即从两个或多个可能的元素中选取一个</w:t>
            </w:r>
          </w:p>
          <w:p w:rsidR="006C6657" w:rsidRPr="006C6657" w:rsidRDefault="006C6657" w:rsidP="006C6657">
            <w:pPr>
              <w:widowControl/>
              <w:ind w:left="540"/>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重复  即把指定的分量重复零次或多次</w:t>
            </w:r>
          </w:p>
          <w:p w:rsidR="006C6657" w:rsidRPr="006C6657" w:rsidRDefault="006C6657" w:rsidP="006C6657">
            <w:pPr>
              <w:widowControl/>
              <w:ind w:left="540"/>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可选  即一个分量是可有可无的</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实现</w:t>
            </w:r>
          </w:p>
        </w:tc>
        <w:tc>
          <w:tcPr>
            <w:tcW w:w="6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通常借助于CASE“结构化分析与设计工具”来实现</w:t>
            </w:r>
          </w:p>
        </w:tc>
      </w:tr>
      <w:tr w:rsidR="006C6657" w:rsidRPr="006C6657" w:rsidTr="006C6657">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用途</w:t>
            </w:r>
          </w:p>
        </w:tc>
        <w:tc>
          <w:tcPr>
            <w:tcW w:w="6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作为分析阶段的工具</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有助于改进分析员和用户、不同开发人员或不同开发小组之间的通信</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数据字典中包括的每个数据元素的控制信息是很有价值的</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数据字典是开发数据库的第一步，而且是很有价值的一步</w:t>
            </w:r>
          </w:p>
        </w:tc>
      </w:tr>
    </w:tbl>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4632960" cy="3200400"/>
            <wp:effectExtent l="0" t="0" r="0" b="0"/>
            <wp:docPr id="34" name="图片 34" descr="名 字 ： 订 货 报 表 &#10;别 名 ： 订 货 信 息 &#10;描 述 ！ 每 天 一 次 送 给 采 购 员 的 需 要 订 货 的 零 &#10;件 表 &#10;定 义 ： 订 货 报 表 = 零 件 编 号 + 零 件 名 称 + 订 &#10;货 数 量 + 目 前 价 格 + 主 要 &#10;供 应 者 + 次 要 供 应 者 &#10;位 置 ： 输 出 到 打 印 机 &#10;名 字 ： 订 货 数 量 &#10;别 名 ： &#10;描 述 ： 某 个 零 件 一 次 订 货 的 数 量 &#10;定 义 ： 订 货 数 量 = 11 数 字 》 5 &#10;位 置 ： 订 货 报 表 &#10;订 货 信 息 &#10;名 字 ： 零 件 编 号 &#10;别 名 ： &#10;描 述 ： 唯 一 地 标 识 库 存 清 单 中 一 个 特 定 零 &#10;件 的 关 谜 域 &#10;定 义 ： 零 件 编 号 = 8 { 字 符 } 8 &#10;位 置 ： 订 货 报 表 &#10;订 货 信 息 &#10;库 存 清 单 &#10;事 务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名 字 ： 订 货 报 表 &#10;别 名 ： 订 货 信 息 &#10;描 述 ！ 每 天 一 次 送 给 采 购 员 的 需 要 订 货 的 零 &#10;件 表 &#10;定 义 ： 订 货 报 表 = 零 件 编 号 + 零 件 名 称 + 订 &#10;货 数 量 + 目 前 价 格 + 主 要 &#10;供 应 者 + 次 要 供 应 者 &#10;位 置 ： 输 出 到 打 印 机 &#10;名 字 ： 订 货 数 量 &#10;别 名 ： &#10;描 述 ： 某 个 零 件 一 次 订 货 的 数 量 &#10;定 义 ： 订 货 数 量 = 11 数 字 》 5 &#10;位 置 ： 订 货 报 表 &#10;订 货 信 息 &#10;名 字 ： 零 件 编 号 &#10;别 名 ： &#10;描 述 ： 唯 一 地 标 识 库 存 清 单 中 一 个 特 定 零 &#10;件 的 关 谜 域 &#10;定 义 ： 零 件 编 号 = 8 { 字 符 } 8 &#10;位 置 ： 订 货 报 表 &#10;订 货 信 息 &#10;库 存 清 单 &#10;事 务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320040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微软雅黑" w:eastAsia="微软雅黑" w:hAnsi="微软雅黑" w:cs="Calibri" w:hint="eastAsia"/>
          <w:kern w:val="0"/>
          <w:sz w:val="22"/>
        </w:rPr>
        <w:t>成本</w:t>
      </w:r>
      <w:r w:rsidRPr="006C6657">
        <w:rPr>
          <w:rFonts w:ascii="Calibri" w:eastAsia="宋体" w:hAnsi="Calibri" w:cs="Calibri"/>
          <w:kern w:val="0"/>
          <w:sz w:val="22"/>
        </w:rPr>
        <w:t>/</w:t>
      </w:r>
      <w:r w:rsidRPr="006C6657">
        <w:rPr>
          <w:rFonts w:ascii="微软雅黑" w:eastAsia="微软雅黑" w:hAnsi="微软雅黑" w:cs="Calibri" w:hint="eastAsia"/>
          <w:kern w:val="0"/>
          <w:sz w:val="22"/>
        </w:rPr>
        <w:t>效益分析</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9"/>
        <w:gridCol w:w="6307"/>
      </w:tblGrid>
      <w:tr w:rsidR="006C6657" w:rsidRPr="006C6657" w:rsidTr="006C6657">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kern w:val="0"/>
                <w:sz w:val="22"/>
              </w:rPr>
            </w:pPr>
            <w:r w:rsidRPr="006C6657">
              <w:rPr>
                <w:rFonts w:ascii="微软雅黑" w:eastAsia="微软雅黑" w:hAnsi="微软雅黑" w:cs="宋体" w:hint="eastAsia"/>
                <w:kern w:val="0"/>
                <w:sz w:val="22"/>
              </w:rPr>
              <w:t>目的</w:t>
            </w:r>
          </w:p>
        </w:tc>
        <w:tc>
          <w:tcPr>
            <w:tcW w:w="73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从</w:t>
            </w:r>
            <w:r w:rsidRPr="006C6657">
              <w:rPr>
                <w:rFonts w:ascii="微软雅黑" w:eastAsia="微软雅黑" w:hAnsi="微软雅黑" w:cs="宋体" w:hint="eastAsia"/>
                <w:kern w:val="0"/>
                <w:sz w:val="22"/>
                <w:highlight w:val="yellow"/>
              </w:rPr>
              <w:t>经济角度</w:t>
            </w:r>
            <w:r w:rsidRPr="006C6657">
              <w:rPr>
                <w:rFonts w:ascii="微软雅黑" w:eastAsia="微软雅黑" w:hAnsi="微软雅黑" w:cs="宋体" w:hint="eastAsia"/>
                <w:kern w:val="0"/>
                <w:sz w:val="22"/>
              </w:rPr>
              <w:t>分析开发一个特定的新系统是否划算，从而帮助客户组织的负责人正确地作出是否投资于这项开发工程的决定。</w:t>
            </w:r>
          </w:p>
        </w:tc>
      </w:tr>
      <w:tr w:rsidR="006C6657" w:rsidRPr="006C6657" w:rsidTr="006C6657">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成本估计</w:t>
            </w:r>
          </w:p>
        </w:tc>
        <w:tc>
          <w:tcPr>
            <w:tcW w:w="73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软件开发成本主要表现为人力消耗</w:t>
            </w:r>
            <w:r w:rsidRPr="006C6657">
              <w:rPr>
                <w:rFonts w:ascii="微软雅黑" w:eastAsia="微软雅黑" w:hAnsi="微软雅黑" w:cs="宋体" w:hint="eastAsia"/>
                <w:kern w:val="0"/>
                <w:sz w:val="22"/>
              </w:rPr>
              <w:br/>
              <w:t> </w:t>
            </w:r>
          </w:p>
        </w:tc>
      </w:tr>
      <w:tr w:rsidR="006C6657" w:rsidRPr="006C6657" w:rsidTr="006C6657">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估算技术</w:t>
            </w:r>
          </w:p>
        </w:tc>
        <w:tc>
          <w:tcPr>
            <w:tcW w:w="73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1. 代码行技术</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2. 任务分解技术</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3. 自动估计成本技术</w:t>
            </w:r>
          </w:p>
        </w:tc>
      </w:tr>
      <w:tr w:rsidR="006C6657" w:rsidRPr="006C6657" w:rsidTr="006C6657">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rPr>
              <w:t>分析方法</w:t>
            </w:r>
          </w:p>
        </w:tc>
        <w:tc>
          <w:tcPr>
            <w:tcW w:w="7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运行费用</w:t>
            </w:r>
            <w:r w:rsidRPr="006C6657">
              <w:rPr>
                <w:rFonts w:ascii="微软雅黑" w:eastAsia="微软雅黑" w:hAnsi="微软雅黑" w:cs="宋体" w:hint="eastAsia"/>
                <w:kern w:val="0"/>
                <w:sz w:val="22"/>
              </w:rPr>
              <w:t>取决于系统的操作费用(操作员人数，工作时间，消耗的物资等)和维护费用。</w:t>
            </w:r>
          </w:p>
          <w:p w:rsidR="006C6657" w:rsidRPr="006C6657" w:rsidRDefault="006C6657" w:rsidP="006C6657">
            <w:pPr>
              <w:widowControl/>
              <w:jc w:val="left"/>
              <w:rPr>
                <w:rFonts w:ascii="微软雅黑" w:eastAsia="微软雅黑" w:hAnsi="微软雅黑" w:cs="宋体" w:hint="eastAsia"/>
                <w:kern w:val="0"/>
                <w:sz w:val="22"/>
              </w:rPr>
            </w:pPr>
            <w:r w:rsidRPr="006C6657">
              <w:rPr>
                <w:rFonts w:ascii="微软雅黑" w:eastAsia="微软雅黑" w:hAnsi="微软雅黑" w:cs="宋体" w:hint="eastAsia"/>
                <w:kern w:val="0"/>
                <w:sz w:val="22"/>
                <w:highlight w:val="yellow"/>
              </w:rPr>
              <w:t>系统的经济效益</w:t>
            </w:r>
            <w:r w:rsidRPr="006C6657">
              <w:rPr>
                <w:rFonts w:ascii="微软雅黑" w:eastAsia="微软雅黑" w:hAnsi="微软雅黑" w:cs="宋体" w:hint="eastAsia"/>
                <w:kern w:val="0"/>
                <w:sz w:val="22"/>
              </w:rPr>
              <w:t>等于因使用新系统而增加的收入加上使用新系统可以节省的运行费用。</w:t>
            </w:r>
          </w:p>
          <w:p w:rsidR="006C6657" w:rsidRPr="006C6657" w:rsidRDefault="006C6657" w:rsidP="006C6657">
            <w:pPr>
              <w:widowControl/>
              <w:numPr>
                <w:ilvl w:val="0"/>
                <w:numId w:val="12"/>
              </w:numPr>
              <w:ind w:left="540"/>
              <w:jc w:val="left"/>
              <w:textAlignment w:val="center"/>
              <w:rPr>
                <w:rFonts w:ascii="微软雅黑" w:eastAsia="微软雅黑" w:hAnsi="微软雅黑" w:cs="宋体" w:hint="eastAsia"/>
                <w:kern w:val="0"/>
                <w:sz w:val="22"/>
              </w:rPr>
            </w:pPr>
            <w:r w:rsidRPr="006C6657">
              <w:rPr>
                <w:rFonts w:ascii="微软雅黑" w:eastAsia="微软雅黑" w:hAnsi="微软雅黑" w:cs="宋体" w:hint="eastAsia"/>
                <w:kern w:val="0"/>
                <w:sz w:val="22"/>
              </w:rPr>
              <w:lastRenderedPageBreak/>
              <w:t>货币的时间价值</w:t>
            </w:r>
          </w:p>
          <w:p w:rsidR="006C6657" w:rsidRPr="006C6657" w:rsidRDefault="006C6657" w:rsidP="006C6657">
            <w:pPr>
              <w:widowControl/>
              <w:numPr>
                <w:ilvl w:val="0"/>
                <w:numId w:val="12"/>
              </w:numPr>
              <w:ind w:left="540"/>
              <w:jc w:val="left"/>
              <w:textAlignment w:val="center"/>
              <w:rPr>
                <w:rFonts w:ascii="微软雅黑" w:eastAsia="微软雅黑" w:hAnsi="微软雅黑" w:cs="宋体" w:hint="eastAsia"/>
                <w:kern w:val="0"/>
                <w:sz w:val="22"/>
              </w:rPr>
            </w:pPr>
            <w:r w:rsidRPr="006C6657">
              <w:rPr>
                <w:rFonts w:ascii="微软雅黑" w:eastAsia="微软雅黑" w:hAnsi="微软雅黑" w:cs="宋体" w:hint="eastAsia"/>
                <w:kern w:val="0"/>
                <w:sz w:val="22"/>
              </w:rPr>
              <w:t>投资回收期</w:t>
            </w:r>
          </w:p>
          <w:p w:rsidR="006C6657" w:rsidRPr="006C6657" w:rsidRDefault="006C6657" w:rsidP="006C6657">
            <w:pPr>
              <w:widowControl/>
              <w:numPr>
                <w:ilvl w:val="0"/>
                <w:numId w:val="12"/>
              </w:numPr>
              <w:ind w:left="540"/>
              <w:jc w:val="left"/>
              <w:textAlignment w:val="center"/>
              <w:rPr>
                <w:rFonts w:ascii="微软雅黑" w:eastAsia="微软雅黑" w:hAnsi="微软雅黑" w:cs="宋体" w:hint="eastAsia"/>
                <w:kern w:val="0"/>
                <w:sz w:val="22"/>
              </w:rPr>
            </w:pPr>
            <w:r w:rsidRPr="006C6657">
              <w:rPr>
                <w:rFonts w:ascii="微软雅黑" w:eastAsia="微软雅黑" w:hAnsi="微软雅黑" w:cs="宋体" w:hint="eastAsia"/>
                <w:kern w:val="0"/>
                <w:sz w:val="22"/>
              </w:rPr>
              <w:t>纯收入</w:t>
            </w:r>
          </w:p>
          <w:p w:rsidR="006C6657" w:rsidRPr="006C6657" w:rsidRDefault="006C6657" w:rsidP="006C6657">
            <w:pPr>
              <w:widowControl/>
              <w:numPr>
                <w:ilvl w:val="0"/>
                <w:numId w:val="12"/>
              </w:numPr>
              <w:ind w:left="540"/>
              <w:jc w:val="left"/>
              <w:textAlignment w:val="center"/>
              <w:rPr>
                <w:rFonts w:ascii="微软雅黑" w:eastAsia="微软雅黑" w:hAnsi="微软雅黑" w:cs="宋体" w:hint="eastAsia"/>
                <w:kern w:val="0"/>
                <w:sz w:val="22"/>
              </w:rPr>
            </w:pPr>
            <w:r w:rsidRPr="006C6657">
              <w:rPr>
                <w:rFonts w:ascii="微软雅黑" w:eastAsia="微软雅黑" w:hAnsi="微软雅黑" w:cs="宋体" w:hint="eastAsia"/>
                <w:kern w:val="0"/>
                <w:sz w:val="22"/>
              </w:rPr>
              <w:t>投资回收率</w:t>
            </w:r>
          </w:p>
        </w:tc>
      </w:tr>
    </w:tbl>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xml:space="preserve">Chap3 </w:t>
      </w:r>
      <w:r w:rsidRPr="006C6657">
        <w:rPr>
          <w:rFonts w:ascii="微软雅黑" w:eastAsia="微软雅黑" w:hAnsi="微软雅黑" w:cs="Calibri" w:hint="eastAsia"/>
          <w:kern w:val="0"/>
          <w:sz w:val="22"/>
        </w:rPr>
        <w:t>需求分析</w:t>
      </w:r>
    </w:p>
    <w:p w:rsidR="006C6657" w:rsidRPr="006C6657" w:rsidRDefault="006C6657" w:rsidP="006C6657">
      <w:pPr>
        <w:widowControl/>
        <w:ind w:left="540"/>
        <w:jc w:val="left"/>
        <w:rPr>
          <w:rFonts w:ascii="Calibri" w:eastAsia="宋体" w:hAnsi="Calibri" w:cs="Calibri"/>
          <w:kern w:val="0"/>
          <w:sz w:val="22"/>
        </w:rPr>
      </w:pPr>
      <w:r w:rsidRPr="006C6657">
        <w:rPr>
          <w:rFonts w:ascii="微软雅黑" w:eastAsia="微软雅黑" w:hAnsi="微软雅黑" w:cs="Calibri" w:hint="eastAsia"/>
          <w:kern w:val="0"/>
          <w:sz w:val="22"/>
        </w:rPr>
        <w:t>基本任务</w:t>
      </w: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系统必须做什么</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结果：软件需求规格说明书</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原则：</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(1) 必须理解并描述问题的</w:t>
      </w:r>
      <w:r w:rsidRPr="006C6657">
        <w:rPr>
          <w:rFonts w:ascii="微软雅黑" w:eastAsia="微软雅黑" w:hAnsi="微软雅黑" w:cs="Calibri" w:hint="eastAsia"/>
          <w:kern w:val="0"/>
          <w:sz w:val="22"/>
          <w:highlight w:val="yellow"/>
        </w:rPr>
        <w:t>信息域</w:t>
      </w:r>
      <w:r w:rsidRPr="006C6657">
        <w:rPr>
          <w:rFonts w:ascii="微软雅黑" w:eastAsia="微软雅黑" w:hAnsi="微软雅黑" w:cs="Calibri" w:hint="eastAsia"/>
          <w:kern w:val="0"/>
          <w:sz w:val="22"/>
        </w:rPr>
        <w:t>，根据这条准则应该建立</w:t>
      </w:r>
      <w:r w:rsidRPr="006C6657">
        <w:rPr>
          <w:rFonts w:ascii="微软雅黑" w:eastAsia="微软雅黑" w:hAnsi="微软雅黑" w:cs="Calibri" w:hint="eastAsia"/>
          <w:kern w:val="0"/>
          <w:sz w:val="22"/>
          <w:highlight w:val="yellow"/>
        </w:rPr>
        <w:t>数据模型</w:t>
      </w:r>
      <w:r w:rsidRPr="006C6657">
        <w:rPr>
          <w:rFonts w:ascii="微软雅黑" w:eastAsia="微软雅黑" w:hAnsi="微软雅黑" w:cs="Calibri" w:hint="eastAsia"/>
          <w:kern w:val="0"/>
          <w:sz w:val="22"/>
        </w:rPr>
        <w:t>。</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(2) 必须定义软件应完成的</w:t>
      </w:r>
      <w:r w:rsidRPr="006C6657">
        <w:rPr>
          <w:rFonts w:ascii="微软雅黑" w:eastAsia="微软雅黑" w:hAnsi="微软雅黑" w:cs="Calibri" w:hint="eastAsia"/>
          <w:kern w:val="0"/>
          <w:sz w:val="22"/>
          <w:highlight w:val="yellow"/>
        </w:rPr>
        <w:t>功能</w:t>
      </w:r>
      <w:r w:rsidRPr="006C6657">
        <w:rPr>
          <w:rFonts w:ascii="微软雅黑" w:eastAsia="微软雅黑" w:hAnsi="微软雅黑" w:cs="Calibri" w:hint="eastAsia"/>
          <w:kern w:val="0"/>
          <w:sz w:val="22"/>
        </w:rPr>
        <w:t>，这条准则要求建立</w:t>
      </w:r>
      <w:r w:rsidRPr="006C6657">
        <w:rPr>
          <w:rFonts w:ascii="微软雅黑" w:eastAsia="微软雅黑" w:hAnsi="微软雅黑" w:cs="Calibri" w:hint="eastAsia"/>
          <w:kern w:val="0"/>
          <w:sz w:val="22"/>
          <w:highlight w:val="yellow"/>
        </w:rPr>
        <w:t>功能模型</w:t>
      </w:r>
      <w:r w:rsidRPr="006C6657">
        <w:rPr>
          <w:rFonts w:ascii="微软雅黑" w:eastAsia="微软雅黑" w:hAnsi="微软雅黑" w:cs="Calibri" w:hint="eastAsia"/>
          <w:kern w:val="0"/>
          <w:sz w:val="22"/>
        </w:rPr>
        <w:t>。</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(3) 必须描述作为外部事件结果的</w:t>
      </w:r>
      <w:r w:rsidRPr="006C6657">
        <w:rPr>
          <w:rFonts w:ascii="微软雅黑" w:eastAsia="微软雅黑" w:hAnsi="微软雅黑" w:cs="Calibri" w:hint="eastAsia"/>
          <w:kern w:val="0"/>
          <w:sz w:val="22"/>
          <w:highlight w:val="yellow"/>
        </w:rPr>
        <w:t>软件行为</w:t>
      </w:r>
      <w:r w:rsidRPr="006C6657">
        <w:rPr>
          <w:rFonts w:ascii="微软雅黑" w:eastAsia="微软雅黑" w:hAnsi="微软雅黑" w:cs="Calibri" w:hint="eastAsia"/>
          <w:kern w:val="0"/>
          <w:sz w:val="22"/>
        </w:rPr>
        <w:t>，这条准则要求建立</w:t>
      </w:r>
      <w:r w:rsidRPr="006C6657">
        <w:rPr>
          <w:rFonts w:ascii="微软雅黑" w:eastAsia="微软雅黑" w:hAnsi="微软雅黑" w:cs="Calibri" w:hint="eastAsia"/>
          <w:kern w:val="0"/>
          <w:sz w:val="22"/>
          <w:highlight w:val="yellow"/>
        </w:rPr>
        <w:t>行为模型</w:t>
      </w:r>
      <w:r w:rsidRPr="006C6657">
        <w:rPr>
          <w:rFonts w:ascii="微软雅黑" w:eastAsia="微软雅黑" w:hAnsi="微软雅黑" w:cs="Calibri" w:hint="eastAsia"/>
          <w:kern w:val="0"/>
          <w:sz w:val="22"/>
        </w:rPr>
        <w:t>。</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(4) 必须对描述信息、功能和行为的模型进行</w:t>
      </w:r>
      <w:r w:rsidRPr="006C6657">
        <w:rPr>
          <w:rFonts w:ascii="微软雅黑" w:eastAsia="微软雅黑" w:hAnsi="微软雅黑" w:cs="Calibri" w:hint="eastAsia"/>
          <w:kern w:val="0"/>
          <w:sz w:val="22"/>
          <w:highlight w:val="yellow"/>
        </w:rPr>
        <w:t>分解</w:t>
      </w:r>
      <w:r w:rsidRPr="006C6657">
        <w:rPr>
          <w:rFonts w:ascii="微软雅黑" w:eastAsia="微软雅黑" w:hAnsi="微软雅黑" w:cs="Calibri" w:hint="eastAsia"/>
          <w:kern w:val="0"/>
          <w:sz w:val="22"/>
        </w:rPr>
        <w:t>，用</w:t>
      </w:r>
      <w:r w:rsidRPr="006C6657">
        <w:rPr>
          <w:rFonts w:ascii="微软雅黑" w:eastAsia="微软雅黑" w:hAnsi="微软雅黑" w:cs="Calibri" w:hint="eastAsia"/>
          <w:kern w:val="0"/>
          <w:sz w:val="22"/>
          <w:highlight w:val="yellow"/>
        </w:rPr>
        <w:t>层次</w:t>
      </w:r>
      <w:r w:rsidRPr="006C6657">
        <w:rPr>
          <w:rFonts w:ascii="微软雅黑" w:eastAsia="微软雅黑" w:hAnsi="微软雅黑" w:cs="Calibri" w:hint="eastAsia"/>
          <w:kern w:val="0"/>
          <w:sz w:val="22"/>
        </w:rPr>
        <w:t>的方式展示细节。</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需求分析任务</w:t>
      </w:r>
    </w:p>
    <w:p w:rsidR="006C6657" w:rsidRPr="006C6657" w:rsidRDefault="006C6657" w:rsidP="006C6657">
      <w:pPr>
        <w:widowControl/>
        <w:numPr>
          <w:ilvl w:val="0"/>
          <w:numId w:val="13"/>
        </w:numPr>
        <w:ind w:left="108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确定对系统的综合要求</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功能需求、性能需求、可靠性和可用性需求、出错处理需求、接口需求、约束、逆向需求、将来可能提出的需求</w:t>
      </w:r>
    </w:p>
    <w:p w:rsidR="006C6657" w:rsidRPr="006C6657" w:rsidRDefault="006C6657" w:rsidP="006C6657">
      <w:pPr>
        <w:widowControl/>
        <w:numPr>
          <w:ilvl w:val="0"/>
          <w:numId w:val="14"/>
        </w:numPr>
        <w:ind w:left="108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分析系统的数据要求</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通常采用建立数据模型的方法，描述数据直接的逻辑关系</w:t>
      </w:r>
    </w:p>
    <w:p w:rsidR="006C6657" w:rsidRPr="006C6657" w:rsidRDefault="006C6657" w:rsidP="006C6657">
      <w:pPr>
        <w:widowControl/>
        <w:numPr>
          <w:ilvl w:val="0"/>
          <w:numId w:val="15"/>
        </w:numPr>
        <w:ind w:left="108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导出系统的逻辑模型</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用数据流图、实体-联系图、状态转换图、数据字典和主要的处理算法描述这个逻辑模型</w:t>
      </w:r>
    </w:p>
    <w:p w:rsidR="006C6657" w:rsidRPr="006C6657" w:rsidRDefault="006C6657" w:rsidP="006C6657">
      <w:pPr>
        <w:widowControl/>
        <w:numPr>
          <w:ilvl w:val="0"/>
          <w:numId w:val="16"/>
        </w:numPr>
        <w:ind w:left="108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修正系统开发计划</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根据对系统更深入的了解，准确估计系统的成本和进度，修正以前的开发计划</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与用户沟通获取需求的方法</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访谈  填写调查表</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面向数据流自顶向下求精 结构化分析方法，把数据流和数据存储定义到元素级</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简易的应用规格说明技术  倡导用户与开发者密切合作</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快速建立软件模型   最准确、最有效、最强大的需求分析技术   快速，容易修改</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分析建模</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模型：对事务的一种无歧义的书面表述，由一组图形符号和组织这些符号的规则组成</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需求分析过程应该建立的三种模型</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 xml:space="preserve">数据模型 ---- 实体-联系图      </w:t>
      </w:r>
      <w:r w:rsidRPr="006C6657">
        <w:rPr>
          <w:rFonts w:ascii="Calibri" w:eastAsia="宋体" w:hAnsi="Calibri" w:cs="Calibri"/>
          <w:kern w:val="0"/>
          <w:sz w:val="22"/>
        </w:rPr>
        <w:t>ER</w:t>
      </w:r>
      <w:r w:rsidRPr="006C6657">
        <w:rPr>
          <w:rFonts w:ascii="微软雅黑" w:eastAsia="微软雅黑" w:hAnsi="微软雅黑" w:cs="Calibri" w:hint="eastAsia"/>
          <w:kern w:val="0"/>
          <w:sz w:val="22"/>
        </w:rPr>
        <w:t xml:space="preserve">图         </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功能模型---- 数据流图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行为模型----状态转换图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微软雅黑" w:eastAsia="微软雅黑" w:hAnsi="微软雅黑" w:cs="Calibri" w:hint="eastAsia"/>
          <w:kern w:val="0"/>
          <w:sz w:val="22"/>
        </w:rPr>
        <w:t>实体</w:t>
      </w:r>
      <w:r w:rsidRPr="006C6657">
        <w:rPr>
          <w:rFonts w:ascii="Calibri" w:eastAsia="宋体" w:hAnsi="Calibri" w:cs="Calibri"/>
          <w:kern w:val="0"/>
          <w:sz w:val="22"/>
        </w:rPr>
        <w:t>-</w:t>
      </w:r>
      <w:r w:rsidRPr="006C6657">
        <w:rPr>
          <w:rFonts w:ascii="微软雅黑" w:eastAsia="微软雅黑" w:hAnsi="微软雅黑" w:cs="Calibri" w:hint="eastAsia"/>
          <w:kern w:val="0"/>
          <w:sz w:val="22"/>
        </w:rPr>
        <w:t>联系图（</w:t>
      </w:r>
      <w:r w:rsidRPr="006C6657">
        <w:rPr>
          <w:rFonts w:ascii="Calibri" w:eastAsia="宋体" w:hAnsi="Calibri" w:cs="Calibri"/>
          <w:kern w:val="0"/>
          <w:sz w:val="22"/>
        </w:rPr>
        <w:t>ER</w:t>
      </w:r>
      <w:r w:rsidRPr="006C6657">
        <w:rPr>
          <w:rFonts w:ascii="微软雅黑" w:eastAsia="微软雅黑" w:hAnsi="微软雅黑" w:cs="Calibri" w:hint="eastAsia"/>
          <w:kern w:val="0"/>
          <w:sz w:val="22"/>
        </w:rPr>
        <w:t>图）</w:t>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noProof/>
          <w:kern w:val="0"/>
          <w:sz w:val="22"/>
        </w:rPr>
        <w:drawing>
          <wp:inline distT="0" distB="0" distL="0" distR="0">
            <wp:extent cx="5242560" cy="3741420"/>
            <wp:effectExtent l="0" t="0" r="0" b="0"/>
            <wp:docPr id="33" name="图片 33" descr="教 &#10;职 称 &#10;姓 名 &#10;系 &#10;性 别 &#10;职 务 &#10;学 号 &#10;性 学 黑 &#10;年 &#10;级 &#10;学 生 属 性 联 系 属 性 课 程 属 性 &#10;姓 名 教 师 &#10;教 工 号 教 &#10;成 &#10;绩 &#10;N &#10;关 系 &#10;课 程 &#10;课 程 号 课 名 学 时 学 分 &#10;图 3 ． 2 某 校 教 学 管 理 ER 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教 &#10;职 称 &#10;姓 名 &#10;系 &#10;性 别 &#10;职 务 &#10;学 号 &#10;性 学 黑 &#10;年 &#10;级 &#10;学 生 属 性 联 系 属 性 课 程 属 性 &#10;姓 名 教 师 &#10;教 工 号 教 &#10;成 &#10;绩 &#10;N &#10;关 系 &#10;课 程 &#10;课 程 号 课 名 学 时 学 分 &#10;图 3 ． 2 某 校 教 学 管 理 ER 图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74142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微软雅黑" w:eastAsia="微软雅黑" w:hAnsi="微软雅黑" w:cs="Calibri" w:hint="eastAsia"/>
          <w:kern w:val="0"/>
          <w:sz w:val="22"/>
          <w:highlight w:val="yellow"/>
        </w:rPr>
        <w:t>状态转换图</w:t>
      </w:r>
      <w:r w:rsidRPr="006C6657">
        <w:rPr>
          <w:rFonts w:ascii="Calibri" w:eastAsia="宋体" w:hAnsi="Calibri" w:cs="Calibri"/>
          <w:kern w:val="0"/>
          <w:sz w:val="22"/>
          <w:highlight w:val="yellow"/>
        </w:rPr>
        <w:t>p66</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通过描绘系统的状态及引起系统状态转换的事件，来表示系统的行为</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状态：任何可以被观察到的系统行为模式</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只能有一个初态，</w:t>
      </w:r>
      <w:r w:rsidRPr="006C6657">
        <w:rPr>
          <w:rFonts w:ascii="Calibri" w:eastAsia="宋体" w:hAnsi="Calibri" w:cs="Calibri"/>
          <w:kern w:val="0"/>
          <w:sz w:val="22"/>
        </w:rPr>
        <w:t>0</w:t>
      </w:r>
      <w:r w:rsidRPr="006C6657">
        <w:rPr>
          <w:rFonts w:ascii="微软雅黑" w:eastAsia="微软雅黑" w:hAnsi="微软雅黑" w:cs="Calibri" w:hint="eastAsia"/>
          <w:kern w:val="0"/>
          <w:sz w:val="22"/>
        </w:rPr>
        <w:t>至多个终态</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状态图可以是循环的，可也以是系统单程生命周期（需标注起始和终点状态）</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不关心怎样启动</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事件是在某个特定时刻发生的事情，从一个状态转换到另一个状态</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初态用实心圆表示</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终态用一对同心圆（内圆为实心圆）表示</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中间状态用圆角矩形表示，可以用两条水平横线把它分成上、中、下3个部分，分别放置状态名（必选）、状态变量的名字和值（可选）、活动表（可选）</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6537960" cy="1653540"/>
            <wp:effectExtent l="0" t="0" r="0" b="3810"/>
            <wp:docPr id="32" name="图片 32" descr="初 始 事 件 &#10;状 态 丨 &#10;状 态 变 量 ] &#10;活 动 表 1 &#10;事 件 表 达 式 &#10;状 态 2 &#10;状 态 变 量 2 &#10;活 动 表 2 &#10;结 束 事 件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初 始 事 件 &#10;状 态 丨 &#10;状 态 变 量 ] &#10;活 动 表 1 &#10;事 件 表 达 式 &#10;状 态 2 &#10;状 态 变 量 2 &#10;活 动 表 2 &#10;结 束 事 件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65354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例子</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        一个保险箱上装了一个复合锁，锁有三个位置，分别标记为1、2、3，转盘可向左(L)或向右(R)转动。这样，在任意时刻转盘都有6种可能的运动，即L、1R、2L、2R、3L和3R。保险箱的组合密码是1L、3R、2L，转盘的任何其他运动都将引起报警。试用状态转换图描述保险箱的行为。</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5943600" cy="1752600"/>
            <wp:effectExtent l="0" t="0" r="0" b="0"/>
            <wp:docPr id="31" name="图片 31" descr="保 险 箱 &#10;初 始 态 &#10;锁 定 &#10;转 盘 的 &#10;任 何 其 &#10;他 移 动 &#10;1 L &#10;3R &#10;A &#10;转 盘 的 &#10;任 何 其 &#10;他 移 动 &#10;报 警 &#10;2L &#10;B &#10;转 盘 的 &#10;任 何 其 &#10;他 移 动 &#10;保 险 箱 &#10;终 态 &#10;解 锁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保 险 箱 &#10;初 始 态 &#10;锁 定 &#10;转 盘 的 &#10;任 何 其 &#10;他 移 动 &#10;1 L &#10;3R &#10;A &#10;转 盘 的 &#10;任 何 其 &#10;他 移 动 &#10;报 警 &#10;2L &#10;B &#10;转 盘 的 &#10;任 何 其 &#10;他 移 动 &#10;保 险 箱 &#10;终 态 &#10;解 锁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6C6657" w:rsidRPr="006C6657" w:rsidRDefault="006C6657" w:rsidP="006C6657">
      <w:pPr>
        <w:widowControl/>
        <w:ind w:left="54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1620"/>
        <w:jc w:val="left"/>
        <w:rPr>
          <w:rFonts w:ascii="Calibri" w:eastAsia="宋体" w:hAnsi="Calibri" w:cs="Calibri"/>
          <w:kern w:val="0"/>
          <w:sz w:val="22"/>
        </w:rPr>
      </w:pPr>
      <w:r w:rsidRPr="006C6657">
        <w:rPr>
          <w:rFonts w:ascii="Calibri" w:eastAsia="宋体" w:hAnsi="Calibri" w:cs="Calibri"/>
          <w:noProof/>
          <w:kern w:val="0"/>
          <w:sz w:val="22"/>
        </w:rPr>
        <w:drawing>
          <wp:inline distT="0" distB="0" distL="0" distR="0">
            <wp:extent cx="4663440" cy="5692140"/>
            <wp:effectExtent l="0" t="0" r="3810" b="3810"/>
            <wp:docPr id="30" name="图片 30" descr="に ぎ 窰 &#10;0 朝 ま き 0 ま び 医 &#10;圄 Y き &#10;に す 臂 &#10;、 当 三 一 当 U &#10;0—1 三 三 一 &#10;に マ 一 &#10;号 感 当 1 拏 一 &#10;に ト こ 、 。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に ぎ 窰 &#10;0 朝 ま き 0 ま び 医 &#10;圄 Y き &#10;に す 臂 &#10;、 当 三 一 当 U &#10;0—1 三 三 一 &#10;に マ 一 &#10;号 感 当 1 拏 一 &#10;に ト こ 、 。 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569214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层次方框图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顶层为完整的数据结构</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底层不能在分割，为实际的数据元素</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4991100" cy="2842260"/>
            <wp:effectExtent l="0" t="0" r="0" b="0"/>
            <wp:docPr id="29" name="图片 29" descr="培 训 &#10;处 理 &#10;机 &#10;硬 件 &#10;存 储 &#10;器 &#10;外 部 &#10;设 备 &#10;操 作 &#10;系 统 &#10;系 统 &#10;软 件 &#10;编 泽 &#10;程 序 &#10;产 品 &#10;软 件 &#10;应 用 &#10;软 件 &#10;软 件 &#10;工 具 &#10;软 件 &#10;服 务 &#10;服 务 &#10;硬 件 &#10;维 修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培 训 &#10;处 理 &#10;机 &#10;硬 件 &#10;存 储 &#10;器 &#10;外 部 &#10;设 备 &#10;操 作 &#10;系 统 &#10;系 统 &#10;软 件 &#10;编 泽 &#10;程 序 &#10;产 品 &#10;软 件 &#10;应 用 &#10;软 件 &#10;软 件 &#10;工 具 &#10;软 件 &#10;服 务 &#10;服 务 &#10;硬 件 &#10;维 修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84226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Warnier图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树形图，描绘手段比层次方框图更丰富</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可以清楚地描绘信息的逻辑结构</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它可以表明一个（或一类）信息元素是重复出现的</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也可以表示特定信息在某一类信息中是有条件地出现的</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重复和条件约束是软件处理过程的基础，所以很容易把Warnier图转变成软件设计的工具。</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kern w:val="0"/>
          <w:sz w:val="22"/>
        </w:rPr>
        <w:t>1.</w:t>
      </w:r>
      <w:r w:rsidRPr="006C6657">
        <w:rPr>
          <w:rFonts w:ascii="微软雅黑" w:eastAsia="微软雅黑" w:hAnsi="微软雅黑" w:cs="Calibri" w:hint="eastAsia"/>
          <w:kern w:val="0"/>
          <w:sz w:val="22"/>
        </w:rPr>
        <w:t>在一个开括号内的所有名字都属于同一类信息</w:t>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kern w:val="0"/>
          <w:sz w:val="22"/>
        </w:rPr>
        <w:t>2.</w:t>
      </w:r>
      <w:r w:rsidRPr="006C6657">
        <w:rPr>
          <w:rFonts w:ascii="微软雅黑" w:eastAsia="微软雅黑" w:hAnsi="微软雅黑" w:cs="Calibri" w:hint="eastAsia"/>
          <w:kern w:val="0"/>
          <w:sz w:val="22"/>
        </w:rPr>
        <w:t>异或符号⊕表明一类信息或数据元素在一定条件下才出现，而且这个符号上、下方的</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两个名字所代表的数据只能出现一个</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kern w:val="0"/>
          <w:sz w:val="22"/>
        </w:rPr>
        <w:lastRenderedPageBreak/>
        <w:t>3.</w:t>
      </w:r>
      <w:r w:rsidRPr="006C6657">
        <w:rPr>
          <w:rFonts w:ascii="微软雅黑" w:eastAsia="微软雅黑" w:hAnsi="微软雅黑" w:cs="Calibri" w:hint="eastAsia"/>
          <w:kern w:val="0"/>
          <w:sz w:val="22"/>
        </w:rPr>
        <w:t>在一个名字下方（或右侧）的圆括号中的数字指明这个名字代表的信息（或元素）在这个数据结构中重复出现的次数</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例子：一种软件产品要么是系统软件要么是应用软件。系统软件中有P1种操作系统，P2种编译程序，此外还有软件工具。软件工具又可以进一步细分为P3种编辑程序、P4种测试驱动程序和P5种设备辅助工具。</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5410200" cy="2232660"/>
            <wp:effectExtent l="0" t="0" r="0" b="0"/>
            <wp:docPr id="28" name="图片 28" descr="操 作 系 统 （ PI) &#10;编 译 程 序 （ P2 ） &#10;系 统 软 件 &#10;编 辑 程 序 （ P3 ） &#10;软 件 产 品 9 &#10;软 件 工 具 测 试 驱 动 程 序 （ P4 ） &#10;应 用 软 件 &#10;设 计 辅 助 工 具 （ P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操 作 系 统 （ PI) &#10;编 译 程 序 （ P2 ） &#10;系 统 软 件 &#10;编 辑 程 序 （ P3 ） &#10;软 件 产 品 9 &#10;软 件 工 具 测 试 驱 动 程 序 （ P4 ） &#10;应 用 软 件 &#10;设 计 辅 助 工 具 （ P5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23266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IPO图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IPO图是输入、处理、输出图的简称</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左边框中列出有关的输入数据</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中间框中列出主要的处理</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右边框中列出产生的输出数据</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处理框中列出处理的次序暗示了执行的顺序</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粗大箭头指出数据通信的情况</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4495800" cy="2377440"/>
            <wp:effectExtent l="0" t="0" r="0" b="3810"/>
            <wp:docPr id="27" name="图片 27" descr="旧 的 主 文 件 &#10;事 务 文 件 &#10;处 理 &#10;上 校 验 &#10;主 记 录 &#10;上 校 验 &#10;事 务 记 录 &#10;3 ． 更 新 &#10;主 记 录 &#10;输 出 &#10;有 效 的 &#10;主 记 录 &#10;有 效 的 &#10;事 务 记 录 &#10;史 新 后 的 &#10;主 文 件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旧 的 主 文 件 &#10;事 务 文 件 &#10;处 理 &#10;上 校 验 &#10;主 记 录 &#10;上 校 验 &#10;事 务 记 录 &#10;3 ． 更 新 &#10;主 记 录 &#10;输 出 &#10;有 效 的 &#10;主 记 录 &#10;有 效 的 &#10;事 务 记 录 &#10;史 新 后 的 &#10;主 文 件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377440"/>
                    </a:xfrm>
                    <a:prstGeom prst="rect">
                      <a:avLst/>
                    </a:prstGeom>
                    <a:noFill/>
                    <a:ln>
                      <a:noFill/>
                    </a:ln>
                  </pic:spPr>
                </pic:pic>
              </a:graphicData>
            </a:graphic>
          </wp:inline>
        </w:drawing>
      </w:r>
    </w:p>
    <w:p w:rsidR="006C6657" w:rsidRPr="006C6657" w:rsidRDefault="006C6657" w:rsidP="006C6657">
      <w:pPr>
        <w:widowControl/>
        <w:ind w:left="324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1620"/>
        <w:jc w:val="left"/>
        <w:rPr>
          <w:rFonts w:ascii="Calibri" w:eastAsia="宋体" w:hAnsi="Calibri" w:cs="Calibri"/>
          <w:kern w:val="0"/>
          <w:sz w:val="22"/>
        </w:rPr>
      </w:pPr>
      <w:r w:rsidRPr="006C6657">
        <w:rPr>
          <w:rFonts w:ascii="Calibri" w:eastAsia="宋体" w:hAnsi="Calibri" w:cs="Calibri"/>
          <w:noProof/>
          <w:kern w:val="0"/>
          <w:sz w:val="22"/>
        </w:rPr>
        <w:drawing>
          <wp:inline distT="0" distB="0" distL="0" distR="0">
            <wp:extent cx="5295900" cy="2819400"/>
            <wp:effectExtent l="0" t="0" r="0" b="0"/>
            <wp:docPr id="26" name="图片 26" descr="名 称 ： &#10;戛 块 名 ： &#10;层 愤 调 用 块 ： 可 赁 处 理 &#10;一 11 &#10;售 管 理 &#10;确 定 能 否 订 貨 &#10;层 甲 块 ： 订 贳 处 理 &#10;伴 名 ： &#10;斥 存 文 件 &#10;入 数 冕 ： 订 单 订 貨 量 1 &#10;相 应 賃 物 库 存 量 Y &#10;理 ： &#10;IF 卜 T 腫 （ 照 用 “ 可 处 畦 ” &#10;EISE （ 谰 甲 “ ” 赁 订 单 底 ） &#10;ENDIF &#10;、 计 人 ： &#10;日 期 &#10;出 据 ： &#10;缺 货 订 留 &#10;确 定 否 货 块 的 1?0 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名 称 ： &#10;戛 块 名 ： &#10;层 愤 调 用 块 ： 可 赁 处 理 &#10;一 11 &#10;售 管 理 &#10;确 定 能 否 订 貨 &#10;层 甲 块 ： 订 贳 处 理 &#10;伴 名 ： &#10;斥 存 文 件 &#10;入 数 冕 ： 订 单 订 貨 量 1 &#10;相 应 賃 物 库 存 量 Y &#10;理 ： &#10;IF 卜 T 腫 （ 照 用 “ 可 处 畦 ” &#10;EISE （ 谰 甲 “ ” 赁 订 单 底 ） &#10;ENDIF &#10;、 计 人 ： &#10;日 期 &#10;出 据 ： &#10;缺 货 订 留 &#10;确 定 否 货 块 的 1?0 图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81940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验证软件需求的正确性</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一致性。所有需求必须是一致的，任何一条需求不能和其他需求互相矛盾。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完整性。需求必须是完整的，规格说明书应该包括用户需要的每一个功能或性能。</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现实性。指定的需求应该是用现有的硬件技术和软件技术基本上可以实现的。</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有效性。必须证明需求是正确有效的，确实能解决用户面对的问题。</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xml:space="preserve">Chap5 </w:t>
      </w:r>
      <w:r w:rsidRPr="006C6657">
        <w:rPr>
          <w:rFonts w:ascii="微软雅黑" w:eastAsia="微软雅黑" w:hAnsi="微软雅黑" w:cs="Calibri" w:hint="eastAsia"/>
          <w:kern w:val="0"/>
          <w:sz w:val="22"/>
        </w:rPr>
        <w:t>总体设计</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基本目的：概括地说，系统应该如何实现</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任务：</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划分出组成系统的物理元素</w:t>
      </w:r>
      <w:r w:rsidRPr="006C6657">
        <w:rPr>
          <w:rFonts w:ascii="Calibri" w:eastAsia="宋体" w:hAnsi="Calibri" w:cs="Calibri"/>
          <w:kern w:val="0"/>
          <w:sz w:val="22"/>
        </w:rPr>
        <w:t>----</w:t>
      </w:r>
      <w:r w:rsidRPr="006C6657">
        <w:rPr>
          <w:rFonts w:ascii="微软雅黑" w:eastAsia="微软雅黑" w:hAnsi="微软雅黑" w:cs="Calibri" w:hint="eastAsia"/>
          <w:kern w:val="0"/>
          <w:sz w:val="22"/>
        </w:rPr>
        <w:t>程序、文件、数据库、人工过程和文档</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设计软件的结构，划分出程序的模块组成，模块间的相互关系</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编写 总体</w:t>
      </w:r>
      <w:r w:rsidRPr="006C6657">
        <w:rPr>
          <w:rFonts w:ascii="Calibri" w:eastAsia="宋体" w:hAnsi="Calibri" w:cs="Calibri"/>
          <w:kern w:val="0"/>
          <w:sz w:val="22"/>
        </w:rPr>
        <w:t>/</w:t>
      </w:r>
      <w:r w:rsidRPr="006C6657">
        <w:rPr>
          <w:rFonts w:ascii="微软雅黑" w:eastAsia="微软雅黑" w:hAnsi="微软雅黑" w:cs="Calibri" w:hint="eastAsia"/>
          <w:kern w:val="0"/>
          <w:sz w:val="22"/>
        </w:rPr>
        <w:t>概要设计说明书</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highlight w:val="yellow"/>
        </w:rPr>
        <w:t>九个步骤</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1. 设想供选择的方案</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从系统逻辑模型出发，分析比较各种不同的物理实现方案</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2. 选取合理的方案</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列举若干（</w:t>
      </w:r>
      <w:r w:rsidRPr="006C6657">
        <w:rPr>
          <w:rFonts w:ascii="Calibri" w:eastAsia="宋体" w:hAnsi="Calibri" w:cs="Calibri"/>
          <w:kern w:val="0"/>
          <w:sz w:val="22"/>
        </w:rPr>
        <w:t>3</w:t>
      </w:r>
      <w:r w:rsidRPr="006C6657">
        <w:rPr>
          <w:rFonts w:ascii="微软雅黑" w:eastAsia="微软雅黑" w:hAnsi="微软雅黑" w:cs="Calibri" w:hint="eastAsia"/>
          <w:kern w:val="0"/>
          <w:sz w:val="22"/>
        </w:rPr>
        <w:t>个）方案：</w:t>
      </w:r>
      <w:r w:rsidRPr="006C6657">
        <w:rPr>
          <w:rFonts w:ascii="微软雅黑" w:eastAsia="微软雅黑" w:hAnsi="微软雅黑" w:cs="Calibri" w:hint="eastAsia"/>
          <w:kern w:val="0"/>
          <w:sz w:val="22"/>
          <w:highlight w:val="yellow"/>
        </w:rPr>
        <w:t>系统流程图</w:t>
      </w:r>
      <w:r w:rsidRPr="006C6657">
        <w:rPr>
          <w:rFonts w:ascii="微软雅黑" w:eastAsia="微软雅黑" w:hAnsi="微软雅黑" w:cs="Calibri" w:hint="eastAsia"/>
          <w:kern w:val="0"/>
          <w:sz w:val="22"/>
        </w:rPr>
        <w:t>，组成系统的物理元素清单，成本</w:t>
      </w:r>
      <w:r w:rsidRPr="006C6657">
        <w:rPr>
          <w:rFonts w:ascii="Calibri" w:eastAsia="宋体" w:hAnsi="Calibri" w:cs="Calibri"/>
          <w:kern w:val="0"/>
          <w:sz w:val="22"/>
        </w:rPr>
        <w:t>/</w:t>
      </w:r>
      <w:r w:rsidRPr="006C6657">
        <w:rPr>
          <w:rFonts w:ascii="微软雅黑" w:eastAsia="微软雅黑" w:hAnsi="微软雅黑" w:cs="Calibri" w:hint="eastAsia"/>
          <w:kern w:val="0"/>
          <w:sz w:val="22"/>
        </w:rPr>
        <w:t>收益分析，实现这个系统的进度计划</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3. 推荐最佳方案</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比较各种合理方案的利弊，推荐一个最佳 ，审查，接受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4. 功能分解</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结构设计，确定由哪些模块组成系统，及其之间的关系，是总体设计阶段的任务</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过程设计，设计确定每个模块的处理过程。过程设计是详细设计阶段的任务</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5. 设计软件结构</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将模块组织成良好的层次系统。</w:t>
      </w:r>
      <w:r w:rsidRPr="006C6657">
        <w:rPr>
          <w:rFonts w:ascii="微软雅黑" w:eastAsia="微软雅黑" w:hAnsi="微软雅黑" w:cs="Calibri" w:hint="eastAsia"/>
          <w:kern w:val="0"/>
          <w:sz w:val="22"/>
          <w:highlight w:val="yellow"/>
        </w:rPr>
        <w:t>层次图、结构图</w:t>
      </w:r>
      <w:r w:rsidRPr="006C6657">
        <w:rPr>
          <w:rFonts w:ascii="微软雅黑" w:eastAsia="微软雅黑" w:hAnsi="微软雅黑" w:cs="Calibri" w:hint="eastAsia"/>
          <w:kern w:val="0"/>
          <w:sz w:val="22"/>
        </w:rPr>
        <w:t>描绘</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6. 设计数据库</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在需求分析阶段确定的数据库上修改</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7. 制定测试计划</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8. 书写文档</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9. 审查和复审</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设计原理</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模块化</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Calibri" w:eastAsia="宋体" w:hAnsi="Calibri" w:cs="Calibri"/>
          <w:kern w:val="0"/>
          <w:sz w:val="22"/>
        </w:rPr>
        <w:t>C(x)</w:t>
      </w:r>
      <w:r w:rsidRPr="006C6657">
        <w:rPr>
          <w:rFonts w:ascii="微软雅黑" w:eastAsia="微软雅黑" w:hAnsi="微软雅黑" w:cs="Calibri" w:hint="eastAsia"/>
          <w:kern w:val="0"/>
          <w:sz w:val="22"/>
        </w:rPr>
        <w:t>定义问题的复杂度，</w:t>
      </w:r>
      <w:r w:rsidRPr="006C6657">
        <w:rPr>
          <w:rFonts w:ascii="Calibri" w:eastAsia="宋体" w:hAnsi="Calibri" w:cs="Calibri"/>
          <w:kern w:val="0"/>
          <w:sz w:val="22"/>
        </w:rPr>
        <w:t>E</w:t>
      </w:r>
      <w:r w:rsidRPr="006C6657">
        <w:rPr>
          <w:rFonts w:ascii="微软雅黑" w:eastAsia="微软雅黑" w:hAnsi="微软雅黑" w:cs="Calibri" w:hint="eastAsia"/>
          <w:kern w:val="0"/>
          <w:sz w:val="22"/>
        </w:rPr>
        <w:t>（</w:t>
      </w:r>
      <w:r w:rsidRPr="006C6657">
        <w:rPr>
          <w:rFonts w:ascii="Calibri" w:eastAsia="宋体" w:hAnsi="Calibri" w:cs="Calibri"/>
          <w:kern w:val="0"/>
          <w:sz w:val="22"/>
        </w:rPr>
        <w:t>x</w:t>
      </w:r>
      <w:r w:rsidRPr="006C6657">
        <w:rPr>
          <w:rFonts w:ascii="微软雅黑" w:eastAsia="微软雅黑" w:hAnsi="微软雅黑" w:cs="Calibri" w:hint="eastAsia"/>
          <w:kern w:val="0"/>
          <w:sz w:val="22"/>
        </w:rPr>
        <w:t>）解决问题的复杂度（</w:t>
      </w:r>
      <w:r w:rsidRPr="006C6657">
        <w:rPr>
          <w:rFonts w:ascii="微软雅黑" w:eastAsia="微软雅黑" w:hAnsi="微软雅黑" w:cs="Calibri" w:hint="eastAsia"/>
          <w:kern w:val="0"/>
          <w:sz w:val="22"/>
          <w:highlight w:val="yellow"/>
        </w:rPr>
        <w:t>可能考这个证明</w:t>
      </w:r>
      <w:r w:rsidRPr="006C6657">
        <w:rPr>
          <w:rFonts w:ascii="微软雅黑" w:eastAsia="微软雅黑" w:hAnsi="微软雅黑" w:cs="Calibri" w:hint="eastAsia"/>
          <w:kern w:val="0"/>
          <w:sz w:val="22"/>
        </w:rPr>
        <w:t>）</w:t>
      </w:r>
    </w:p>
    <w:p w:rsidR="006C6657" w:rsidRPr="006C6657" w:rsidRDefault="006C6657" w:rsidP="006C6657">
      <w:pPr>
        <w:widowControl/>
        <w:ind w:left="162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若  C（P1）&gt;C（P2）</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则  E（P1）&gt;E（P2）       </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根据人类一般经验 有 C(P1+P2)&gt;C(P1)+C(P2)</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则  E(P1+P2)&gt;E(P1)+E(P2)</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说明：</w:t>
      </w:r>
      <w:r w:rsidRPr="006C6657">
        <w:rPr>
          <w:rFonts w:ascii="Calibri" w:eastAsia="宋体" w:hAnsi="Calibri" w:cs="Calibri"/>
          <w:kern w:val="0"/>
          <w:sz w:val="22"/>
        </w:rPr>
        <w:t xml:space="preserve">P1 P2 </w:t>
      </w:r>
      <w:r w:rsidRPr="006C6657">
        <w:rPr>
          <w:rFonts w:ascii="微软雅黑" w:eastAsia="微软雅黑" w:hAnsi="微软雅黑" w:cs="Calibri" w:hint="eastAsia"/>
          <w:kern w:val="0"/>
          <w:sz w:val="22"/>
        </w:rPr>
        <w:t>两个问题分开的复杂度要小于将其组合到一起的复杂度</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抽象</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现实世界一定事物、状态或过程之间总存在某些相似的方面（共性）把这些相似的方面总结概括起来，忽略之间的差异</w:t>
      </w:r>
      <w:r w:rsidRPr="006C6657">
        <w:rPr>
          <w:rFonts w:ascii="Calibri" w:eastAsia="宋体" w:hAnsi="Calibri" w:cs="Calibri"/>
          <w:kern w:val="0"/>
          <w:sz w:val="22"/>
        </w:rPr>
        <w:t>---</w:t>
      </w:r>
      <w:r w:rsidRPr="006C6657">
        <w:rPr>
          <w:rFonts w:ascii="微软雅黑" w:eastAsia="微软雅黑" w:hAnsi="微软雅黑" w:cs="Calibri" w:hint="eastAsia"/>
          <w:kern w:val="0"/>
          <w:sz w:val="22"/>
        </w:rPr>
        <w:t>抽象（暂时不考虑他们的细节）</w:t>
      </w:r>
    </w:p>
    <w:p w:rsidR="006C6657" w:rsidRPr="006C6657" w:rsidRDefault="006C6657" w:rsidP="006C6657">
      <w:pPr>
        <w:widowControl/>
        <w:ind w:left="162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软件工程过程的每一步都是对软件解法的抽象层次的一次精化</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逐步求精</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逐步求精定义为：“为了能集中精力解决主要问题而尽量推迟对问题细节的考虑。”</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Miller法则</w:t>
      </w:r>
      <w:r w:rsidRPr="006C6657">
        <w:rPr>
          <w:rFonts w:ascii="微软雅黑" w:eastAsia="微软雅黑" w:hAnsi="微软雅黑" w:cs="Calibri" w:hint="eastAsia"/>
          <w:kern w:val="0"/>
          <w:sz w:val="22"/>
        </w:rPr>
        <w:t>：一个人在任何时候都只能把注意力集中在（7±2）个知识块上。</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求精实质上是细化过程</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信息隐蔽和局部化</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highlight w:val="yellow"/>
        </w:rPr>
        <w:t>信息隐藏原理指出</w:t>
      </w:r>
      <w:r w:rsidRPr="006C6657">
        <w:rPr>
          <w:rFonts w:ascii="微软雅黑" w:eastAsia="微软雅黑" w:hAnsi="微软雅黑" w:cs="Calibri" w:hint="eastAsia"/>
          <w:kern w:val="0"/>
          <w:sz w:val="22"/>
        </w:rPr>
        <w:t>：应该这样设计和确定模块，使得一个模块内包含的信息对于不需要这些信息的模块来说，是不能访问的。</w:t>
      </w:r>
      <w:r w:rsidRPr="006C6657">
        <w:rPr>
          <w:rFonts w:ascii="Calibri" w:eastAsia="宋体" w:hAnsi="Calibri" w:cs="Calibri"/>
          <w:kern w:val="0"/>
          <w:sz w:val="22"/>
        </w:rPr>
        <w:t>(</w:t>
      </w:r>
      <w:r w:rsidRPr="006C6657">
        <w:rPr>
          <w:rFonts w:ascii="微软雅黑" w:eastAsia="微软雅黑" w:hAnsi="微软雅黑" w:cs="Calibri" w:hint="eastAsia"/>
          <w:kern w:val="0"/>
          <w:sz w:val="22"/>
        </w:rPr>
        <w:t>访问权限</w:t>
      </w:r>
      <w:r w:rsidRPr="006C6657">
        <w:rPr>
          <w:rFonts w:ascii="Calibri" w:eastAsia="宋体" w:hAnsi="Calibri" w:cs="Calibri"/>
          <w:kern w:val="0"/>
          <w:sz w:val="22"/>
        </w:rPr>
        <w:t>)</w:t>
      </w:r>
    </w:p>
    <w:p w:rsidR="006C6657" w:rsidRPr="006C6657" w:rsidRDefault="006C6657" w:rsidP="006C6657">
      <w:pPr>
        <w:widowControl/>
        <w:ind w:left="1620"/>
        <w:jc w:val="left"/>
        <w:rPr>
          <w:rFonts w:ascii="Calibri" w:eastAsia="宋体" w:hAnsi="Calibri" w:cs="Calibri"/>
          <w:kern w:val="0"/>
          <w:sz w:val="22"/>
        </w:rPr>
      </w:pPr>
      <w:r w:rsidRPr="006C6657">
        <w:rPr>
          <w:rFonts w:ascii="微软雅黑" w:eastAsia="微软雅黑" w:hAnsi="微软雅黑" w:cs="Calibri" w:hint="eastAsia"/>
          <w:kern w:val="0"/>
          <w:sz w:val="22"/>
        </w:rPr>
        <w:t>局部化</w:t>
      </w:r>
      <w:r w:rsidRPr="006C6657">
        <w:rPr>
          <w:rFonts w:ascii="Calibri" w:eastAsia="宋体" w:hAnsi="Calibri" w:cs="Calibri"/>
          <w:kern w:val="0"/>
          <w:sz w:val="22"/>
        </w:rPr>
        <w:t xml:space="preserve"> </w:t>
      </w:r>
      <w:r w:rsidRPr="006C6657">
        <w:rPr>
          <w:rFonts w:ascii="微软雅黑" w:eastAsia="微软雅黑" w:hAnsi="微软雅黑" w:cs="Calibri" w:hint="eastAsia"/>
          <w:kern w:val="0"/>
          <w:sz w:val="22"/>
        </w:rPr>
        <w:t>：是指把一些关系密切的软件元素物理地放得彼此靠近。</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highlight w:val="yellow"/>
        </w:rPr>
        <w:t>模块独立</w:t>
      </w:r>
      <w:r w:rsidRPr="006C6657">
        <w:rPr>
          <w:rFonts w:ascii="微软雅黑" w:eastAsia="微软雅黑" w:hAnsi="微软雅黑" w:cs="Calibri" w:hint="eastAsia"/>
          <w:kern w:val="0"/>
          <w:sz w:val="22"/>
        </w:rPr>
        <w:t>（高内聚 低耦合）</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模块独立的概念是模块化、抽象、信息隐藏和局部化概念的直接结果</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重要性：</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有模块化的软件能比较容易的开发出来</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独立的模块比较容易测试和维护</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两个标准：</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耦合</w:t>
      </w:r>
      <w:r w:rsidRPr="006C6657">
        <w:rPr>
          <w:rFonts w:ascii="微软雅黑" w:eastAsia="微软雅黑" w:hAnsi="微软雅黑" w:cs="Calibri" w:hint="eastAsia"/>
          <w:kern w:val="0"/>
          <w:sz w:val="22"/>
        </w:rPr>
        <w:t>：模块之间相互连接的紧密程度的度量</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内聚</w:t>
      </w:r>
      <w:r w:rsidRPr="006C6657">
        <w:rPr>
          <w:rFonts w:ascii="微软雅黑" w:eastAsia="微软雅黑" w:hAnsi="微软雅黑" w:cs="Calibri" w:hint="eastAsia"/>
          <w:kern w:val="0"/>
          <w:sz w:val="22"/>
        </w:rPr>
        <w:t>：一个模块内部各个元素彼此结合的紧密程度的度量</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七种耦合：非直接耦合、数据耦合、标记耦合、控制耦合、外部耦合、公共耦合、内容耦合（耦合性越来越高）</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七种内聚：功能内聚、顺序内聚、通信内聚、过程内聚、时间内聚、逻辑</w:t>
      </w:r>
    </w:p>
    <w:p w:rsidR="006C6657" w:rsidRPr="006C6657" w:rsidRDefault="006C6657" w:rsidP="006C6657">
      <w:pPr>
        <w:widowControl/>
        <w:ind w:left="216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内聚、偶然内聚（内聚越来越低）</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优先提高内聚，耦合自然降低</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启发规则</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改进软件结构提高模块独立性</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模块规模应该适中</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深度、宽度、扇出和扇入都应适当</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深度：软件结构中控制的层数</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宽度：软件同一层次上的模块总数的最大值</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扇出：一个模块直接控制（调用）的模块总数（平均</w:t>
      </w:r>
      <w:r w:rsidRPr="006C6657">
        <w:rPr>
          <w:rFonts w:ascii="Calibri" w:eastAsia="宋体" w:hAnsi="Calibri" w:cs="Calibri"/>
          <w:kern w:val="0"/>
          <w:sz w:val="22"/>
        </w:rPr>
        <w:t>3-4,</w:t>
      </w:r>
      <w:r w:rsidRPr="006C6657">
        <w:rPr>
          <w:rFonts w:ascii="微软雅黑" w:eastAsia="微软雅黑" w:hAnsi="微软雅黑" w:cs="Calibri" w:hint="eastAsia"/>
          <w:kern w:val="0"/>
          <w:sz w:val="22"/>
        </w:rPr>
        <w:t>上限</w:t>
      </w:r>
      <w:r w:rsidRPr="006C6657">
        <w:rPr>
          <w:rFonts w:ascii="Calibri" w:eastAsia="宋体" w:hAnsi="Calibri" w:cs="Calibri"/>
          <w:kern w:val="0"/>
          <w:sz w:val="22"/>
        </w:rPr>
        <w:t>5-9</w:t>
      </w:r>
      <w:r w:rsidRPr="006C6657">
        <w:rPr>
          <w:rFonts w:ascii="微软雅黑" w:eastAsia="微软雅黑" w:hAnsi="微软雅黑" w:cs="Calibri" w:hint="eastAsia"/>
          <w:kern w:val="0"/>
          <w:sz w:val="22"/>
        </w:rPr>
        <w:t>）</w:t>
      </w:r>
    </w:p>
    <w:p w:rsidR="006C6657" w:rsidRPr="006C6657" w:rsidRDefault="006C6657" w:rsidP="006C6657">
      <w:pPr>
        <w:widowControl/>
        <w:ind w:left="162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扇入：有多少个上级模块直接调用它</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设计的好的软件结构通常顶层扇出比较高，中层扇出较少，底层模块有高扇入</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模块的作用域应该在控制域之内</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力争降低模块接口的复杂程度</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单出单入，避免内容耦合</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模块功能可预测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微软雅黑" w:eastAsia="微软雅黑" w:hAnsi="微软雅黑" w:cs="Calibri" w:hint="eastAsia"/>
          <w:kern w:val="0"/>
          <w:sz w:val="22"/>
          <w:highlight w:val="yellow"/>
        </w:rPr>
        <w:t>层次图</w:t>
      </w:r>
      <w:r w:rsidRPr="006C6657">
        <w:rPr>
          <w:rFonts w:ascii="微软雅黑" w:eastAsia="微软雅黑" w:hAnsi="微软雅黑" w:cs="Calibri" w:hint="eastAsia"/>
          <w:kern w:val="0"/>
          <w:sz w:val="22"/>
        </w:rPr>
        <w:t>（区别于</w:t>
      </w:r>
      <w:r w:rsidRPr="006C6657">
        <w:rPr>
          <w:rFonts w:ascii="Calibri" w:eastAsia="宋体" w:hAnsi="Calibri" w:cs="Calibri"/>
          <w:kern w:val="0"/>
          <w:sz w:val="22"/>
        </w:rPr>
        <w:t>5.2</w:t>
      </w:r>
      <w:r w:rsidRPr="006C6657">
        <w:rPr>
          <w:rFonts w:ascii="微软雅黑" w:eastAsia="微软雅黑" w:hAnsi="微软雅黑" w:cs="Calibri" w:hint="eastAsia"/>
          <w:kern w:val="0"/>
          <w:sz w:val="22"/>
        </w:rPr>
        <w:t>）连线表示调用而非组成</w:t>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noProof/>
          <w:kern w:val="0"/>
          <w:sz w:val="22"/>
        </w:rPr>
        <w:lastRenderedPageBreak/>
        <w:drawing>
          <wp:inline distT="0" distB="0" distL="0" distR="0">
            <wp:extent cx="5181600" cy="2628900"/>
            <wp:effectExtent l="0" t="0" r="0" b="0"/>
            <wp:docPr id="25" name="图片 25" descr="正 文 加 &#10;工 系 统 &#10;输 人 &#10;输 出 &#10;添 加 &#10;编 辑 &#10;删 除 &#10;加 标 题 &#10;插 人 &#10;存 储 &#10;修 改 &#10;检 索 &#10;合 并 &#10;编 目 录 &#10;列 表 &#10;格 式 化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正 文 加 &#10;工 系 统 &#10;输 人 &#10;输 出 &#10;添 加 &#10;编 辑 &#10;删 除 &#10;加 标 题 &#10;插 人 &#10;存 储 &#10;修 改 &#10;检 索 &#10;合 并 &#10;编 目 录 &#10;列 表 &#10;格 式 化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262890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HIPO图（除了最顶层的方框之外，每个方框都加了编号）</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4251960" cy="2628900"/>
            <wp:effectExtent l="0" t="0" r="0" b="0"/>
            <wp:docPr id="15" name="图片 15" descr="正 文 加 &#10;工 系 统 &#10;输 人 &#10;输 出 &#10;添 加 &#10;编 辑 &#10;删 除 &#10;加 标 题 &#10;插 人 &#10;存 储 &#10;修 改 &#10;检 索 &#10;合 并 &#10;编 目 录 格 式 化 &#10;列 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正 文 加 &#10;工 系 统 &#10;输 人 &#10;输 出 &#10;添 加 &#10;编 辑 &#10;删 除 &#10;加 标 题 &#10;插 人 &#10;存 储 &#10;修 改 &#10;检 索 &#10;合 并 &#10;编 目 录 格 式 化 &#10;列 表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2628900"/>
                    </a:xfrm>
                    <a:prstGeom prst="rect">
                      <a:avLst/>
                    </a:prstGeom>
                    <a:noFill/>
                    <a:ln>
                      <a:noFill/>
                    </a:ln>
                  </pic:spPr>
                </pic:pic>
              </a:graphicData>
            </a:graphic>
          </wp:inline>
        </w:drawing>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结构图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方框代表模块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箭头代表调用关系</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4724400" cy="2019300"/>
            <wp:effectExtent l="0" t="0" r="0" b="0"/>
            <wp:docPr id="14" name="图片 14" descr="产 生 最 佳 解 &#10;计 算 最 佳 解 &#10;得 到 好 输 人 &#10;编 辑 输 人 &#10;输 出 结 果 &#10;读 输 人 &#10;结 果 格 式 化 &#10;显 示 结 果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产 生 最 佳 解 &#10;计 算 最 佳 解 &#10;得 到 好 输 人 &#10;编 辑 输 人 &#10;输 出 结 果 &#10;读 输 人 &#10;结 果 格 式 化 &#10;显 示 结 果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2019300"/>
                    </a:xfrm>
                    <a:prstGeom prst="rect">
                      <a:avLst/>
                    </a:prstGeom>
                    <a:noFill/>
                    <a:ln>
                      <a:noFill/>
                    </a:ln>
                  </pic:spPr>
                </pic:pic>
              </a:graphicData>
            </a:graphic>
          </wp:inline>
        </w:drawing>
      </w:r>
    </w:p>
    <w:p w:rsidR="006C6657" w:rsidRPr="006C6657" w:rsidRDefault="006C6657" w:rsidP="006C6657">
      <w:pPr>
        <w:widowControl/>
        <w:ind w:left="54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54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面向数据流的设计方法：把信息流映射成软件结构，信息流的类型决定了映射的方法</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目标：给出设计软件结构的一个系统化途径</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思想：定义不同的“映射”，用数据流映射反映软件结构</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变换分析</w:t>
      </w:r>
      <w:r w:rsidRPr="006C6657">
        <w:rPr>
          <w:rFonts w:ascii="Calibri" w:eastAsia="宋体" w:hAnsi="Calibri" w:cs="Calibri"/>
          <w:kern w:val="0"/>
          <w:sz w:val="22"/>
        </w:rPr>
        <w:t xml:space="preserve"> p104-114</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事务分析</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设计优化（都不会 自己看书吧）</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xml:space="preserve">Chap6 </w:t>
      </w:r>
      <w:r w:rsidRPr="006C6657">
        <w:rPr>
          <w:rFonts w:ascii="微软雅黑" w:eastAsia="微软雅黑" w:hAnsi="微软雅黑" w:cs="Calibri" w:hint="eastAsia"/>
          <w:kern w:val="0"/>
          <w:sz w:val="22"/>
        </w:rPr>
        <w:t>详细设计</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根本目标：确定该怎样具体实现所要求的系统</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任务：不是具体的编程，而是设计出程序的“蓝图”</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详细设计的结果基本上决定了最终的程序代码的质量。</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衡量程序的质量的因素有：</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逻辑是否正确</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性能是否满足要求</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是否容易阅读和理解</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三种基本的控制结构  顺序、选择、循环</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结构化的程序：只有一个出口和入口，且只用三种基本控制结构，本质上是让程序代码跟容易被理解（尽可能的少用</w:t>
      </w:r>
      <w:r w:rsidRPr="006C6657">
        <w:rPr>
          <w:rFonts w:ascii="Calibri" w:eastAsia="宋体" w:hAnsi="Calibri" w:cs="Calibri"/>
          <w:kern w:val="0"/>
          <w:sz w:val="22"/>
        </w:rPr>
        <w:t>go to</w:t>
      </w:r>
      <w:r w:rsidRPr="006C6657">
        <w:rPr>
          <w:rFonts w:ascii="微软雅黑" w:eastAsia="微软雅黑" w:hAnsi="微软雅黑" w:cs="Calibri" w:hint="eastAsia"/>
          <w:kern w:val="0"/>
          <w:sz w:val="22"/>
        </w:rPr>
        <w:t>语句）</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人机界面设计</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四个问题</w:t>
      </w:r>
    </w:p>
    <w:p w:rsidR="006C6657" w:rsidRPr="006C6657" w:rsidRDefault="006C6657" w:rsidP="006C6657">
      <w:pPr>
        <w:widowControl/>
        <w:numPr>
          <w:ilvl w:val="0"/>
          <w:numId w:val="17"/>
        </w:numPr>
        <w:ind w:left="162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系统响应时间</w:t>
      </w:r>
      <w:r w:rsidRPr="006C6657">
        <w:rPr>
          <w:rFonts w:ascii="Calibri" w:eastAsia="微软雅黑" w:hAnsi="Calibri" w:cs="Calibri"/>
          <w:kern w:val="0"/>
          <w:sz w:val="22"/>
        </w:rPr>
        <w:t>-------</w:t>
      </w:r>
      <w:r w:rsidRPr="006C6657">
        <w:rPr>
          <w:rFonts w:ascii="微软雅黑" w:eastAsia="微软雅黑" w:hAnsi="微软雅黑" w:cs="Calibri" w:hint="eastAsia"/>
          <w:kern w:val="0"/>
          <w:sz w:val="22"/>
        </w:rPr>
        <w:t>长度和易变性</w:t>
      </w:r>
    </w:p>
    <w:p w:rsidR="006C6657" w:rsidRPr="006C6657" w:rsidRDefault="006C6657" w:rsidP="006C6657">
      <w:pPr>
        <w:widowControl/>
        <w:ind w:left="2160"/>
        <w:jc w:val="left"/>
        <w:rPr>
          <w:rFonts w:ascii="Calibri" w:eastAsia="宋体" w:hAnsi="Calibri" w:cs="Calibri" w:hint="eastAsia"/>
          <w:kern w:val="0"/>
          <w:sz w:val="22"/>
        </w:rPr>
      </w:pPr>
      <w:r w:rsidRPr="006C6657">
        <w:rPr>
          <w:rFonts w:ascii="微软雅黑" w:eastAsia="微软雅黑" w:hAnsi="微软雅黑" w:cs="Calibri" w:hint="eastAsia"/>
          <w:kern w:val="0"/>
          <w:sz w:val="22"/>
        </w:rPr>
        <w:t>长度：太长</w:t>
      </w:r>
      <w:r w:rsidRPr="006C6657">
        <w:rPr>
          <w:rFonts w:ascii="Calibri" w:eastAsia="宋体" w:hAnsi="Calibri" w:cs="Calibri"/>
          <w:kern w:val="0"/>
          <w:sz w:val="22"/>
        </w:rPr>
        <w:t>---</w:t>
      </w:r>
      <w:r w:rsidRPr="006C6657">
        <w:rPr>
          <w:rFonts w:ascii="微软雅黑" w:eastAsia="微软雅黑" w:hAnsi="微软雅黑" w:cs="Calibri" w:hint="eastAsia"/>
          <w:kern w:val="0"/>
          <w:sz w:val="22"/>
        </w:rPr>
        <w:t>沮丧，太短</w:t>
      </w:r>
      <w:r w:rsidRPr="006C6657">
        <w:rPr>
          <w:rFonts w:ascii="Calibri" w:eastAsia="宋体" w:hAnsi="Calibri" w:cs="Calibri"/>
          <w:kern w:val="0"/>
          <w:sz w:val="22"/>
        </w:rPr>
        <w:t>----</w:t>
      </w:r>
      <w:r w:rsidRPr="006C6657">
        <w:rPr>
          <w:rFonts w:ascii="微软雅黑" w:eastAsia="微软雅黑" w:hAnsi="微软雅黑" w:cs="Calibri" w:hint="eastAsia"/>
          <w:kern w:val="0"/>
          <w:sz w:val="22"/>
        </w:rPr>
        <w:t>增加错误率</w:t>
      </w:r>
    </w:p>
    <w:p w:rsidR="006C6657" w:rsidRPr="006C6657" w:rsidRDefault="006C6657" w:rsidP="006C6657">
      <w:pPr>
        <w:widowControl/>
        <w:ind w:left="216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易变性：响应时间的偏差</w:t>
      </w:r>
    </w:p>
    <w:p w:rsidR="006C6657" w:rsidRPr="006C6657" w:rsidRDefault="006C6657" w:rsidP="006C6657">
      <w:pPr>
        <w:widowControl/>
        <w:numPr>
          <w:ilvl w:val="0"/>
          <w:numId w:val="18"/>
        </w:numPr>
        <w:ind w:left="162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用户帮助设施</w:t>
      </w:r>
      <w:r w:rsidRPr="006C6657">
        <w:rPr>
          <w:rFonts w:ascii="Calibri" w:eastAsia="微软雅黑" w:hAnsi="Calibri" w:cs="Calibri"/>
          <w:kern w:val="0"/>
          <w:sz w:val="22"/>
        </w:rPr>
        <w:t>-----</w:t>
      </w:r>
      <w:r w:rsidRPr="006C6657">
        <w:rPr>
          <w:rFonts w:ascii="微软雅黑" w:eastAsia="微软雅黑" w:hAnsi="微软雅黑" w:cs="Calibri" w:hint="eastAsia"/>
          <w:kern w:val="0"/>
          <w:sz w:val="22"/>
        </w:rPr>
        <w:t>集成（自带）、附加（后加的）两类</w:t>
      </w:r>
    </w:p>
    <w:p w:rsidR="006C6657" w:rsidRPr="006C6657" w:rsidRDefault="006C6657" w:rsidP="006C6657">
      <w:pPr>
        <w:widowControl/>
        <w:numPr>
          <w:ilvl w:val="0"/>
          <w:numId w:val="18"/>
        </w:numPr>
        <w:ind w:left="162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出错信息处理</w:t>
      </w:r>
      <w:r w:rsidRPr="006C6657">
        <w:rPr>
          <w:rFonts w:ascii="Calibri" w:eastAsia="微软雅黑" w:hAnsi="Calibri" w:cs="Calibri"/>
          <w:kern w:val="0"/>
          <w:sz w:val="22"/>
        </w:rPr>
        <w:t>--</w:t>
      </w:r>
      <w:r w:rsidRPr="006C6657">
        <w:rPr>
          <w:rFonts w:ascii="微软雅黑" w:eastAsia="微软雅黑" w:hAnsi="微软雅黑" w:cs="Calibri" w:hint="eastAsia"/>
          <w:kern w:val="0"/>
          <w:sz w:val="22"/>
        </w:rPr>
        <w:t>减少用户挫败感，提高交互系统的质量</w:t>
      </w:r>
    </w:p>
    <w:p w:rsidR="006C6657" w:rsidRPr="006C6657" w:rsidRDefault="006C6657" w:rsidP="006C6657">
      <w:pPr>
        <w:widowControl/>
        <w:numPr>
          <w:ilvl w:val="0"/>
          <w:numId w:val="18"/>
        </w:numPr>
        <w:ind w:left="1620"/>
        <w:jc w:val="left"/>
        <w:textAlignment w:val="center"/>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交互命令</w:t>
      </w:r>
      <w:r w:rsidRPr="006C6657">
        <w:rPr>
          <w:rFonts w:ascii="Calibri" w:eastAsia="微软雅黑" w:hAnsi="Calibri" w:cs="Calibri"/>
          <w:kern w:val="0"/>
          <w:sz w:val="22"/>
        </w:rPr>
        <w:t>----</w:t>
      </w:r>
      <w:r w:rsidRPr="006C6657">
        <w:rPr>
          <w:rFonts w:ascii="微软雅黑" w:eastAsia="微软雅黑" w:hAnsi="微软雅黑" w:cs="Calibri" w:hint="eastAsia"/>
          <w:kern w:val="0"/>
          <w:sz w:val="22"/>
        </w:rPr>
        <w:t>既可以从菜单中选择，也能使用快捷键</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用户界面设计是一个迭代的过程</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主要依靠设计者的经验</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设计指南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一般交互指南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信息交互指南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数据输入指南</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过程设计的工具</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微软雅黑" w:eastAsia="微软雅黑" w:hAnsi="微软雅黑" w:cs="Calibri" w:hint="eastAsia"/>
          <w:kern w:val="0"/>
          <w:sz w:val="22"/>
        </w:rPr>
        <w:t>三种：图形（程序流程图、</w:t>
      </w:r>
      <w:r w:rsidRPr="006C6657">
        <w:rPr>
          <w:rFonts w:ascii="微软雅黑" w:eastAsia="微软雅黑" w:hAnsi="微软雅黑" w:cs="Calibri" w:hint="eastAsia"/>
          <w:kern w:val="0"/>
          <w:sz w:val="22"/>
          <w:highlight w:val="yellow"/>
        </w:rPr>
        <w:t>盒图、</w:t>
      </w:r>
      <w:r w:rsidRPr="006C6657">
        <w:rPr>
          <w:rFonts w:ascii="Calibri" w:eastAsia="宋体" w:hAnsi="Calibri" w:cs="Calibri"/>
          <w:kern w:val="0"/>
          <w:sz w:val="22"/>
          <w:highlight w:val="yellow"/>
        </w:rPr>
        <w:t>PAD</w:t>
      </w:r>
      <w:r w:rsidRPr="006C6657">
        <w:rPr>
          <w:rFonts w:ascii="微软雅黑" w:eastAsia="微软雅黑" w:hAnsi="微软雅黑" w:cs="Calibri" w:hint="eastAsia"/>
          <w:kern w:val="0"/>
          <w:sz w:val="22"/>
          <w:highlight w:val="yellow"/>
        </w:rPr>
        <w:t>图</w:t>
      </w:r>
      <w:r w:rsidRPr="006C6657">
        <w:rPr>
          <w:rFonts w:ascii="微软雅黑" w:eastAsia="微软雅黑" w:hAnsi="微软雅黑" w:cs="Calibri" w:hint="eastAsia"/>
          <w:kern w:val="0"/>
          <w:sz w:val="22"/>
        </w:rPr>
        <w:t>）</w:t>
      </w:r>
    </w:p>
    <w:p w:rsidR="006C6657" w:rsidRPr="006C6657" w:rsidRDefault="006C6657" w:rsidP="006C6657">
      <w:pPr>
        <w:widowControl/>
        <w:ind w:left="162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xml:space="preserve">  表格（判定表）</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  过程设计语言</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程序流程图（应该不考）</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盒图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(1) 功能域(即，一个特定控制结构的作用域)明确，可以从盒图上一眼就看出来。</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(2) 没有箭头，不可能任意转移控制。</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(3) 很容易确定局部和全程数据的作用域。</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(4) 很容易表现嵌套关系，也可以表示模块的层次结构。</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4572000" cy="2331720"/>
            <wp:effectExtent l="0" t="0" r="0" b="0"/>
            <wp:docPr id="13" name="图片 13" descr="第 一 个 任 务 &#10;第 二 个 任 务 &#10;第 三 个 任 务 &#10;(a) &#10;循 环 条 件 &#10;DO-WHI LE &#10;部 分 &#10;F 条 件 T &#10;ELSE TH EN &#10;部 分 部 分 &#10;CASE 条 件 &#10;值 1 值 2 &#10;CASE ] CASE 2 &#10;部 分 部 分 &#10;CASE &#10;部 分 &#10;DO-UNTI L &#10;部 分 &#10;A &#10;循 环 条 件 &#10;(d) &#10;(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第 一 个 任 务 &#10;第 二 个 任 务 &#10;第 三 个 任 务 &#10;(a) &#10;循 环 条 件 &#10;DO-WHI LE &#10;部 分 &#10;F 条 件 T &#10;ELSE TH EN &#10;部 分 部 分 &#10;CASE 条 件 &#10;值 1 值 2 &#10;CASE ] CASE 2 &#10;部 分 部 分 &#10;CASE &#10;部 分 &#10;DO-UNTI L &#10;部 分 &#10;A &#10;循 环 条 件 &#10;(d) &#10;(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3172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lastRenderedPageBreak/>
        <w:drawing>
          <wp:inline distT="0" distB="0" distL="0" distR="0">
            <wp:extent cx="4572000" cy="3779520"/>
            <wp:effectExtent l="0" t="0" r="0" b="0"/>
            <wp:docPr id="12" name="图片 12" descr="DO —WHILE &#10;DO — UNT IL &#10;DO- UNT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 —WHILE &#10;DO — UNT IL &#10;DO- UNTI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779520"/>
                    </a:xfrm>
                    <a:prstGeom prst="rect">
                      <a:avLst/>
                    </a:prstGeom>
                    <a:noFill/>
                    <a:ln>
                      <a:noFill/>
                    </a:ln>
                  </pic:spPr>
                </pic:pic>
              </a:graphicData>
            </a:graphic>
          </wp:inline>
        </w:drawing>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noProof/>
          <w:kern w:val="0"/>
          <w:sz w:val="22"/>
        </w:rPr>
        <w:drawing>
          <wp:inline distT="0" distB="0" distL="0" distR="0">
            <wp:extent cx="4358640" cy="2895600"/>
            <wp:effectExtent l="0" t="0" r="3810" b="0"/>
            <wp:docPr id="11" name="图片 11" descr="C:\Users\15624\AppData\Local\Packages\Microsoft.Office.OneNote_8wekyb3d8bbwe\TempState\msohtmlclipclip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5624\AppData\Local\Packages\Microsoft.Office.OneNote_8wekyb3d8bbwe\TempState\msohtmlclipclip_image0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8640" cy="2895600"/>
                    </a:xfrm>
                    <a:prstGeom prst="rect">
                      <a:avLst/>
                    </a:prstGeom>
                    <a:noFill/>
                    <a:ln>
                      <a:noFill/>
                    </a:ln>
                  </pic:spPr>
                </pic:pic>
              </a:graphicData>
            </a:graphic>
          </wp:inline>
        </w:drawing>
      </w:r>
    </w:p>
    <w:p w:rsidR="006C6657" w:rsidRPr="006C6657" w:rsidRDefault="006C6657" w:rsidP="006C6657">
      <w:pPr>
        <w:widowControl/>
        <w:ind w:left="540"/>
        <w:jc w:val="left"/>
        <w:rPr>
          <w:rFonts w:ascii="Calibri" w:eastAsia="宋体" w:hAnsi="Calibri" w:cs="Calibri"/>
          <w:kern w:val="0"/>
          <w:sz w:val="22"/>
        </w:rPr>
      </w:pPr>
      <w:r w:rsidRPr="006C6657">
        <w:rPr>
          <w:rFonts w:ascii="Calibri" w:eastAsia="宋体" w:hAnsi="Calibri" w:cs="Calibri"/>
          <w:noProof/>
          <w:kern w:val="0"/>
          <w:sz w:val="22"/>
        </w:rPr>
        <w:lastRenderedPageBreak/>
        <w:drawing>
          <wp:inline distT="0" distB="0" distL="0" distR="0">
            <wp:extent cx="6591300" cy="2232660"/>
            <wp:effectExtent l="0" t="0" r="0" b="0"/>
            <wp:docPr id="10" name="图片 10" descr="4 ． 由 伪 码 程 序 画 出 程 序 流 程 图 和 盒 图 。 &#10;画 出 下 列 伪 码 程 序 的 程 序 流 程 图 和 盒 图 ， ， &#10;START &#10;q DOO &#10;0 &#10;END DOW &#10;ELSEV &#10;BLOCK &#10;G &#10;END BLOCK &#10;END IFe &#10;STOP &#10;流 程 冬 &#10;盒 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 由 伪 码 程 序 画 出 程 序 流 程 图 和 盒 图 。 &#10;画 出 下 列 伪 码 程 序 的 程 序 流 程 图 和 盒 图 ， ， &#10;START &#10;q DOO &#10;0 &#10;END DOW &#10;ELSEV &#10;BLOCK &#10;G &#10;END BLOCK &#10;END IFe &#10;STOP &#10;流 程 冬 &#10;盒 图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300" cy="223266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kern w:val="0"/>
          <w:sz w:val="22"/>
          <w:highlight w:val="yellow"/>
        </w:rPr>
        <w:t>PAD</w:t>
      </w:r>
      <w:r w:rsidRPr="006C6657">
        <w:rPr>
          <w:rFonts w:ascii="微软雅黑" w:eastAsia="微软雅黑" w:hAnsi="微软雅黑" w:cs="Calibri" w:hint="eastAsia"/>
          <w:kern w:val="0"/>
          <w:sz w:val="22"/>
          <w:highlight w:val="yellow"/>
        </w:rPr>
        <w:t>图</w:t>
      </w:r>
      <w:r w:rsidRPr="006C6657">
        <w:rPr>
          <w:rFonts w:ascii="微软雅黑" w:eastAsia="微软雅黑" w:hAnsi="微软雅黑" w:cs="Calibri" w:hint="eastAsia"/>
          <w:kern w:val="0"/>
          <w:sz w:val="22"/>
        </w:rPr>
        <w:t xml:space="preserve"> p126</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使用PAD符号设计出来的程序必然是结构化程序</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4000500" cy="2476500"/>
            <wp:effectExtent l="0" t="0" r="0" b="0"/>
            <wp:docPr id="9" name="图片 9" descr="UNTIL Х5 &#10;UNT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L Х5 &#10;UNTIL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247650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判定表</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能够清晰地表示复杂的条件组合与应做的动作之间的对应关系。</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优点：能够简洁而又无歧义地描述处理规则</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缺点：并不适于作为一种通用的设计工具，清晰的表示顺序和避免重复不能兼得</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假设某航空公司规定，乘客可以免费托运重量不超过30公斤的行李。</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当行李重量超过30公斤时：</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对头等舱的国内乘客超重部分每公斤收费4元；</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对其他舱的国内乘客超重部分每公斤收费6元；</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对外国乘客超重部分每公斤收费比国内乘客多一倍；</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对残疾乘客超重部分每公斤收费比正常乘客少一半。</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5661660" cy="5753100"/>
            <wp:effectExtent l="0" t="0" r="0" b="0"/>
            <wp:docPr id="8" name="图片 8" descr="表 6 ． 1 用 判 定 表 表 示 计 算 行 李 费 的 算 法 &#10;规 &#10;1 &#10;． 00 到 0 一 0 到 到 过 到 0 &#10;． 0000000000 &#10;． 0000000000 &#10;00 到 000 到 00 到 &#10;0000 一 000 到 00 &#10;0 立 00 一 00 河 河 00 &#10;0000000000 &#10;0000000000 &#10;内 等 疾 李 费 &#10;乘 舱 乘 重 &#10;客 &#10;国 头 残 行 免 &#10;（ W 一 30 ） × 2 &#10;（ W 一 30 ） × 3 &#10;（ W 一 30 ） × 4 &#10;（ W 一 30 ） × 6 &#10;（ W 一 30 ） × 8 &#10;（ W 一 30 ） ×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表 6 ． 1 用 判 定 表 表 示 计 算 行 李 费 的 算 法 &#10;规 &#10;1 &#10;． 00 到 0 一 0 到 到 过 到 0 &#10;． 0000000000 &#10;． 0000000000 &#10;00 到 000 到 00 到 &#10;0000 一 000 到 00 &#10;0 立 00 一 00 河 河 00 &#10;0000000000 &#10;0000000000 &#10;内 等 疾 李 费 &#10;乘 舱 乘 重 &#10;客 &#10;国 头 残 行 免 &#10;（ W 一 30 ） × 2 &#10;（ W 一 30 ） × 3 &#10;（ W 一 30 ） × 4 &#10;（ W 一 30 ） × 6 &#10;（ W 一 30 ） × 8 &#10;（ W 一 30 ） × 12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1660" cy="5753100"/>
                    </a:xfrm>
                    <a:prstGeom prst="rect">
                      <a:avLst/>
                    </a:prstGeom>
                    <a:noFill/>
                    <a:ln>
                      <a:noFill/>
                    </a:ln>
                  </pic:spPr>
                </pic:pic>
              </a:graphicData>
            </a:graphic>
          </wp:inline>
        </w:drawing>
      </w:r>
    </w:p>
    <w:p w:rsidR="006C6657" w:rsidRPr="006C6657" w:rsidRDefault="006C6657" w:rsidP="006C6657">
      <w:pPr>
        <w:widowControl/>
        <w:ind w:left="540"/>
        <w:jc w:val="left"/>
        <w:rPr>
          <w:rFonts w:ascii="Calibri" w:eastAsia="宋体" w:hAnsi="Calibri" w:cs="Calibri"/>
          <w:kern w:val="0"/>
          <w:sz w:val="22"/>
        </w:rPr>
      </w:pPr>
      <w:r w:rsidRPr="006C6657">
        <w:rPr>
          <w:rFonts w:ascii="微软雅黑" w:eastAsia="微软雅黑" w:hAnsi="微软雅黑" w:cs="Calibri" w:hint="eastAsia"/>
          <w:kern w:val="0"/>
          <w:sz w:val="22"/>
          <w:highlight w:val="yellow"/>
        </w:rPr>
        <w:t xml:space="preserve">判定树 </w:t>
      </w:r>
      <w:r w:rsidRPr="006C6657">
        <w:rPr>
          <w:rFonts w:ascii="Calibri" w:eastAsia="宋体" w:hAnsi="Calibri" w:cs="Calibri"/>
          <w:kern w:val="0"/>
          <w:sz w:val="22"/>
          <w:highlight w:val="yellow"/>
        </w:rPr>
        <w:t>p128</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lastRenderedPageBreak/>
        <w:t>能清晰地表示复杂的条件组合与应做的动作之间的对应关系，易于掌握和使用</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5486400" cy="2156460"/>
            <wp:effectExtent l="0" t="0" r="0" b="0"/>
            <wp:docPr id="7" name="图片 7" descr="行 李 重 量 &#10;伊 &gt; 30kg &#10;行 李 费 &#10;算 法 &#10;行 李 重 量 &#10;缈 《 30kg &#10;国 内 乘 客 &#10;外 国 乘 客 &#10;免 费 &#10;残 疾 乘 客 &#10;头 等 舱 &#10;《 一 一 正 常 乘 客 &#10;其 他 舱 「 一 一 一 残 疾 乘 客 &#10;I— 正 常 乘 客 &#10;《 一 一 残 疾 乘 客 &#10;头 等 舱 1_ 正 常 乘 客 &#10;残 疾 乘 客 &#10;《 一 一 正 常 乘 客 &#10;（ 一 30 ） × 2 &#10;（ 一 30 ） × 4 &#10;（ 一 30 ） × 3 &#10;（ 一 30 ） × 6 &#10;（ 一 30 ） × 4 &#10;（ 一 30 ） × 8 &#10;（ 一 30 ） × 6 &#10;（ 一 30 ） ×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行 李 重 量 &#10;伊 &gt; 30kg &#10;行 李 费 &#10;算 法 &#10;行 李 重 量 &#10;缈 《 30kg &#10;国 内 乘 客 &#10;外 国 乘 客 &#10;免 费 &#10;残 疾 乘 客 &#10;头 等 舱 &#10;《 一 一 正 常 乘 客 &#10;其 他 舱 「 一 一 一 残 疾 乘 客 &#10;I— 正 常 乘 客 &#10;《 一 一 残 疾 乘 客 &#10;头 等 舱 1_ 正 常 乘 客 &#10;残 疾 乘 客 &#10;《 一 一 正 常 乘 客 &#10;（ 一 30 ） × 2 &#10;（ 一 30 ） × 4 &#10;（ 一 30 ） × 3 &#10;（ 一 30 ） × 6 &#10;（ 一 30 ） × 4 &#10;（ 一 30 ） × 8 &#10;（ 一 30 ） × 6 &#10;（ 一 30 ） × 12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15646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过程设计语言</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用正文形式表示数据和处理过程的设计工具。</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特点</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关键字固定的语法</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自然语言自由的语法</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数据说明手段。有数据结构</w:t>
      </w:r>
    </w:p>
    <w:p w:rsidR="006C6657" w:rsidRPr="006C6657" w:rsidRDefault="006C6657" w:rsidP="006C6657">
      <w:pPr>
        <w:widowControl/>
        <w:ind w:left="162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模块定义和调用的技术，应该提供各种接口描述模式</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面向数据结构的设计方法</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kern w:val="0"/>
          <w:sz w:val="22"/>
        </w:rPr>
        <w:t>Jackson</w:t>
      </w:r>
      <w:r w:rsidRPr="006C6657">
        <w:rPr>
          <w:rFonts w:ascii="微软雅黑" w:eastAsia="微软雅黑" w:hAnsi="微软雅黑" w:cs="Calibri" w:hint="eastAsia"/>
          <w:kern w:val="0"/>
          <w:sz w:val="22"/>
        </w:rPr>
        <w:t>方法（</w:t>
      </w:r>
      <w:r w:rsidRPr="006C6657">
        <w:rPr>
          <w:rFonts w:ascii="Calibri" w:eastAsia="宋体" w:hAnsi="Calibri" w:cs="Calibri"/>
          <w:kern w:val="0"/>
          <w:sz w:val="22"/>
        </w:rPr>
        <w:t xml:space="preserve">P130-137  </w:t>
      </w:r>
      <w:r w:rsidRPr="006C6657">
        <w:rPr>
          <w:rFonts w:ascii="微软雅黑" w:eastAsia="微软雅黑" w:hAnsi="微软雅黑" w:cs="Calibri" w:hint="eastAsia"/>
          <w:kern w:val="0"/>
          <w:sz w:val="22"/>
        </w:rPr>
        <w:t>自己看书吧  个人觉得不会考）</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程序复杂成都的定量度量</w:t>
      </w:r>
    </w:p>
    <w:p w:rsidR="006C6657" w:rsidRPr="006C6657" w:rsidRDefault="006C6657" w:rsidP="006C6657">
      <w:pPr>
        <w:widowControl/>
        <w:ind w:left="540"/>
        <w:jc w:val="left"/>
        <w:rPr>
          <w:rFonts w:ascii="Calibri" w:eastAsia="宋体" w:hAnsi="Calibri" w:cs="Calibri" w:hint="eastAsia"/>
          <w:kern w:val="0"/>
          <w:sz w:val="22"/>
        </w:rPr>
      </w:pPr>
      <w:r w:rsidRPr="006C6657">
        <w:rPr>
          <w:rFonts w:ascii="Calibri" w:eastAsia="宋体" w:hAnsi="Calibri" w:cs="Calibri"/>
          <w:kern w:val="0"/>
          <w:sz w:val="22"/>
          <w:highlight w:val="yellow"/>
        </w:rPr>
        <w:t>McCabe</w:t>
      </w:r>
      <w:r w:rsidRPr="006C6657">
        <w:rPr>
          <w:rFonts w:ascii="微软雅黑" w:eastAsia="微软雅黑" w:hAnsi="微软雅黑" w:cs="Calibri" w:hint="eastAsia"/>
          <w:kern w:val="0"/>
          <w:sz w:val="22"/>
          <w:highlight w:val="yellow"/>
        </w:rPr>
        <w:t>方法：</w:t>
      </w:r>
      <w:r w:rsidRPr="006C6657">
        <w:rPr>
          <w:rFonts w:ascii="微软雅黑" w:eastAsia="微软雅黑" w:hAnsi="微软雅黑" w:cs="Calibri" w:hint="eastAsia"/>
          <w:kern w:val="0"/>
          <w:sz w:val="22"/>
        </w:rPr>
        <w:t>根据程序控制流的复杂程度定量度量程序的复杂程度，这样度量出的结果称为程序的环形复杂度</w:t>
      </w:r>
    </w:p>
    <w:p w:rsidR="006C6657" w:rsidRPr="006C6657" w:rsidRDefault="006C6657" w:rsidP="006C6657">
      <w:pPr>
        <w:widowControl/>
        <w:ind w:left="540"/>
        <w:jc w:val="left"/>
        <w:rPr>
          <w:rFonts w:ascii="微软雅黑" w:eastAsia="微软雅黑" w:hAnsi="微软雅黑" w:cs="Calibri"/>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highlight w:val="yellow"/>
        </w:rPr>
        <w:t>流图</w:t>
      </w:r>
      <w:r w:rsidRPr="006C6657">
        <w:rPr>
          <w:rFonts w:ascii="微软雅黑" w:eastAsia="微软雅黑" w:hAnsi="微软雅黑" w:cs="Calibri" w:hint="eastAsia"/>
          <w:kern w:val="0"/>
          <w:sz w:val="22"/>
        </w:rPr>
        <w:t>：弱化的流程图</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边必须终结与一个结点（可能结点无意义）</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若遇到符合条件，将其转化为若干简单条件</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5120640" cy="2514600"/>
            <wp:effectExtent l="0" t="0" r="3810" b="0"/>
            <wp:docPr id="6" name="图片 6" descr="C:\Users\15624\AppData\Local\Packages\Microsoft.Office.OneNote_8wekyb3d8bbwe\TempState\msohtmlclipclip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5624\AppData\Local\Packages\Microsoft.Office.OneNote_8wekyb3d8bbwe\TempState\msohtmlclipclip_image0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251460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highlight w:val="yellow"/>
        </w:rPr>
        <w:t>计算环形复杂度（三种方法）</w:t>
      </w:r>
    </w:p>
    <w:p w:rsidR="006C6657" w:rsidRPr="006C6657" w:rsidRDefault="006C6657" w:rsidP="006C6657">
      <w:pPr>
        <w:widowControl/>
        <w:ind w:left="1620"/>
        <w:jc w:val="left"/>
        <w:rPr>
          <w:rFonts w:ascii="Calibri" w:eastAsia="宋体" w:hAnsi="Calibri" w:cs="Calibri" w:hint="eastAsia"/>
          <w:kern w:val="0"/>
          <w:sz w:val="22"/>
        </w:rPr>
      </w:pPr>
      <w:r w:rsidRPr="006C6657">
        <w:rPr>
          <w:rFonts w:ascii="微软雅黑" w:eastAsia="微软雅黑" w:hAnsi="微软雅黑" w:cs="Calibri" w:hint="eastAsia"/>
          <w:kern w:val="0"/>
          <w:sz w:val="22"/>
        </w:rPr>
        <w:t>(1) 流图中的区域数等于环形复杂度。</w:t>
      </w:r>
      <w:r w:rsidRPr="006C6657">
        <w:rPr>
          <w:rFonts w:ascii="Calibri" w:eastAsia="宋体" w:hAnsi="Calibri" w:cs="Calibri"/>
          <w:kern w:val="0"/>
          <w:sz w:val="22"/>
        </w:rPr>
        <w:t>4</w:t>
      </w:r>
    </w:p>
    <w:p w:rsidR="006C6657" w:rsidRPr="006C6657" w:rsidRDefault="006C6657" w:rsidP="006C6657">
      <w:pPr>
        <w:widowControl/>
        <w:ind w:left="1620"/>
        <w:jc w:val="left"/>
        <w:rPr>
          <w:rFonts w:ascii="Calibri" w:eastAsia="宋体" w:hAnsi="Calibri" w:cs="Calibri"/>
          <w:kern w:val="0"/>
          <w:sz w:val="22"/>
        </w:rPr>
      </w:pPr>
      <w:r w:rsidRPr="006C6657">
        <w:rPr>
          <w:rFonts w:ascii="微软雅黑" w:eastAsia="微软雅黑" w:hAnsi="微软雅黑" w:cs="Calibri" w:hint="eastAsia"/>
          <w:kern w:val="0"/>
          <w:sz w:val="22"/>
        </w:rPr>
        <w:t>(2) 流图G的环形复杂度V(G)=E-N+2,其中，E是流图中边的条数，N是结点数。</w:t>
      </w:r>
      <w:r w:rsidRPr="006C6657">
        <w:rPr>
          <w:rFonts w:ascii="Calibri" w:eastAsia="宋体" w:hAnsi="Calibri" w:cs="Calibri"/>
          <w:kern w:val="0"/>
          <w:sz w:val="22"/>
        </w:rPr>
        <w:t>11-9=4</w:t>
      </w:r>
    </w:p>
    <w:p w:rsidR="006C6657" w:rsidRPr="006C6657" w:rsidRDefault="006C6657" w:rsidP="006C6657">
      <w:pPr>
        <w:widowControl/>
        <w:ind w:left="1620"/>
        <w:jc w:val="left"/>
        <w:rPr>
          <w:rFonts w:ascii="Calibri" w:eastAsia="宋体" w:hAnsi="Calibri" w:cs="Calibri"/>
          <w:kern w:val="0"/>
          <w:sz w:val="22"/>
        </w:rPr>
      </w:pPr>
      <w:r w:rsidRPr="006C6657">
        <w:rPr>
          <w:rFonts w:ascii="微软雅黑" w:eastAsia="微软雅黑" w:hAnsi="微软雅黑" w:cs="Calibri" w:hint="eastAsia"/>
          <w:kern w:val="0"/>
          <w:sz w:val="22"/>
        </w:rPr>
        <w:t>(3) 流图G的环形复杂度V(G)=P+1，其中，P是流图中判定结点的数目。</w:t>
      </w:r>
      <w:r w:rsidRPr="006C6657">
        <w:rPr>
          <w:rFonts w:ascii="Calibri" w:eastAsia="宋体" w:hAnsi="Calibri" w:cs="Calibri"/>
          <w:kern w:val="0"/>
          <w:sz w:val="22"/>
        </w:rPr>
        <w:t>3+1=4</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程序的环形复杂度取决于程序控制流的复杂程度，也即是取决于程序结构的复杂程度。</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McCabe研究大量程序后发现，环形复杂度高的程序往往是最困难、最容易出问题的程序。</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模块规模以V(G)≤10为宜，也就是说，</w:t>
      </w:r>
      <w:r w:rsidRPr="006C6657">
        <w:rPr>
          <w:rFonts w:ascii="微软雅黑" w:eastAsia="微软雅黑" w:hAnsi="微软雅黑" w:cs="Calibri" w:hint="eastAsia"/>
          <w:kern w:val="0"/>
          <w:sz w:val="22"/>
          <w:highlight w:val="yellow"/>
        </w:rPr>
        <w:t>V(G)=10</w:t>
      </w:r>
      <w:r w:rsidRPr="006C6657">
        <w:rPr>
          <w:rFonts w:ascii="微软雅黑" w:eastAsia="微软雅黑" w:hAnsi="微软雅黑" w:cs="Calibri" w:hint="eastAsia"/>
          <w:kern w:val="0"/>
          <w:sz w:val="22"/>
        </w:rPr>
        <w:t>是模块规模的一个更科学更精确的上限。</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lastRenderedPageBreak/>
        <w:t> </w:t>
      </w:r>
    </w:p>
    <w:p w:rsidR="006C6657" w:rsidRPr="006C6657" w:rsidRDefault="006C6657" w:rsidP="006C6657">
      <w:pPr>
        <w:widowControl/>
        <w:ind w:left="54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Halstead方法根据程序中运算符和操作数的总数来度量程序的复杂程度</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xml:space="preserve">令N1为程序中运算符出现的总次数，N2为操作数出现的总次数，程序长度N定义为：                   </w:t>
      </w:r>
      <w:r w:rsidRPr="006C6657">
        <w:rPr>
          <w:rFonts w:ascii="微软雅黑" w:eastAsia="微软雅黑" w:hAnsi="微软雅黑" w:cs="Calibri" w:hint="eastAsia"/>
          <w:kern w:val="0"/>
          <w:sz w:val="22"/>
          <w:highlight w:val="yellow"/>
        </w:rPr>
        <w:t>N=N1+N2</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详细设计完成后，可以知道程序中不同运算符(包括关键字)的个数n1，不同操作数(变量和常数)的个数n2。Halstead给出预测程序长度的公式为：</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3345180" cy="480060"/>
            <wp:effectExtent l="0" t="0" r="7620" b="0"/>
            <wp:docPr id="5" name="图片 5" descr="H=n110yn1+n210g2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n110yn1+n210g2n2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5180" cy="480060"/>
                    </a:xfrm>
                    <a:prstGeom prst="rect">
                      <a:avLst/>
                    </a:prstGeom>
                    <a:noFill/>
                    <a:ln>
                      <a:noFill/>
                    </a:ln>
                  </pic:spPr>
                </pic:pic>
              </a:graphicData>
            </a:graphic>
          </wp:inline>
        </w:drawing>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预测程序中包含错误的个数的公式如下：</w:t>
      </w:r>
    </w:p>
    <w:p w:rsidR="006C6657" w:rsidRPr="006C6657" w:rsidRDefault="006C6657" w:rsidP="006C6657">
      <w:pPr>
        <w:widowControl/>
        <w:ind w:left="1080"/>
        <w:jc w:val="left"/>
        <w:rPr>
          <w:rFonts w:ascii="Calibri" w:eastAsia="宋体" w:hAnsi="Calibri" w:cs="Calibri" w:hint="eastAsia"/>
          <w:kern w:val="0"/>
          <w:sz w:val="22"/>
        </w:rPr>
      </w:pPr>
      <w:r w:rsidRPr="006C6657">
        <w:rPr>
          <w:rFonts w:ascii="Calibri" w:eastAsia="宋体" w:hAnsi="Calibri" w:cs="Calibri"/>
          <w:noProof/>
          <w:kern w:val="0"/>
          <w:sz w:val="22"/>
        </w:rPr>
        <w:drawing>
          <wp:inline distT="0" distB="0" distL="0" distR="0">
            <wp:extent cx="3261360" cy="548640"/>
            <wp:effectExtent l="0" t="0" r="0" b="3810"/>
            <wp:docPr id="1" name="图片 1" descr="C:\Users\15624\AppData\Local\Packages\Microsoft.Office.OneNote_8wekyb3d8bbwe\TempState\msohtmlclipclip_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624\AppData\Local\Packages\Microsoft.Office.OneNote_8wekyb3d8bbwe\TempState\msohtmlclipclip_image0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1360" cy="548640"/>
                    </a:xfrm>
                    <a:prstGeom prst="rect">
                      <a:avLst/>
                    </a:prstGeom>
                    <a:noFill/>
                    <a:ln>
                      <a:noFill/>
                    </a:ln>
                  </pic:spPr>
                </pic:pic>
              </a:graphicData>
            </a:graphic>
          </wp:inline>
        </w:drawing>
      </w:r>
    </w:p>
    <w:p w:rsidR="006C6657" w:rsidRPr="006C6657" w:rsidRDefault="006C6657" w:rsidP="006C6657">
      <w:pPr>
        <w:widowControl/>
        <w:ind w:left="1080"/>
        <w:jc w:val="left"/>
        <w:rPr>
          <w:rFonts w:ascii="Calibri" w:eastAsia="宋体" w:hAnsi="Calibri" w:cs="Calibri"/>
          <w:kern w:val="0"/>
          <w:sz w:val="22"/>
        </w:rPr>
      </w:pPr>
      <w:r w:rsidRPr="006C6657">
        <w:rPr>
          <w:rFonts w:ascii="Calibri" w:eastAsia="宋体" w:hAnsi="Calibri" w:cs="Calibri"/>
          <w:kern w:val="0"/>
          <w:sz w:val="22"/>
        </w:rPr>
        <w:t> </w:t>
      </w:r>
    </w:p>
    <w:p w:rsidR="006C6657" w:rsidRPr="006C6657" w:rsidRDefault="006C6657" w:rsidP="006C6657">
      <w:pPr>
        <w:widowControl/>
        <w:ind w:left="1080"/>
        <w:jc w:val="left"/>
        <w:rPr>
          <w:rFonts w:ascii="微软雅黑" w:eastAsia="微软雅黑" w:hAnsi="微软雅黑" w:cs="Calibri"/>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ind w:left="1080"/>
        <w:jc w:val="left"/>
        <w:rPr>
          <w:rFonts w:ascii="微软雅黑" w:eastAsia="微软雅黑" w:hAnsi="微软雅黑" w:cs="Calibri" w:hint="eastAsia"/>
          <w:kern w:val="0"/>
          <w:sz w:val="22"/>
        </w:rPr>
      </w:pPr>
      <w:r w:rsidRPr="006C6657">
        <w:rPr>
          <w:rFonts w:ascii="微软雅黑" w:eastAsia="微软雅黑" w:hAnsi="微软雅黑" w:cs="Calibri" w:hint="eastAsia"/>
          <w:kern w:val="0"/>
          <w:sz w:val="22"/>
        </w:rPr>
        <w:t> </w:t>
      </w:r>
    </w:p>
    <w:p w:rsidR="006C6657" w:rsidRPr="006C6657" w:rsidRDefault="006C6657" w:rsidP="006C6657">
      <w:pPr>
        <w:widowControl/>
        <w:jc w:val="left"/>
        <w:rPr>
          <w:rFonts w:ascii="Calibri" w:eastAsia="宋体" w:hAnsi="Calibri" w:cs="Calibri" w:hint="eastAsia"/>
          <w:kern w:val="0"/>
          <w:sz w:val="22"/>
        </w:rPr>
      </w:pPr>
      <w:r w:rsidRPr="006C6657">
        <w:rPr>
          <w:rFonts w:ascii="Calibri" w:eastAsia="宋体" w:hAnsi="Calibri" w:cs="Calibri"/>
          <w:kern w:val="0"/>
          <w:sz w:val="22"/>
        </w:rPr>
        <w:t xml:space="preserve">Chap7 </w:t>
      </w:r>
      <w:r w:rsidRPr="006C6657">
        <w:rPr>
          <w:rFonts w:ascii="微软雅黑" w:eastAsia="微软雅黑" w:hAnsi="微软雅黑" w:cs="Calibri" w:hint="eastAsia"/>
          <w:kern w:val="0"/>
          <w:sz w:val="22"/>
        </w:rPr>
        <w:t>实现</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xml:space="preserve">Chap8 </w:t>
      </w:r>
      <w:r w:rsidRPr="006C6657">
        <w:rPr>
          <w:rFonts w:ascii="微软雅黑" w:eastAsia="微软雅黑" w:hAnsi="微软雅黑" w:cs="Calibri" w:hint="eastAsia"/>
          <w:kern w:val="0"/>
          <w:sz w:val="22"/>
        </w:rPr>
        <w:t>维护</w:t>
      </w:r>
    </w:p>
    <w:p w:rsidR="006C6657" w:rsidRPr="006C6657" w:rsidRDefault="006C6657" w:rsidP="006C6657">
      <w:pPr>
        <w:widowControl/>
        <w:jc w:val="left"/>
        <w:rPr>
          <w:rFonts w:ascii="Calibri" w:eastAsia="宋体" w:hAnsi="Calibri" w:cs="Calibri"/>
          <w:kern w:val="0"/>
          <w:sz w:val="22"/>
        </w:rPr>
      </w:pPr>
      <w:r w:rsidRPr="006C6657">
        <w:rPr>
          <w:rFonts w:ascii="Calibri" w:eastAsia="宋体" w:hAnsi="Calibri" w:cs="Calibri"/>
          <w:kern w:val="0"/>
          <w:sz w:val="22"/>
        </w:rPr>
        <w:t xml:space="preserve">Chap13 </w:t>
      </w:r>
      <w:r w:rsidRPr="006C6657">
        <w:rPr>
          <w:rFonts w:ascii="微软雅黑" w:eastAsia="微软雅黑" w:hAnsi="微软雅黑" w:cs="Calibri" w:hint="eastAsia"/>
          <w:kern w:val="0"/>
          <w:sz w:val="22"/>
        </w:rPr>
        <w:t>软件项目管理</w:t>
      </w:r>
    </w:p>
    <w:p w:rsidR="00CE20C3" w:rsidRPr="006C6657" w:rsidRDefault="00CE20C3" w:rsidP="006C6657">
      <w:bookmarkStart w:id="0" w:name="_GoBack"/>
      <w:bookmarkEnd w:id="0"/>
    </w:p>
    <w:sectPr w:rsidR="00CE20C3" w:rsidRPr="006C6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3F4" w:rsidRDefault="003B13F4" w:rsidP="00D06ED5">
      <w:r>
        <w:separator/>
      </w:r>
    </w:p>
  </w:endnote>
  <w:endnote w:type="continuationSeparator" w:id="0">
    <w:p w:rsidR="003B13F4" w:rsidRDefault="003B13F4" w:rsidP="00D0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3F4" w:rsidRDefault="003B13F4" w:rsidP="00D06ED5">
      <w:r>
        <w:separator/>
      </w:r>
    </w:p>
  </w:footnote>
  <w:footnote w:type="continuationSeparator" w:id="0">
    <w:p w:rsidR="003B13F4" w:rsidRDefault="003B13F4" w:rsidP="00D06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D42"/>
    <w:multiLevelType w:val="multilevel"/>
    <w:tmpl w:val="B1F0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079E"/>
    <w:multiLevelType w:val="multilevel"/>
    <w:tmpl w:val="DDA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3095F"/>
    <w:multiLevelType w:val="multilevel"/>
    <w:tmpl w:val="726C37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32170A2"/>
    <w:multiLevelType w:val="multilevel"/>
    <w:tmpl w:val="AC7E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05C70"/>
    <w:multiLevelType w:val="multilevel"/>
    <w:tmpl w:val="02D4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62CE5"/>
    <w:multiLevelType w:val="multilevel"/>
    <w:tmpl w:val="1DD4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833B6"/>
    <w:multiLevelType w:val="multilevel"/>
    <w:tmpl w:val="F4C4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63AE0"/>
    <w:multiLevelType w:val="multilevel"/>
    <w:tmpl w:val="BA20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C3084"/>
    <w:multiLevelType w:val="multilevel"/>
    <w:tmpl w:val="D9B6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2578C"/>
    <w:multiLevelType w:val="multilevel"/>
    <w:tmpl w:val="BED6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D7699"/>
    <w:multiLevelType w:val="multilevel"/>
    <w:tmpl w:val="356A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B7FFD"/>
    <w:multiLevelType w:val="multilevel"/>
    <w:tmpl w:val="A094E4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BB6252A"/>
    <w:multiLevelType w:val="multilevel"/>
    <w:tmpl w:val="0A14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9513F"/>
    <w:multiLevelType w:val="multilevel"/>
    <w:tmpl w:val="58DC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36386"/>
    <w:multiLevelType w:val="multilevel"/>
    <w:tmpl w:val="9C7E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45D5E"/>
    <w:multiLevelType w:val="multilevel"/>
    <w:tmpl w:val="53DA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EA1736"/>
    <w:multiLevelType w:val="multilevel"/>
    <w:tmpl w:val="50FA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6532C"/>
    <w:multiLevelType w:val="multilevel"/>
    <w:tmpl w:val="E75C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9"/>
    <w:lvlOverride w:ilvl="0">
      <w:startOverride w:val="1"/>
    </w:lvlOverride>
  </w:num>
  <w:num w:numId="3">
    <w:abstractNumId w:val="15"/>
    <w:lvlOverride w:ilvl="0">
      <w:startOverride w:val="1"/>
    </w:lvlOverride>
  </w:num>
  <w:num w:numId="4">
    <w:abstractNumId w:val="1"/>
    <w:lvlOverride w:ilvl="0">
      <w:startOverride w:val="2"/>
    </w:lvlOverride>
  </w:num>
  <w:num w:numId="5">
    <w:abstractNumId w:val="10"/>
    <w:lvlOverride w:ilvl="0">
      <w:startOverride w:val="3"/>
    </w:lvlOverride>
  </w:num>
  <w:num w:numId="6">
    <w:abstractNumId w:val="5"/>
    <w:lvlOverride w:ilvl="0">
      <w:startOverride w:val="4"/>
    </w:lvlOverride>
  </w:num>
  <w:num w:numId="7">
    <w:abstractNumId w:val="14"/>
    <w:lvlOverride w:ilvl="0">
      <w:startOverride w:val="1"/>
    </w:lvlOverride>
  </w:num>
  <w:num w:numId="8">
    <w:abstractNumId w:val="4"/>
    <w:lvlOverride w:ilvl="0">
      <w:startOverride w:val="1"/>
    </w:lvlOverride>
  </w:num>
  <w:num w:numId="9">
    <w:abstractNumId w:val="17"/>
    <w:lvlOverride w:ilvl="0">
      <w:startOverride w:val="2"/>
    </w:lvlOverride>
  </w:num>
  <w:num w:numId="10">
    <w:abstractNumId w:val="6"/>
    <w:lvlOverride w:ilvl="0">
      <w:startOverride w:val="3"/>
    </w:lvlOverride>
  </w:num>
  <w:num w:numId="11">
    <w:abstractNumId w:val="8"/>
    <w:lvlOverride w:ilvl="0">
      <w:startOverride w:val="4"/>
    </w:lvlOverride>
  </w:num>
  <w:num w:numId="12">
    <w:abstractNumId w:val="3"/>
    <w:lvlOverride w:ilvl="0">
      <w:startOverride w:val="1"/>
    </w:lvlOverride>
  </w:num>
  <w:num w:numId="13">
    <w:abstractNumId w:val="13"/>
    <w:lvlOverride w:ilvl="0">
      <w:startOverride w:val="1"/>
    </w:lvlOverride>
  </w:num>
  <w:num w:numId="14">
    <w:abstractNumId w:val="16"/>
    <w:lvlOverride w:ilvl="0">
      <w:startOverride w:val="2"/>
    </w:lvlOverride>
  </w:num>
  <w:num w:numId="15">
    <w:abstractNumId w:val="0"/>
    <w:lvlOverride w:ilvl="0">
      <w:startOverride w:val="3"/>
    </w:lvlOverride>
  </w:num>
  <w:num w:numId="16">
    <w:abstractNumId w:val="7"/>
    <w:lvlOverride w:ilvl="0">
      <w:startOverride w:val="4"/>
    </w:lvlOverride>
  </w:num>
  <w:num w:numId="17">
    <w:abstractNumId w:val="2"/>
    <w:lvlOverride w:ilvl="0">
      <w:startOverride w:val="1"/>
    </w:lvlOverride>
  </w:num>
  <w:num w:numId="18">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3D"/>
    <w:rsid w:val="000A7A3D"/>
    <w:rsid w:val="000C26D4"/>
    <w:rsid w:val="00284D51"/>
    <w:rsid w:val="003B13F4"/>
    <w:rsid w:val="00445E8A"/>
    <w:rsid w:val="006C6657"/>
    <w:rsid w:val="00841934"/>
    <w:rsid w:val="00885054"/>
    <w:rsid w:val="00C63E86"/>
    <w:rsid w:val="00CE20C3"/>
    <w:rsid w:val="00D0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7B04A-6A96-4870-B214-3E1F3050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93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D06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06ED5"/>
    <w:rPr>
      <w:sz w:val="18"/>
      <w:szCs w:val="18"/>
    </w:rPr>
  </w:style>
  <w:style w:type="paragraph" w:styleId="a5">
    <w:name w:val="footer"/>
    <w:basedOn w:val="a"/>
    <w:link w:val="Char0"/>
    <w:uiPriority w:val="99"/>
    <w:unhideWhenUsed/>
    <w:rsid w:val="00D06ED5"/>
    <w:pPr>
      <w:tabs>
        <w:tab w:val="center" w:pos="4153"/>
        <w:tab w:val="right" w:pos="8306"/>
      </w:tabs>
      <w:snapToGrid w:val="0"/>
      <w:jc w:val="left"/>
    </w:pPr>
    <w:rPr>
      <w:sz w:val="18"/>
      <w:szCs w:val="18"/>
    </w:rPr>
  </w:style>
  <w:style w:type="character" w:customStyle="1" w:styleId="Char0">
    <w:name w:val="页脚 Char"/>
    <w:basedOn w:val="a0"/>
    <w:link w:val="a5"/>
    <w:uiPriority w:val="99"/>
    <w:rsid w:val="00D06E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39909">
      <w:bodyDiv w:val="1"/>
      <w:marLeft w:val="0"/>
      <w:marRight w:val="0"/>
      <w:marTop w:val="0"/>
      <w:marBottom w:val="0"/>
      <w:divBdr>
        <w:top w:val="none" w:sz="0" w:space="0" w:color="auto"/>
        <w:left w:val="none" w:sz="0" w:space="0" w:color="auto"/>
        <w:bottom w:val="none" w:sz="0" w:space="0" w:color="auto"/>
        <w:right w:val="none" w:sz="0" w:space="0" w:color="auto"/>
      </w:divBdr>
      <w:divsChild>
        <w:div w:id="1684163993">
          <w:marLeft w:val="0"/>
          <w:marRight w:val="0"/>
          <w:marTop w:val="0"/>
          <w:marBottom w:val="0"/>
          <w:divBdr>
            <w:top w:val="none" w:sz="0" w:space="0" w:color="auto"/>
            <w:left w:val="none" w:sz="0" w:space="0" w:color="auto"/>
            <w:bottom w:val="none" w:sz="0" w:space="0" w:color="auto"/>
            <w:right w:val="none" w:sz="0" w:space="0" w:color="auto"/>
          </w:divBdr>
          <w:divsChild>
            <w:div w:id="907497827">
              <w:marLeft w:val="0"/>
              <w:marRight w:val="0"/>
              <w:marTop w:val="0"/>
              <w:marBottom w:val="0"/>
              <w:divBdr>
                <w:top w:val="none" w:sz="0" w:space="0" w:color="auto"/>
                <w:left w:val="none" w:sz="0" w:space="0" w:color="auto"/>
                <w:bottom w:val="none" w:sz="0" w:space="0" w:color="auto"/>
                <w:right w:val="none" w:sz="0" w:space="0" w:color="auto"/>
              </w:divBdr>
              <w:divsChild>
                <w:div w:id="356196139">
                  <w:marLeft w:val="0"/>
                  <w:marRight w:val="0"/>
                  <w:marTop w:val="0"/>
                  <w:marBottom w:val="0"/>
                  <w:divBdr>
                    <w:top w:val="none" w:sz="0" w:space="0" w:color="auto"/>
                    <w:left w:val="none" w:sz="0" w:space="0" w:color="auto"/>
                    <w:bottom w:val="none" w:sz="0" w:space="0" w:color="auto"/>
                    <w:right w:val="none" w:sz="0" w:space="0" w:color="auto"/>
                  </w:divBdr>
                  <w:divsChild>
                    <w:div w:id="2011562130">
                      <w:marLeft w:val="0"/>
                      <w:marRight w:val="0"/>
                      <w:marTop w:val="0"/>
                      <w:marBottom w:val="0"/>
                      <w:divBdr>
                        <w:top w:val="none" w:sz="0" w:space="0" w:color="auto"/>
                        <w:left w:val="none" w:sz="0" w:space="0" w:color="auto"/>
                        <w:bottom w:val="none" w:sz="0" w:space="0" w:color="auto"/>
                        <w:right w:val="none" w:sz="0" w:space="0" w:color="auto"/>
                      </w:divBdr>
                    </w:div>
                    <w:div w:id="529226292">
                      <w:marLeft w:val="0"/>
                      <w:marRight w:val="0"/>
                      <w:marTop w:val="0"/>
                      <w:marBottom w:val="0"/>
                      <w:divBdr>
                        <w:top w:val="none" w:sz="0" w:space="0" w:color="auto"/>
                        <w:left w:val="none" w:sz="0" w:space="0" w:color="auto"/>
                        <w:bottom w:val="none" w:sz="0" w:space="0" w:color="auto"/>
                        <w:right w:val="none" w:sz="0" w:space="0" w:color="auto"/>
                      </w:divBdr>
                    </w:div>
                    <w:div w:id="1210729254">
                      <w:marLeft w:val="0"/>
                      <w:marRight w:val="0"/>
                      <w:marTop w:val="0"/>
                      <w:marBottom w:val="0"/>
                      <w:divBdr>
                        <w:top w:val="none" w:sz="0" w:space="0" w:color="auto"/>
                        <w:left w:val="none" w:sz="0" w:space="0" w:color="auto"/>
                        <w:bottom w:val="none" w:sz="0" w:space="0" w:color="auto"/>
                        <w:right w:val="none" w:sz="0" w:space="0" w:color="auto"/>
                      </w:divBdr>
                    </w:div>
                    <w:div w:id="1624384050">
                      <w:marLeft w:val="0"/>
                      <w:marRight w:val="0"/>
                      <w:marTop w:val="0"/>
                      <w:marBottom w:val="0"/>
                      <w:divBdr>
                        <w:top w:val="none" w:sz="0" w:space="0" w:color="auto"/>
                        <w:left w:val="none" w:sz="0" w:space="0" w:color="auto"/>
                        <w:bottom w:val="none" w:sz="0" w:space="0" w:color="auto"/>
                        <w:right w:val="none" w:sz="0" w:space="0" w:color="auto"/>
                      </w:divBdr>
                    </w:div>
                    <w:div w:id="28461796">
                      <w:marLeft w:val="0"/>
                      <w:marRight w:val="0"/>
                      <w:marTop w:val="0"/>
                      <w:marBottom w:val="0"/>
                      <w:divBdr>
                        <w:top w:val="none" w:sz="0" w:space="0" w:color="auto"/>
                        <w:left w:val="none" w:sz="0" w:space="0" w:color="auto"/>
                        <w:bottom w:val="none" w:sz="0" w:space="0" w:color="auto"/>
                        <w:right w:val="none" w:sz="0" w:space="0" w:color="auto"/>
                      </w:divBdr>
                    </w:div>
                    <w:div w:id="4759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9540">
      <w:bodyDiv w:val="1"/>
      <w:marLeft w:val="0"/>
      <w:marRight w:val="0"/>
      <w:marTop w:val="0"/>
      <w:marBottom w:val="0"/>
      <w:divBdr>
        <w:top w:val="none" w:sz="0" w:space="0" w:color="auto"/>
        <w:left w:val="none" w:sz="0" w:space="0" w:color="auto"/>
        <w:bottom w:val="none" w:sz="0" w:space="0" w:color="auto"/>
        <w:right w:val="none" w:sz="0" w:space="0" w:color="auto"/>
      </w:divBdr>
      <w:divsChild>
        <w:div w:id="2053964908">
          <w:marLeft w:val="0"/>
          <w:marRight w:val="0"/>
          <w:marTop w:val="0"/>
          <w:marBottom w:val="0"/>
          <w:divBdr>
            <w:top w:val="none" w:sz="0" w:space="0" w:color="auto"/>
            <w:left w:val="none" w:sz="0" w:space="0" w:color="auto"/>
            <w:bottom w:val="none" w:sz="0" w:space="0" w:color="auto"/>
            <w:right w:val="none" w:sz="0" w:space="0" w:color="auto"/>
          </w:divBdr>
          <w:divsChild>
            <w:div w:id="998267453">
              <w:marLeft w:val="0"/>
              <w:marRight w:val="0"/>
              <w:marTop w:val="0"/>
              <w:marBottom w:val="0"/>
              <w:divBdr>
                <w:top w:val="none" w:sz="0" w:space="0" w:color="auto"/>
                <w:left w:val="none" w:sz="0" w:space="0" w:color="auto"/>
                <w:bottom w:val="none" w:sz="0" w:space="0" w:color="auto"/>
                <w:right w:val="none" w:sz="0" w:space="0" w:color="auto"/>
              </w:divBdr>
              <w:divsChild>
                <w:div w:id="395934363">
                  <w:marLeft w:val="0"/>
                  <w:marRight w:val="0"/>
                  <w:marTop w:val="0"/>
                  <w:marBottom w:val="0"/>
                  <w:divBdr>
                    <w:top w:val="none" w:sz="0" w:space="0" w:color="auto"/>
                    <w:left w:val="none" w:sz="0" w:space="0" w:color="auto"/>
                    <w:bottom w:val="none" w:sz="0" w:space="0" w:color="auto"/>
                    <w:right w:val="none" w:sz="0" w:space="0" w:color="auto"/>
                  </w:divBdr>
                  <w:divsChild>
                    <w:div w:id="1949195182">
                      <w:marLeft w:val="0"/>
                      <w:marRight w:val="0"/>
                      <w:marTop w:val="0"/>
                      <w:marBottom w:val="0"/>
                      <w:divBdr>
                        <w:top w:val="none" w:sz="0" w:space="0" w:color="auto"/>
                        <w:left w:val="none" w:sz="0" w:space="0" w:color="auto"/>
                        <w:bottom w:val="none" w:sz="0" w:space="0" w:color="auto"/>
                        <w:right w:val="none" w:sz="0" w:space="0" w:color="auto"/>
                      </w:divBdr>
                    </w:div>
                    <w:div w:id="1313754739">
                      <w:marLeft w:val="0"/>
                      <w:marRight w:val="0"/>
                      <w:marTop w:val="0"/>
                      <w:marBottom w:val="0"/>
                      <w:divBdr>
                        <w:top w:val="none" w:sz="0" w:space="0" w:color="auto"/>
                        <w:left w:val="none" w:sz="0" w:space="0" w:color="auto"/>
                        <w:bottom w:val="none" w:sz="0" w:space="0" w:color="auto"/>
                        <w:right w:val="none" w:sz="0" w:space="0" w:color="auto"/>
                      </w:divBdr>
                    </w:div>
                    <w:div w:id="1123114487">
                      <w:marLeft w:val="0"/>
                      <w:marRight w:val="0"/>
                      <w:marTop w:val="0"/>
                      <w:marBottom w:val="0"/>
                      <w:divBdr>
                        <w:top w:val="none" w:sz="0" w:space="0" w:color="auto"/>
                        <w:left w:val="none" w:sz="0" w:space="0" w:color="auto"/>
                        <w:bottom w:val="none" w:sz="0" w:space="0" w:color="auto"/>
                        <w:right w:val="none" w:sz="0" w:space="0" w:color="auto"/>
                      </w:divBdr>
                    </w:div>
                    <w:div w:id="1434328261">
                      <w:marLeft w:val="0"/>
                      <w:marRight w:val="0"/>
                      <w:marTop w:val="0"/>
                      <w:marBottom w:val="0"/>
                      <w:divBdr>
                        <w:top w:val="none" w:sz="0" w:space="0" w:color="auto"/>
                        <w:left w:val="none" w:sz="0" w:space="0" w:color="auto"/>
                        <w:bottom w:val="none" w:sz="0" w:space="0" w:color="auto"/>
                        <w:right w:val="none" w:sz="0" w:space="0" w:color="auto"/>
                      </w:divBdr>
                    </w:div>
                    <w:div w:id="1364863919">
                      <w:marLeft w:val="0"/>
                      <w:marRight w:val="0"/>
                      <w:marTop w:val="0"/>
                      <w:marBottom w:val="0"/>
                      <w:divBdr>
                        <w:top w:val="none" w:sz="0" w:space="0" w:color="auto"/>
                        <w:left w:val="none" w:sz="0" w:space="0" w:color="auto"/>
                        <w:bottom w:val="none" w:sz="0" w:space="0" w:color="auto"/>
                        <w:right w:val="none" w:sz="0" w:space="0" w:color="auto"/>
                      </w:divBdr>
                    </w:div>
                    <w:div w:id="557857170">
                      <w:marLeft w:val="0"/>
                      <w:marRight w:val="0"/>
                      <w:marTop w:val="0"/>
                      <w:marBottom w:val="0"/>
                      <w:divBdr>
                        <w:top w:val="none" w:sz="0" w:space="0" w:color="auto"/>
                        <w:left w:val="none" w:sz="0" w:space="0" w:color="auto"/>
                        <w:bottom w:val="none" w:sz="0" w:space="0" w:color="auto"/>
                        <w:right w:val="none" w:sz="0" w:space="0" w:color="auto"/>
                      </w:divBdr>
                    </w:div>
                    <w:div w:id="1781682209">
                      <w:marLeft w:val="0"/>
                      <w:marRight w:val="0"/>
                      <w:marTop w:val="0"/>
                      <w:marBottom w:val="0"/>
                      <w:divBdr>
                        <w:top w:val="none" w:sz="0" w:space="0" w:color="auto"/>
                        <w:left w:val="none" w:sz="0" w:space="0" w:color="auto"/>
                        <w:bottom w:val="none" w:sz="0" w:space="0" w:color="auto"/>
                        <w:right w:val="none" w:sz="0" w:space="0" w:color="auto"/>
                      </w:divBdr>
                    </w:div>
                    <w:div w:id="431979540">
                      <w:marLeft w:val="0"/>
                      <w:marRight w:val="0"/>
                      <w:marTop w:val="0"/>
                      <w:marBottom w:val="0"/>
                      <w:divBdr>
                        <w:top w:val="none" w:sz="0" w:space="0" w:color="auto"/>
                        <w:left w:val="none" w:sz="0" w:space="0" w:color="auto"/>
                        <w:bottom w:val="none" w:sz="0" w:space="0" w:color="auto"/>
                        <w:right w:val="none" w:sz="0" w:space="0" w:color="auto"/>
                      </w:divBdr>
                    </w:div>
                    <w:div w:id="1874683325">
                      <w:marLeft w:val="0"/>
                      <w:marRight w:val="0"/>
                      <w:marTop w:val="0"/>
                      <w:marBottom w:val="0"/>
                      <w:divBdr>
                        <w:top w:val="none" w:sz="0" w:space="0" w:color="auto"/>
                        <w:left w:val="none" w:sz="0" w:space="0" w:color="auto"/>
                        <w:bottom w:val="none" w:sz="0" w:space="0" w:color="auto"/>
                        <w:right w:val="none" w:sz="0" w:space="0" w:color="auto"/>
                      </w:divBdr>
                    </w:div>
                    <w:div w:id="666205068">
                      <w:marLeft w:val="0"/>
                      <w:marRight w:val="0"/>
                      <w:marTop w:val="0"/>
                      <w:marBottom w:val="0"/>
                      <w:divBdr>
                        <w:top w:val="none" w:sz="0" w:space="0" w:color="auto"/>
                        <w:left w:val="none" w:sz="0" w:space="0" w:color="auto"/>
                        <w:bottom w:val="none" w:sz="0" w:space="0" w:color="auto"/>
                        <w:right w:val="none" w:sz="0" w:space="0" w:color="auto"/>
                      </w:divBdr>
                    </w:div>
                    <w:div w:id="3950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4602">
      <w:bodyDiv w:val="1"/>
      <w:marLeft w:val="0"/>
      <w:marRight w:val="0"/>
      <w:marTop w:val="0"/>
      <w:marBottom w:val="0"/>
      <w:divBdr>
        <w:top w:val="none" w:sz="0" w:space="0" w:color="auto"/>
        <w:left w:val="none" w:sz="0" w:space="0" w:color="auto"/>
        <w:bottom w:val="none" w:sz="0" w:space="0" w:color="auto"/>
        <w:right w:val="none" w:sz="0" w:space="0" w:color="auto"/>
      </w:divBdr>
      <w:divsChild>
        <w:div w:id="1200779333">
          <w:marLeft w:val="0"/>
          <w:marRight w:val="0"/>
          <w:marTop w:val="0"/>
          <w:marBottom w:val="0"/>
          <w:divBdr>
            <w:top w:val="none" w:sz="0" w:space="0" w:color="auto"/>
            <w:left w:val="none" w:sz="0" w:space="0" w:color="auto"/>
            <w:bottom w:val="none" w:sz="0" w:space="0" w:color="auto"/>
            <w:right w:val="none" w:sz="0" w:space="0" w:color="auto"/>
          </w:divBdr>
          <w:divsChild>
            <w:div w:id="836580975">
              <w:marLeft w:val="0"/>
              <w:marRight w:val="0"/>
              <w:marTop w:val="0"/>
              <w:marBottom w:val="0"/>
              <w:divBdr>
                <w:top w:val="none" w:sz="0" w:space="0" w:color="auto"/>
                <w:left w:val="none" w:sz="0" w:space="0" w:color="auto"/>
                <w:bottom w:val="none" w:sz="0" w:space="0" w:color="auto"/>
                <w:right w:val="none" w:sz="0" w:space="0" w:color="auto"/>
              </w:divBdr>
              <w:divsChild>
                <w:div w:id="5983592">
                  <w:marLeft w:val="0"/>
                  <w:marRight w:val="0"/>
                  <w:marTop w:val="0"/>
                  <w:marBottom w:val="0"/>
                  <w:divBdr>
                    <w:top w:val="none" w:sz="0" w:space="0" w:color="auto"/>
                    <w:left w:val="none" w:sz="0" w:space="0" w:color="auto"/>
                    <w:bottom w:val="none" w:sz="0" w:space="0" w:color="auto"/>
                    <w:right w:val="none" w:sz="0" w:space="0" w:color="auto"/>
                  </w:divBdr>
                  <w:divsChild>
                    <w:div w:id="1637444796">
                      <w:marLeft w:val="0"/>
                      <w:marRight w:val="0"/>
                      <w:marTop w:val="0"/>
                      <w:marBottom w:val="0"/>
                      <w:divBdr>
                        <w:top w:val="none" w:sz="0" w:space="0" w:color="auto"/>
                        <w:left w:val="none" w:sz="0" w:space="0" w:color="auto"/>
                        <w:bottom w:val="none" w:sz="0" w:space="0" w:color="auto"/>
                        <w:right w:val="none" w:sz="0" w:space="0" w:color="auto"/>
                      </w:divBdr>
                    </w:div>
                    <w:div w:id="456878660">
                      <w:marLeft w:val="0"/>
                      <w:marRight w:val="0"/>
                      <w:marTop w:val="0"/>
                      <w:marBottom w:val="0"/>
                      <w:divBdr>
                        <w:top w:val="none" w:sz="0" w:space="0" w:color="auto"/>
                        <w:left w:val="none" w:sz="0" w:space="0" w:color="auto"/>
                        <w:bottom w:val="none" w:sz="0" w:space="0" w:color="auto"/>
                        <w:right w:val="none" w:sz="0" w:space="0" w:color="auto"/>
                      </w:divBdr>
                    </w:div>
                    <w:div w:id="167453605">
                      <w:marLeft w:val="0"/>
                      <w:marRight w:val="0"/>
                      <w:marTop w:val="0"/>
                      <w:marBottom w:val="0"/>
                      <w:divBdr>
                        <w:top w:val="none" w:sz="0" w:space="0" w:color="auto"/>
                        <w:left w:val="none" w:sz="0" w:space="0" w:color="auto"/>
                        <w:bottom w:val="none" w:sz="0" w:space="0" w:color="auto"/>
                        <w:right w:val="none" w:sz="0" w:space="0" w:color="auto"/>
                      </w:divBdr>
                    </w:div>
                    <w:div w:id="439959708">
                      <w:marLeft w:val="0"/>
                      <w:marRight w:val="0"/>
                      <w:marTop w:val="0"/>
                      <w:marBottom w:val="0"/>
                      <w:divBdr>
                        <w:top w:val="none" w:sz="0" w:space="0" w:color="auto"/>
                        <w:left w:val="none" w:sz="0" w:space="0" w:color="auto"/>
                        <w:bottom w:val="none" w:sz="0" w:space="0" w:color="auto"/>
                        <w:right w:val="none" w:sz="0" w:space="0" w:color="auto"/>
                      </w:divBdr>
                    </w:div>
                    <w:div w:id="2080011534">
                      <w:marLeft w:val="0"/>
                      <w:marRight w:val="0"/>
                      <w:marTop w:val="0"/>
                      <w:marBottom w:val="0"/>
                      <w:divBdr>
                        <w:top w:val="none" w:sz="0" w:space="0" w:color="auto"/>
                        <w:left w:val="none" w:sz="0" w:space="0" w:color="auto"/>
                        <w:bottom w:val="none" w:sz="0" w:space="0" w:color="auto"/>
                        <w:right w:val="none" w:sz="0" w:space="0" w:color="auto"/>
                      </w:divBdr>
                    </w:div>
                    <w:div w:id="1319311122">
                      <w:marLeft w:val="0"/>
                      <w:marRight w:val="0"/>
                      <w:marTop w:val="0"/>
                      <w:marBottom w:val="0"/>
                      <w:divBdr>
                        <w:top w:val="none" w:sz="0" w:space="0" w:color="auto"/>
                        <w:left w:val="none" w:sz="0" w:space="0" w:color="auto"/>
                        <w:bottom w:val="none" w:sz="0" w:space="0" w:color="auto"/>
                        <w:right w:val="none" w:sz="0" w:space="0" w:color="auto"/>
                      </w:divBdr>
                    </w:div>
                    <w:div w:id="1680808668">
                      <w:marLeft w:val="0"/>
                      <w:marRight w:val="0"/>
                      <w:marTop w:val="0"/>
                      <w:marBottom w:val="0"/>
                      <w:divBdr>
                        <w:top w:val="none" w:sz="0" w:space="0" w:color="auto"/>
                        <w:left w:val="none" w:sz="0" w:space="0" w:color="auto"/>
                        <w:bottom w:val="none" w:sz="0" w:space="0" w:color="auto"/>
                        <w:right w:val="none" w:sz="0" w:space="0" w:color="auto"/>
                      </w:divBdr>
                    </w:div>
                    <w:div w:id="2086801511">
                      <w:marLeft w:val="0"/>
                      <w:marRight w:val="0"/>
                      <w:marTop w:val="0"/>
                      <w:marBottom w:val="0"/>
                      <w:divBdr>
                        <w:top w:val="none" w:sz="0" w:space="0" w:color="auto"/>
                        <w:left w:val="none" w:sz="0" w:space="0" w:color="auto"/>
                        <w:bottom w:val="none" w:sz="0" w:space="0" w:color="auto"/>
                        <w:right w:val="none" w:sz="0" w:space="0" w:color="auto"/>
                      </w:divBdr>
                    </w:div>
                    <w:div w:id="1190140417">
                      <w:marLeft w:val="0"/>
                      <w:marRight w:val="0"/>
                      <w:marTop w:val="0"/>
                      <w:marBottom w:val="0"/>
                      <w:divBdr>
                        <w:top w:val="none" w:sz="0" w:space="0" w:color="auto"/>
                        <w:left w:val="none" w:sz="0" w:space="0" w:color="auto"/>
                        <w:bottom w:val="none" w:sz="0" w:space="0" w:color="auto"/>
                        <w:right w:val="none" w:sz="0" w:space="0" w:color="auto"/>
                      </w:divBdr>
                    </w:div>
                    <w:div w:id="1149445347">
                      <w:marLeft w:val="0"/>
                      <w:marRight w:val="0"/>
                      <w:marTop w:val="0"/>
                      <w:marBottom w:val="0"/>
                      <w:divBdr>
                        <w:top w:val="none" w:sz="0" w:space="0" w:color="auto"/>
                        <w:left w:val="none" w:sz="0" w:space="0" w:color="auto"/>
                        <w:bottom w:val="none" w:sz="0" w:space="0" w:color="auto"/>
                        <w:right w:val="none" w:sz="0" w:space="0" w:color="auto"/>
                      </w:divBdr>
                    </w:div>
                    <w:div w:id="17604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7790">
      <w:bodyDiv w:val="1"/>
      <w:marLeft w:val="0"/>
      <w:marRight w:val="0"/>
      <w:marTop w:val="0"/>
      <w:marBottom w:val="0"/>
      <w:divBdr>
        <w:top w:val="none" w:sz="0" w:space="0" w:color="auto"/>
        <w:left w:val="none" w:sz="0" w:space="0" w:color="auto"/>
        <w:bottom w:val="none" w:sz="0" w:space="0" w:color="auto"/>
        <w:right w:val="none" w:sz="0" w:space="0" w:color="auto"/>
      </w:divBdr>
      <w:divsChild>
        <w:div w:id="544678677">
          <w:marLeft w:val="0"/>
          <w:marRight w:val="0"/>
          <w:marTop w:val="0"/>
          <w:marBottom w:val="0"/>
          <w:divBdr>
            <w:top w:val="none" w:sz="0" w:space="0" w:color="auto"/>
            <w:left w:val="none" w:sz="0" w:space="0" w:color="auto"/>
            <w:bottom w:val="none" w:sz="0" w:space="0" w:color="auto"/>
            <w:right w:val="none" w:sz="0" w:space="0" w:color="auto"/>
          </w:divBdr>
          <w:divsChild>
            <w:div w:id="210652730">
              <w:marLeft w:val="0"/>
              <w:marRight w:val="0"/>
              <w:marTop w:val="0"/>
              <w:marBottom w:val="0"/>
              <w:divBdr>
                <w:top w:val="none" w:sz="0" w:space="0" w:color="auto"/>
                <w:left w:val="none" w:sz="0" w:space="0" w:color="auto"/>
                <w:bottom w:val="none" w:sz="0" w:space="0" w:color="auto"/>
                <w:right w:val="none" w:sz="0" w:space="0" w:color="auto"/>
              </w:divBdr>
              <w:divsChild>
                <w:div w:id="1232035356">
                  <w:marLeft w:val="0"/>
                  <w:marRight w:val="0"/>
                  <w:marTop w:val="0"/>
                  <w:marBottom w:val="0"/>
                  <w:divBdr>
                    <w:top w:val="none" w:sz="0" w:space="0" w:color="auto"/>
                    <w:left w:val="none" w:sz="0" w:space="0" w:color="auto"/>
                    <w:bottom w:val="none" w:sz="0" w:space="0" w:color="auto"/>
                    <w:right w:val="none" w:sz="0" w:space="0" w:color="auto"/>
                  </w:divBdr>
                  <w:divsChild>
                    <w:div w:id="396786150">
                      <w:marLeft w:val="0"/>
                      <w:marRight w:val="0"/>
                      <w:marTop w:val="0"/>
                      <w:marBottom w:val="0"/>
                      <w:divBdr>
                        <w:top w:val="none" w:sz="0" w:space="0" w:color="auto"/>
                        <w:left w:val="none" w:sz="0" w:space="0" w:color="auto"/>
                        <w:bottom w:val="none" w:sz="0" w:space="0" w:color="auto"/>
                        <w:right w:val="none" w:sz="0" w:space="0" w:color="auto"/>
                      </w:divBdr>
                    </w:div>
                    <w:div w:id="1817868997">
                      <w:marLeft w:val="0"/>
                      <w:marRight w:val="0"/>
                      <w:marTop w:val="0"/>
                      <w:marBottom w:val="0"/>
                      <w:divBdr>
                        <w:top w:val="none" w:sz="0" w:space="0" w:color="auto"/>
                        <w:left w:val="none" w:sz="0" w:space="0" w:color="auto"/>
                        <w:bottom w:val="none" w:sz="0" w:space="0" w:color="auto"/>
                        <w:right w:val="none" w:sz="0" w:space="0" w:color="auto"/>
                      </w:divBdr>
                    </w:div>
                    <w:div w:id="1276403690">
                      <w:marLeft w:val="0"/>
                      <w:marRight w:val="0"/>
                      <w:marTop w:val="0"/>
                      <w:marBottom w:val="0"/>
                      <w:divBdr>
                        <w:top w:val="none" w:sz="0" w:space="0" w:color="auto"/>
                        <w:left w:val="none" w:sz="0" w:space="0" w:color="auto"/>
                        <w:bottom w:val="none" w:sz="0" w:space="0" w:color="auto"/>
                        <w:right w:val="none" w:sz="0" w:space="0" w:color="auto"/>
                      </w:divBdr>
                    </w:div>
                    <w:div w:id="805321965">
                      <w:marLeft w:val="0"/>
                      <w:marRight w:val="0"/>
                      <w:marTop w:val="0"/>
                      <w:marBottom w:val="0"/>
                      <w:divBdr>
                        <w:top w:val="none" w:sz="0" w:space="0" w:color="auto"/>
                        <w:left w:val="none" w:sz="0" w:space="0" w:color="auto"/>
                        <w:bottom w:val="none" w:sz="0" w:space="0" w:color="auto"/>
                        <w:right w:val="none" w:sz="0" w:space="0" w:color="auto"/>
                      </w:divBdr>
                    </w:div>
                    <w:div w:id="896741098">
                      <w:marLeft w:val="0"/>
                      <w:marRight w:val="0"/>
                      <w:marTop w:val="0"/>
                      <w:marBottom w:val="0"/>
                      <w:divBdr>
                        <w:top w:val="none" w:sz="0" w:space="0" w:color="auto"/>
                        <w:left w:val="none" w:sz="0" w:space="0" w:color="auto"/>
                        <w:bottom w:val="none" w:sz="0" w:space="0" w:color="auto"/>
                        <w:right w:val="none" w:sz="0" w:space="0" w:color="auto"/>
                      </w:divBdr>
                    </w:div>
                    <w:div w:id="601688308">
                      <w:marLeft w:val="0"/>
                      <w:marRight w:val="0"/>
                      <w:marTop w:val="0"/>
                      <w:marBottom w:val="0"/>
                      <w:divBdr>
                        <w:top w:val="none" w:sz="0" w:space="0" w:color="auto"/>
                        <w:left w:val="none" w:sz="0" w:space="0" w:color="auto"/>
                        <w:bottom w:val="none" w:sz="0" w:space="0" w:color="auto"/>
                        <w:right w:val="none" w:sz="0" w:space="0" w:color="auto"/>
                      </w:divBdr>
                    </w:div>
                    <w:div w:id="2074114030">
                      <w:marLeft w:val="0"/>
                      <w:marRight w:val="0"/>
                      <w:marTop w:val="0"/>
                      <w:marBottom w:val="0"/>
                      <w:divBdr>
                        <w:top w:val="none" w:sz="0" w:space="0" w:color="auto"/>
                        <w:left w:val="none" w:sz="0" w:space="0" w:color="auto"/>
                        <w:bottom w:val="none" w:sz="0" w:space="0" w:color="auto"/>
                        <w:right w:val="none" w:sz="0" w:space="0" w:color="auto"/>
                      </w:divBdr>
                    </w:div>
                    <w:div w:id="958996015">
                      <w:marLeft w:val="0"/>
                      <w:marRight w:val="0"/>
                      <w:marTop w:val="0"/>
                      <w:marBottom w:val="0"/>
                      <w:divBdr>
                        <w:top w:val="none" w:sz="0" w:space="0" w:color="auto"/>
                        <w:left w:val="none" w:sz="0" w:space="0" w:color="auto"/>
                        <w:bottom w:val="none" w:sz="0" w:space="0" w:color="auto"/>
                        <w:right w:val="none" w:sz="0" w:space="0" w:color="auto"/>
                      </w:divBdr>
                    </w:div>
                    <w:div w:id="281614284">
                      <w:marLeft w:val="0"/>
                      <w:marRight w:val="0"/>
                      <w:marTop w:val="0"/>
                      <w:marBottom w:val="0"/>
                      <w:divBdr>
                        <w:top w:val="none" w:sz="0" w:space="0" w:color="auto"/>
                        <w:left w:val="none" w:sz="0" w:space="0" w:color="auto"/>
                        <w:bottom w:val="none" w:sz="0" w:space="0" w:color="auto"/>
                        <w:right w:val="none" w:sz="0" w:space="0" w:color="auto"/>
                      </w:divBdr>
                    </w:div>
                    <w:div w:id="1955018972">
                      <w:marLeft w:val="0"/>
                      <w:marRight w:val="0"/>
                      <w:marTop w:val="0"/>
                      <w:marBottom w:val="0"/>
                      <w:divBdr>
                        <w:top w:val="none" w:sz="0" w:space="0" w:color="auto"/>
                        <w:left w:val="none" w:sz="0" w:space="0" w:color="auto"/>
                        <w:bottom w:val="none" w:sz="0" w:space="0" w:color="auto"/>
                        <w:right w:val="none" w:sz="0" w:space="0" w:color="auto"/>
                      </w:divBdr>
                    </w:div>
                    <w:div w:id="8400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4743">
      <w:bodyDiv w:val="1"/>
      <w:marLeft w:val="0"/>
      <w:marRight w:val="0"/>
      <w:marTop w:val="0"/>
      <w:marBottom w:val="0"/>
      <w:divBdr>
        <w:top w:val="none" w:sz="0" w:space="0" w:color="auto"/>
        <w:left w:val="none" w:sz="0" w:space="0" w:color="auto"/>
        <w:bottom w:val="none" w:sz="0" w:space="0" w:color="auto"/>
        <w:right w:val="none" w:sz="0" w:space="0" w:color="auto"/>
      </w:divBdr>
      <w:divsChild>
        <w:div w:id="1951693392">
          <w:marLeft w:val="0"/>
          <w:marRight w:val="0"/>
          <w:marTop w:val="0"/>
          <w:marBottom w:val="0"/>
          <w:divBdr>
            <w:top w:val="none" w:sz="0" w:space="0" w:color="auto"/>
            <w:left w:val="none" w:sz="0" w:space="0" w:color="auto"/>
            <w:bottom w:val="none" w:sz="0" w:space="0" w:color="auto"/>
            <w:right w:val="none" w:sz="0" w:space="0" w:color="auto"/>
          </w:divBdr>
          <w:divsChild>
            <w:div w:id="2019497051">
              <w:marLeft w:val="0"/>
              <w:marRight w:val="0"/>
              <w:marTop w:val="0"/>
              <w:marBottom w:val="0"/>
              <w:divBdr>
                <w:top w:val="none" w:sz="0" w:space="0" w:color="auto"/>
                <w:left w:val="none" w:sz="0" w:space="0" w:color="auto"/>
                <w:bottom w:val="none" w:sz="0" w:space="0" w:color="auto"/>
                <w:right w:val="none" w:sz="0" w:space="0" w:color="auto"/>
              </w:divBdr>
              <w:divsChild>
                <w:div w:id="1474709535">
                  <w:marLeft w:val="0"/>
                  <w:marRight w:val="0"/>
                  <w:marTop w:val="0"/>
                  <w:marBottom w:val="0"/>
                  <w:divBdr>
                    <w:top w:val="none" w:sz="0" w:space="0" w:color="auto"/>
                    <w:left w:val="none" w:sz="0" w:space="0" w:color="auto"/>
                    <w:bottom w:val="none" w:sz="0" w:space="0" w:color="auto"/>
                    <w:right w:val="none" w:sz="0" w:space="0" w:color="auto"/>
                  </w:divBdr>
                  <w:divsChild>
                    <w:div w:id="2052876114">
                      <w:marLeft w:val="0"/>
                      <w:marRight w:val="0"/>
                      <w:marTop w:val="0"/>
                      <w:marBottom w:val="0"/>
                      <w:divBdr>
                        <w:top w:val="none" w:sz="0" w:space="0" w:color="auto"/>
                        <w:left w:val="none" w:sz="0" w:space="0" w:color="auto"/>
                        <w:bottom w:val="none" w:sz="0" w:space="0" w:color="auto"/>
                        <w:right w:val="none" w:sz="0" w:space="0" w:color="auto"/>
                      </w:divBdr>
                    </w:div>
                    <w:div w:id="1844393375">
                      <w:marLeft w:val="0"/>
                      <w:marRight w:val="0"/>
                      <w:marTop w:val="0"/>
                      <w:marBottom w:val="0"/>
                      <w:divBdr>
                        <w:top w:val="none" w:sz="0" w:space="0" w:color="auto"/>
                        <w:left w:val="none" w:sz="0" w:space="0" w:color="auto"/>
                        <w:bottom w:val="none" w:sz="0" w:space="0" w:color="auto"/>
                        <w:right w:val="none" w:sz="0" w:space="0" w:color="auto"/>
                      </w:divBdr>
                    </w:div>
                    <w:div w:id="1399933914">
                      <w:marLeft w:val="0"/>
                      <w:marRight w:val="0"/>
                      <w:marTop w:val="0"/>
                      <w:marBottom w:val="0"/>
                      <w:divBdr>
                        <w:top w:val="none" w:sz="0" w:space="0" w:color="auto"/>
                        <w:left w:val="none" w:sz="0" w:space="0" w:color="auto"/>
                        <w:bottom w:val="none" w:sz="0" w:space="0" w:color="auto"/>
                        <w:right w:val="none" w:sz="0" w:space="0" w:color="auto"/>
                      </w:divBdr>
                    </w:div>
                    <w:div w:id="2129615165">
                      <w:marLeft w:val="0"/>
                      <w:marRight w:val="0"/>
                      <w:marTop w:val="0"/>
                      <w:marBottom w:val="0"/>
                      <w:divBdr>
                        <w:top w:val="none" w:sz="0" w:space="0" w:color="auto"/>
                        <w:left w:val="none" w:sz="0" w:space="0" w:color="auto"/>
                        <w:bottom w:val="none" w:sz="0" w:space="0" w:color="auto"/>
                        <w:right w:val="none" w:sz="0" w:space="0" w:color="auto"/>
                      </w:divBdr>
                    </w:div>
                    <w:div w:id="295910838">
                      <w:marLeft w:val="0"/>
                      <w:marRight w:val="0"/>
                      <w:marTop w:val="0"/>
                      <w:marBottom w:val="0"/>
                      <w:divBdr>
                        <w:top w:val="none" w:sz="0" w:space="0" w:color="auto"/>
                        <w:left w:val="none" w:sz="0" w:space="0" w:color="auto"/>
                        <w:bottom w:val="none" w:sz="0" w:space="0" w:color="auto"/>
                        <w:right w:val="none" w:sz="0" w:space="0" w:color="auto"/>
                      </w:divBdr>
                    </w:div>
                    <w:div w:id="1881745595">
                      <w:marLeft w:val="0"/>
                      <w:marRight w:val="0"/>
                      <w:marTop w:val="0"/>
                      <w:marBottom w:val="0"/>
                      <w:divBdr>
                        <w:top w:val="none" w:sz="0" w:space="0" w:color="auto"/>
                        <w:left w:val="none" w:sz="0" w:space="0" w:color="auto"/>
                        <w:bottom w:val="none" w:sz="0" w:space="0" w:color="auto"/>
                        <w:right w:val="none" w:sz="0" w:space="0" w:color="auto"/>
                      </w:divBdr>
                    </w:div>
                    <w:div w:id="2111192864">
                      <w:marLeft w:val="0"/>
                      <w:marRight w:val="0"/>
                      <w:marTop w:val="0"/>
                      <w:marBottom w:val="0"/>
                      <w:divBdr>
                        <w:top w:val="none" w:sz="0" w:space="0" w:color="auto"/>
                        <w:left w:val="none" w:sz="0" w:space="0" w:color="auto"/>
                        <w:bottom w:val="none" w:sz="0" w:space="0" w:color="auto"/>
                        <w:right w:val="none" w:sz="0" w:space="0" w:color="auto"/>
                      </w:divBdr>
                    </w:div>
                    <w:div w:id="589197242">
                      <w:marLeft w:val="0"/>
                      <w:marRight w:val="0"/>
                      <w:marTop w:val="0"/>
                      <w:marBottom w:val="0"/>
                      <w:divBdr>
                        <w:top w:val="none" w:sz="0" w:space="0" w:color="auto"/>
                        <w:left w:val="none" w:sz="0" w:space="0" w:color="auto"/>
                        <w:bottom w:val="none" w:sz="0" w:space="0" w:color="auto"/>
                        <w:right w:val="none" w:sz="0" w:space="0" w:color="auto"/>
                      </w:divBdr>
                    </w:div>
                    <w:div w:id="1525746656">
                      <w:marLeft w:val="0"/>
                      <w:marRight w:val="0"/>
                      <w:marTop w:val="0"/>
                      <w:marBottom w:val="0"/>
                      <w:divBdr>
                        <w:top w:val="none" w:sz="0" w:space="0" w:color="auto"/>
                        <w:left w:val="none" w:sz="0" w:space="0" w:color="auto"/>
                        <w:bottom w:val="none" w:sz="0" w:space="0" w:color="auto"/>
                        <w:right w:val="none" w:sz="0" w:space="0" w:color="auto"/>
                      </w:divBdr>
                    </w:div>
                    <w:div w:id="2038462128">
                      <w:marLeft w:val="0"/>
                      <w:marRight w:val="0"/>
                      <w:marTop w:val="0"/>
                      <w:marBottom w:val="0"/>
                      <w:divBdr>
                        <w:top w:val="none" w:sz="0" w:space="0" w:color="auto"/>
                        <w:left w:val="none" w:sz="0" w:space="0" w:color="auto"/>
                        <w:bottom w:val="none" w:sz="0" w:space="0" w:color="auto"/>
                        <w:right w:val="none" w:sz="0" w:space="0" w:color="auto"/>
                      </w:divBdr>
                    </w:div>
                    <w:div w:id="1356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1386</Words>
  <Characters>7904</Characters>
  <Application>Microsoft Office Word</Application>
  <DocSecurity>0</DocSecurity>
  <Lines>65</Lines>
  <Paragraphs>18</Paragraphs>
  <ScaleCrop>false</ScaleCrop>
  <Company>Microsoft</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周朋飞</dc:creator>
  <cp:keywords/>
  <dc:description/>
  <cp:lastModifiedBy>周朋飞</cp:lastModifiedBy>
  <cp:revision>8</cp:revision>
  <dcterms:created xsi:type="dcterms:W3CDTF">2017-06-18T13:12:00Z</dcterms:created>
  <dcterms:modified xsi:type="dcterms:W3CDTF">2017-06-23T13:42:00Z</dcterms:modified>
</cp:coreProperties>
</file>