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075" w:rsidRDefault="002126E1">
      <w:pPr>
        <w:rPr>
          <w:sz w:val="28"/>
        </w:rPr>
      </w:pPr>
      <w:r w:rsidRPr="002126E1">
        <w:rPr>
          <w:sz w:val="28"/>
        </w:rPr>
        <w:t>TEMA 4: EL SALARIO Y LA SEGURIDAD SOCIAL</w:t>
      </w:r>
    </w:p>
    <w:tbl>
      <w:tblPr>
        <w:tblStyle w:val="Tablaconcuadrcula"/>
        <w:tblW w:w="9924" w:type="dxa"/>
        <w:tblInd w:w="-431" w:type="dxa"/>
        <w:tblLook w:val="04A0" w:firstRow="1" w:lastRow="0" w:firstColumn="1" w:lastColumn="0" w:noHBand="0" w:noVBand="1"/>
      </w:tblPr>
      <w:tblGrid>
        <w:gridCol w:w="2411"/>
        <w:gridCol w:w="2268"/>
        <w:gridCol w:w="2410"/>
        <w:gridCol w:w="2835"/>
      </w:tblGrid>
      <w:tr w:rsidR="002126E1" w:rsidRPr="002126E1" w:rsidTr="00BD47AD">
        <w:tc>
          <w:tcPr>
            <w:tcW w:w="2411" w:type="dxa"/>
            <w:tcBorders>
              <w:bottom w:val="single" w:sz="4" w:space="0" w:color="auto"/>
            </w:tcBorders>
          </w:tcPr>
          <w:p w:rsidR="002126E1" w:rsidRPr="002126E1" w:rsidRDefault="002126E1">
            <w:pPr>
              <w:rPr>
                <w:b/>
                <w:sz w:val="24"/>
              </w:rPr>
            </w:pPr>
            <w:r w:rsidRPr="002126E1">
              <w:rPr>
                <w:b/>
                <w:sz w:val="24"/>
              </w:rPr>
              <w:t>Definición del Salario</w:t>
            </w:r>
          </w:p>
        </w:tc>
        <w:tc>
          <w:tcPr>
            <w:tcW w:w="2268" w:type="dxa"/>
          </w:tcPr>
          <w:p w:rsidR="002126E1" w:rsidRPr="002126E1" w:rsidRDefault="002126E1">
            <w:pPr>
              <w:rPr>
                <w:b/>
                <w:sz w:val="24"/>
              </w:rPr>
            </w:pPr>
            <w:r w:rsidRPr="002126E1">
              <w:rPr>
                <w:b/>
                <w:sz w:val="24"/>
              </w:rPr>
              <w:t>Tipos</w:t>
            </w:r>
          </w:p>
        </w:tc>
        <w:tc>
          <w:tcPr>
            <w:tcW w:w="2410" w:type="dxa"/>
          </w:tcPr>
          <w:p w:rsidR="002126E1" w:rsidRPr="002126E1" w:rsidRDefault="002126E1">
            <w:pPr>
              <w:rPr>
                <w:b/>
                <w:sz w:val="24"/>
              </w:rPr>
            </w:pPr>
            <w:r w:rsidRPr="002126E1">
              <w:rPr>
                <w:b/>
                <w:sz w:val="24"/>
              </w:rPr>
              <w:t>Estructura</w:t>
            </w:r>
          </w:p>
        </w:tc>
        <w:tc>
          <w:tcPr>
            <w:tcW w:w="2835" w:type="dxa"/>
          </w:tcPr>
          <w:p w:rsidR="002126E1" w:rsidRPr="002126E1" w:rsidRDefault="002126E1">
            <w:pPr>
              <w:rPr>
                <w:b/>
                <w:sz w:val="24"/>
              </w:rPr>
            </w:pPr>
            <w:r w:rsidRPr="002126E1">
              <w:rPr>
                <w:b/>
                <w:sz w:val="24"/>
              </w:rPr>
              <w:t>Requisitos</w:t>
            </w:r>
          </w:p>
        </w:tc>
      </w:tr>
      <w:tr w:rsidR="002126E1" w:rsidRPr="002126E1" w:rsidTr="00BD47AD">
        <w:tc>
          <w:tcPr>
            <w:tcW w:w="2411" w:type="dxa"/>
            <w:tcBorders>
              <w:top w:val="single" w:sz="4" w:space="0" w:color="auto"/>
            </w:tcBorders>
          </w:tcPr>
          <w:p w:rsidR="002126E1" w:rsidRPr="002126E1" w:rsidRDefault="002126E1" w:rsidP="002126E1">
            <w:r>
              <w:t xml:space="preserve">Son las percepciones económicas de los </w:t>
            </w:r>
            <w:r w:rsidR="003E588B">
              <w:t>trabajadores,</w:t>
            </w:r>
            <w:r>
              <w:t xml:space="preserve"> recibidas contraprestación por los servicios laborales por cuenta </w:t>
            </w:r>
            <w:r w:rsidR="003E588B">
              <w:t>ajena.</w:t>
            </w:r>
            <w:r>
              <w:t xml:space="preserve"> </w:t>
            </w:r>
          </w:p>
        </w:tc>
        <w:tc>
          <w:tcPr>
            <w:tcW w:w="2268" w:type="dxa"/>
          </w:tcPr>
          <w:p w:rsidR="002126E1" w:rsidRDefault="002126E1" w:rsidP="00BD47AD">
            <w:r w:rsidRPr="00BD47AD">
              <w:rPr>
                <w:b/>
                <w:u w:val="single"/>
              </w:rPr>
              <w:t>Salario en dinero:</w:t>
            </w:r>
            <w:r>
              <w:t xml:space="preserve"> es decir salario en moneda de curso legal. Y Se puede fijar por unidad de tiempo o por obra y servicio.</w:t>
            </w:r>
          </w:p>
          <w:p w:rsidR="002126E1" w:rsidRPr="002126E1" w:rsidRDefault="002126E1" w:rsidP="00BD47AD">
            <w:r w:rsidRPr="00BD47AD">
              <w:rPr>
                <w:b/>
                <w:u w:val="single"/>
              </w:rPr>
              <w:t>Salario en especie:</w:t>
            </w:r>
            <w:r w:rsidR="00BD47AD">
              <w:t xml:space="preserve"> S</w:t>
            </w:r>
            <w:r>
              <w:t xml:space="preserve">alario recibido en bienes y servicios </w:t>
            </w:r>
            <w:r w:rsidR="00BD47AD">
              <w:t>, sin que pueda superar el 30</w:t>
            </w:r>
            <w:r>
              <w:t>% del salario.</w:t>
            </w:r>
          </w:p>
        </w:tc>
        <w:tc>
          <w:tcPr>
            <w:tcW w:w="2410" w:type="dxa"/>
          </w:tcPr>
          <w:p w:rsidR="002126E1" w:rsidRPr="00BD47AD" w:rsidRDefault="00BD47AD">
            <w:pPr>
              <w:rPr>
                <w:u w:val="single"/>
              </w:rPr>
            </w:pPr>
            <w:r w:rsidRPr="00BD47AD">
              <w:rPr>
                <w:u w:val="single"/>
              </w:rPr>
              <w:t xml:space="preserve">Percepciones salariales: </w:t>
            </w:r>
          </w:p>
          <w:p w:rsidR="00BD47AD" w:rsidRDefault="00BD47AD">
            <w:r>
              <w:t>Tienen naturaleza salarial y con el salario base, complementos y gratificaciones.</w:t>
            </w:r>
          </w:p>
          <w:p w:rsidR="00BD47AD" w:rsidRPr="002126E1" w:rsidRDefault="00BD47AD">
            <w:r>
              <w:t xml:space="preserve">Percepciones no salariales: No se consideran salario porque  </w:t>
            </w:r>
          </w:p>
        </w:tc>
        <w:tc>
          <w:tcPr>
            <w:tcW w:w="2835" w:type="dxa"/>
          </w:tcPr>
          <w:p w:rsidR="002126E1" w:rsidRDefault="002126E1" w:rsidP="00BD47AD">
            <w:pPr>
              <w:pStyle w:val="Prrafodelista"/>
              <w:numPr>
                <w:ilvl w:val="0"/>
                <w:numId w:val="2"/>
              </w:numPr>
            </w:pPr>
            <w:r w:rsidRPr="002126E1">
              <w:t>Se negocia</w:t>
            </w:r>
            <w:r>
              <w:t xml:space="preserve"> entre trabajador y empresario.</w:t>
            </w:r>
          </w:p>
          <w:p w:rsidR="002126E1" w:rsidRDefault="002126E1" w:rsidP="00BD47AD">
            <w:pPr>
              <w:pStyle w:val="Prrafodelista"/>
              <w:numPr>
                <w:ilvl w:val="0"/>
                <w:numId w:val="2"/>
              </w:numPr>
            </w:pPr>
            <w:r>
              <w:t>C</w:t>
            </w:r>
            <w:r w:rsidRPr="002126E1">
              <w:t>omo mínimo será igual</w:t>
            </w:r>
            <w:r w:rsidR="00BD47AD">
              <w:t xml:space="preserve"> al interprofesional.</w:t>
            </w:r>
          </w:p>
          <w:p w:rsidR="00BD47AD" w:rsidRPr="002126E1" w:rsidRDefault="00BD47AD" w:rsidP="00BD47AD">
            <w:pPr>
              <w:pStyle w:val="Prrafodelista"/>
              <w:numPr>
                <w:ilvl w:val="0"/>
                <w:numId w:val="2"/>
              </w:numPr>
            </w:pPr>
            <w:r>
              <w:t>Se pagan en la fecha que se acuerde , sin exceder un mes.</w:t>
            </w:r>
          </w:p>
        </w:tc>
      </w:tr>
    </w:tbl>
    <w:p w:rsidR="008631B0" w:rsidRDefault="008631B0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631B0" w:rsidRPr="008631B0" w:rsidTr="008631B0">
        <w:tc>
          <w:tcPr>
            <w:tcW w:w="4247" w:type="dxa"/>
          </w:tcPr>
          <w:p w:rsidR="008631B0" w:rsidRPr="008631B0" w:rsidRDefault="008631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Países</w:t>
            </w:r>
          </w:p>
        </w:tc>
        <w:tc>
          <w:tcPr>
            <w:tcW w:w="4247" w:type="dxa"/>
          </w:tcPr>
          <w:p w:rsidR="008631B0" w:rsidRPr="008631B0" w:rsidRDefault="008631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SMI ( Salario Mínimo Interprofesional)</w:t>
            </w:r>
          </w:p>
        </w:tc>
      </w:tr>
      <w:tr w:rsidR="008631B0" w:rsidRPr="008631B0" w:rsidTr="008631B0">
        <w:tc>
          <w:tcPr>
            <w:tcW w:w="4247" w:type="dxa"/>
          </w:tcPr>
          <w:p w:rsidR="008631B0" w:rsidRPr="008631B0" w:rsidRDefault="008631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España</w:t>
            </w:r>
          </w:p>
        </w:tc>
        <w:tc>
          <w:tcPr>
            <w:tcW w:w="4247" w:type="dxa"/>
          </w:tcPr>
          <w:p w:rsidR="008631B0" w:rsidRPr="008631B0" w:rsidRDefault="00BE0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1108,3</w:t>
            </w:r>
          </w:p>
        </w:tc>
      </w:tr>
      <w:tr w:rsidR="008631B0" w:rsidRPr="008631B0" w:rsidTr="008631B0">
        <w:tc>
          <w:tcPr>
            <w:tcW w:w="4247" w:type="dxa"/>
          </w:tcPr>
          <w:p w:rsidR="008631B0" w:rsidRPr="008631B0" w:rsidRDefault="008631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Francia</w:t>
            </w:r>
          </w:p>
        </w:tc>
        <w:tc>
          <w:tcPr>
            <w:tcW w:w="4247" w:type="dxa"/>
          </w:tcPr>
          <w:p w:rsidR="008631B0" w:rsidRPr="008631B0" w:rsidRDefault="00BE0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1539</w:t>
            </w:r>
          </w:p>
        </w:tc>
      </w:tr>
      <w:tr w:rsidR="008631B0" w:rsidRPr="008631B0" w:rsidTr="008631B0">
        <w:tc>
          <w:tcPr>
            <w:tcW w:w="4247" w:type="dxa"/>
          </w:tcPr>
          <w:p w:rsidR="008631B0" w:rsidRPr="008631B0" w:rsidRDefault="008631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Inglaterra</w:t>
            </w:r>
          </w:p>
        </w:tc>
        <w:tc>
          <w:tcPr>
            <w:tcW w:w="4247" w:type="dxa"/>
          </w:tcPr>
          <w:p w:rsidR="008631B0" w:rsidRPr="008631B0" w:rsidRDefault="00BE0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1583</w:t>
            </w:r>
          </w:p>
        </w:tc>
      </w:tr>
      <w:tr w:rsidR="008631B0" w:rsidRPr="008631B0" w:rsidTr="008631B0">
        <w:tc>
          <w:tcPr>
            <w:tcW w:w="4247" w:type="dxa"/>
          </w:tcPr>
          <w:p w:rsidR="008631B0" w:rsidRPr="008631B0" w:rsidRDefault="008631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Italia</w:t>
            </w:r>
          </w:p>
        </w:tc>
        <w:tc>
          <w:tcPr>
            <w:tcW w:w="4247" w:type="dxa"/>
          </w:tcPr>
          <w:p w:rsidR="008631B0" w:rsidRPr="008631B0" w:rsidRDefault="00A00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1400</w:t>
            </w:r>
          </w:p>
        </w:tc>
      </w:tr>
      <w:tr w:rsidR="008631B0" w:rsidRPr="008631B0" w:rsidTr="008631B0">
        <w:tc>
          <w:tcPr>
            <w:tcW w:w="4247" w:type="dxa"/>
          </w:tcPr>
          <w:p w:rsidR="008631B0" w:rsidRPr="008631B0" w:rsidRDefault="008631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Alemania</w:t>
            </w:r>
          </w:p>
        </w:tc>
        <w:tc>
          <w:tcPr>
            <w:tcW w:w="4247" w:type="dxa"/>
          </w:tcPr>
          <w:p w:rsidR="008631B0" w:rsidRPr="008631B0" w:rsidRDefault="00A00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1584</w:t>
            </w:r>
          </w:p>
        </w:tc>
      </w:tr>
      <w:tr w:rsidR="008631B0" w:rsidRPr="008631B0" w:rsidTr="008631B0">
        <w:tc>
          <w:tcPr>
            <w:tcW w:w="4247" w:type="dxa"/>
          </w:tcPr>
          <w:p w:rsidR="008631B0" w:rsidRPr="008631B0" w:rsidRDefault="008631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Portugal</w:t>
            </w:r>
          </w:p>
        </w:tc>
        <w:tc>
          <w:tcPr>
            <w:tcW w:w="4247" w:type="dxa"/>
          </w:tcPr>
          <w:p w:rsidR="008631B0" w:rsidRPr="008631B0" w:rsidRDefault="00A00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740</w:t>
            </w:r>
          </w:p>
        </w:tc>
      </w:tr>
      <w:tr w:rsidR="008631B0" w:rsidRPr="008631B0" w:rsidTr="008631B0">
        <w:tc>
          <w:tcPr>
            <w:tcW w:w="4247" w:type="dxa"/>
          </w:tcPr>
          <w:p w:rsidR="008631B0" w:rsidRPr="008631B0" w:rsidRDefault="008631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Japón</w:t>
            </w:r>
          </w:p>
        </w:tc>
        <w:tc>
          <w:tcPr>
            <w:tcW w:w="4247" w:type="dxa"/>
          </w:tcPr>
          <w:p w:rsidR="008631B0" w:rsidRPr="008631B0" w:rsidRDefault="00A00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1213</w:t>
            </w:r>
          </w:p>
        </w:tc>
      </w:tr>
      <w:tr w:rsidR="008631B0" w:rsidRPr="008631B0" w:rsidTr="008631B0">
        <w:tc>
          <w:tcPr>
            <w:tcW w:w="4247" w:type="dxa"/>
          </w:tcPr>
          <w:p w:rsidR="008631B0" w:rsidRDefault="008631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</w:t>
            </w:r>
          </w:p>
        </w:tc>
        <w:tc>
          <w:tcPr>
            <w:tcW w:w="4247" w:type="dxa"/>
          </w:tcPr>
          <w:p w:rsidR="008631B0" w:rsidRPr="008631B0" w:rsidRDefault="00A00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1256,7</w:t>
            </w:r>
          </w:p>
        </w:tc>
      </w:tr>
      <w:tr w:rsidR="00F946D2" w:rsidRPr="008631B0" w:rsidTr="008631B0">
        <w:tc>
          <w:tcPr>
            <w:tcW w:w="4247" w:type="dxa"/>
          </w:tcPr>
          <w:p w:rsidR="00F946D2" w:rsidRDefault="00F94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Noruega</w:t>
            </w:r>
          </w:p>
        </w:tc>
        <w:tc>
          <w:tcPr>
            <w:tcW w:w="4247" w:type="dxa"/>
          </w:tcPr>
          <w:p w:rsidR="00F946D2" w:rsidRDefault="00F94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</w:tr>
      <w:tr w:rsidR="00F946D2" w:rsidRPr="008631B0" w:rsidTr="008631B0">
        <w:tc>
          <w:tcPr>
            <w:tcW w:w="4247" w:type="dxa"/>
          </w:tcPr>
          <w:p w:rsidR="00F946D2" w:rsidRDefault="00F94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Suiza</w:t>
            </w:r>
          </w:p>
        </w:tc>
        <w:tc>
          <w:tcPr>
            <w:tcW w:w="4247" w:type="dxa"/>
          </w:tcPr>
          <w:p w:rsidR="00F946D2" w:rsidRDefault="00F94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6800</w:t>
            </w:r>
          </w:p>
        </w:tc>
      </w:tr>
      <w:tr w:rsidR="00F946D2" w:rsidRPr="008631B0" w:rsidTr="008631B0">
        <w:tc>
          <w:tcPr>
            <w:tcW w:w="4247" w:type="dxa"/>
          </w:tcPr>
          <w:p w:rsidR="00F946D2" w:rsidRDefault="00F94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Venezuela</w:t>
            </w:r>
          </w:p>
        </w:tc>
        <w:tc>
          <w:tcPr>
            <w:tcW w:w="4247" w:type="dxa"/>
          </w:tcPr>
          <w:p w:rsidR="00F946D2" w:rsidRDefault="00F94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946D2" w:rsidRPr="008631B0" w:rsidTr="008631B0">
        <w:tc>
          <w:tcPr>
            <w:tcW w:w="4247" w:type="dxa"/>
          </w:tcPr>
          <w:p w:rsidR="00F946D2" w:rsidRDefault="00F94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Turquía</w:t>
            </w:r>
          </w:p>
        </w:tc>
        <w:tc>
          <w:tcPr>
            <w:tcW w:w="4247" w:type="dxa"/>
          </w:tcPr>
          <w:p w:rsidR="00F946D2" w:rsidRDefault="00F94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4,22</w:t>
            </w:r>
          </w:p>
        </w:tc>
      </w:tr>
      <w:tr w:rsidR="00FA2E54" w:rsidRPr="008631B0" w:rsidTr="008631B0">
        <w:tc>
          <w:tcPr>
            <w:tcW w:w="4247" w:type="dxa"/>
          </w:tcPr>
          <w:p w:rsidR="00FA2E54" w:rsidRDefault="00FA2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Dubái</w:t>
            </w:r>
          </w:p>
        </w:tc>
        <w:tc>
          <w:tcPr>
            <w:tcW w:w="4247" w:type="dxa"/>
          </w:tcPr>
          <w:p w:rsidR="00FA2E54" w:rsidRDefault="00FA2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4,45</w:t>
            </w:r>
          </w:p>
        </w:tc>
      </w:tr>
    </w:tbl>
    <w:p w:rsidR="008631B0" w:rsidRPr="00D91D70" w:rsidRDefault="008631B0"/>
    <w:p w:rsidR="00D91D70" w:rsidRDefault="00D91D70">
      <w:r w:rsidRPr="00D91D70">
        <w:t xml:space="preserve">4.1. Percepciones salariales </w:t>
      </w:r>
    </w:p>
    <w:p w:rsidR="00D91D70" w:rsidRDefault="00D91D70" w:rsidP="00D91D70">
      <w:pPr>
        <w:pStyle w:val="Prrafodelista"/>
        <w:numPr>
          <w:ilvl w:val="0"/>
          <w:numId w:val="4"/>
        </w:numPr>
      </w:pPr>
      <w:r>
        <w:t xml:space="preserve">El salario </w:t>
      </w:r>
      <w:r w:rsidR="003E588B">
        <w:t>base,</w:t>
      </w:r>
      <w:r>
        <w:t xml:space="preserve"> es la retribución fijada en el convenio.</w:t>
      </w:r>
    </w:p>
    <w:p w:rsidR="00D91D70" w:rsidRDefault="00D91D70" w:rsidP="00D91D70">
      <w:pPr>
        <w:pStyle w:val="Prrafodelista"/>
        <w:numPr>
          <w:ilvl w:val="0"/>
          <w:numId w:val="4"/>
        </w:numPr>
      </w:pPr>
      <w:r w:rsidRPr="00D91D70">
        <w:rPr>
          <w:b/>
          <w:highlight w:val="yellow"/>
        </w:rPr>
        <w:t xml:space="preserve">Los complementos </w:t>
      </w:r>
      <w:r w:rsidR="003E588B" w:rsidRPr="00D91D70">
        <w:rPr>
          <w:b/>
          <w:highlight w:val="yellow"/>
        </w:rPr>
        <w:t>salariales</w:t>
      </w:r>
      <w:r w:rsidR="003E588B">
        <w:t>: son</w:t>
      </w:r>
      <w:r>
        <w:t xml:space="preserve"> cantidades no recogidas en el salario base </w:t>
      </w:r>
    </w:p>
    <w:p w:rsidR="00D91D70" w:rsidRDefault="00D91D70" w:rsidP="00D91D70">
      <w:pPr>
        <w:pStyle w:val="Prrafodelista"/>
        <w:numPr>
          <w:ilvl w:val="0"/>
          <w:numId w:val="5"/>
        </w:numPr>
      </w:pPr>
      <w:r>
        <w:t xml:space="preserve">Tipos: Circunstancias personales (p.ej. </w:t>
      </w:r>
      <w:r w:rsidR="003E588B">
        <w:t>antigüedad,</w:t>
      </w:r>
      <w:r>
        <w:t xml:space="preserve"> idiomas); puesto de trabajo (</w:t>
      </w:r>
      <w:r w:rsidR="003E588B">
        <w:t>turnos,</w:t>
      </w:r>
      <w:r>
        <w:t xml:space="preserve"> </w:t>
      </w:r>
      <w:r w:rsidR="003E588B">
        <w:t>responsabilidad,</w:t>
      </w:r>
      <w:r>
        <w:t xml:space="preserve"> nocturnidad); cantidad o calidad de trabajo (</w:t>
      </w:r>
      <w:r w:rsidR="003E588B">
        <w:t>incentivos,</w:t>
      </w:r>
      <w:r>
        <w:t xml:space="preserve"> horas </w:t>
      </w:r>
      <w:r w:rsidR="003E588B">
        <w:t>extraordinarias,</w:t>
      </w:r>
      <w:r>
        <w:t xml:space="preserve"> resultados); y por ultimo situación e la empresa (</w:t>
      </w:r>
      <w:r w:rsidR="003E588B">
        <w:t>beneficios,</w:t>
      </w:r>
      <w:r>
        <w:t xml:space="preserve"> </w:t>
      </w:r>
      <w:r w:rsidR="003E588B">
        <w:t>bonos,</w:t>
      </w:r>
      <w:r>
        <w:t xml:space="preserve"> comisiones por ganar la champions, </w:t>
      </w:r>
      <w:r w:rsidR="003E588B">
        <w:t>etc.)</w:t>
      </w:r>
    </w:p>
    <w:p w:rsidR="00D91D70" w:rsidRDefault="00D91D70" w:rsidP="00D91D70">
      <w:pPr>
        <w:pStyle w:val="Prrafodelista"/>
        <w:numPr>
          <w:ilvl w:val="0"/>
          <w:numId w:val="6"/>
        </w:numPr>
      </w:pPr>
      <w:r>
        <w:t xml:space="preserve">Las gratificaciones </w:t>
      </w:r>
      <w:r w:rsidR="003E588B">
        <w:t>extraordinarias:</w:t>
      </w:r>
      <w:r>
        <w:t xml:space="preserve"> percepciones recibidas en Navidad y otra en el mes acordado. </w:t>
      </w:r>
      <w:r w:rsidRPr="00D91D70">
        <w:rPr>
          <w:b/>
        </w:rPr>
        <w:t>Son las Pagas Extras</w:t>
      </w:r>
      <w:r>
        <w:t>.</w:t>
      </w:r>
    </w:p>
    <w:p w:rsidR="00D91D70" w:rsidRDefault="00D91D70" w:rsidP="00D91D70">
      <w:pPr>
        <w:pStyle w:val="Prrafodelista"/>
        <w:numPr>
          <w:ilvl w:val="0"/>
          <w:numId w:val="6"/>
        </w:numPr>
      </w:pPr>
      <w:r w:rsidRPr="00D91D70">
        <w:rPr>
          <w:b/>
        </w:rPr>
        <w:t xml:space="preserve">Salario en </w:t>
      </w:r>
      <w:r w:rsidR="003E588B" w:rsidRPr="00D91D70">
        <w:rPr>
          <w:b/>
        </w:rPr>
        <w:t>especie</w:t>
      </w:r>
      <w:r w:rsidR="003E588B">
        <w:t>:</w:t>
      </w:r>
      <w:r>
        <w:t xml:space="preserve"> se valora económicamente siguiendo los criterios de </w:t>
      </w:r>
      <w:r w:rsidR="003E588B">
        <w:t>Hacienda. Por</w:t>
      </w:r>
      <w:r>
        <w:t xml:space="preserve"> ejempló </w:t>
      </w:r>
      <w:r w:rsidR="003E588B">
        <w:t>vivienda,</w:t>
      </w:r>
      <w:r>
        <w:t xml:space="preserve"> </w:t>
      </w:r>
      <w:r w:rsidR="003E588B">
        <w:t>vehículo,</w:t>
      </w:r>
      <w:r>
        <w:t xml:space="preserve"> intereses y planes de pensiones y otras retribuciones.</w:t>
      </w:r>
    </w:p>
    <w:p w:rsidR="00707EBC" w:rsidRDefault="00707EBC" w:rsidP="00707EBC">
      <w:pPr>
        <w:ind w:left="360"/>
      </w:pPr>
    </w:p>
    <w:p w:rsidR="00707EBC" w:rsidRDefault="00707EBC" w:rsidP="00707EBC">
      <w:pPr>
        <w:ind w:left="360"/>
      </w:pPr>
    </w:p>
    <w:p w:rsidR="00707EBC" w:rsidRDefault="00707EBC" w:rsidP="00707EBC">
      <w:pPr>
        <w:ind w:left="360"/>
      </w:pPr>
      <w:r>
        <w:lastRenderedPageBreak/>
        <w:t>4.</w:t>
      </w:r>
      <w:r w:rsidR="003E588B">
        <w:t>2. Percepciones</w:t>
      </w:r>
      <w:r>
        <w:t xml:space="preserve"> no salariales </w:t>
      </w:r>
    </w:p>
    <w:p w:rsidR="00707EBC" w:rsidRDefault="003E588B" w:rsidP="00707EBC">
      <w:pPr>
        <w:ind w:left="360"/>
      </w:pPr>
      <w:r>
        <w:t>A) Son</w:t>
      </w:r>
      <w:r w:rsidR="00707EBC">
        <w:t xml:space="preserve"> las indemnizaciones o suplidos </w:t>
      </w:r>
    </w:p>
    <w:p w:rsidR="00707EBC" w:rsidRDefault="00707EBC" w:rsidP="00707EBC">
      <w:pPr>
        <w:pStyle w:val="Prrafodelista"/>
        <w:numPr>
          <w:ilvl w:val="0"/>
          <w:numId w:val="7"/>
        </w:numPr>
      </w:pPr>
      <w:r w:rsidRPr="00707EBC">
        <w:rPr>
          <w:b/>
          <w:highlight w:val="yellow"/>
        </w:rPr>
        <w:t xml:space="preserve">No cotizan ni </w:t>
      </w:r>
      <w:r w:rsidR="00312451" w:rsidRPr="00707EBC">
        <w:rPr>
          <w:b/>
          <w:highlight w:val="yellow"/>
        </w:rPr>
        <w:t>tributan:</w:t>
      </w:r>
      <w:r>
        <w:t xml:space="preserve"> son por ejemplo de locomoción o KM (desplazamiento), se paga a 9,19€ el </w:t>
      </w:r>
      <w:r w:rsidR="00312451">
        <w:t>KM,</w:t>
      </w:r>
      <w:r>
        <w:t xml:space="preserve"> y además se incluye el parking y el </w:t>
      </w:r>
      <w:r w:rsidR="00312451">
        <w:t>peaje.</w:t>
      </w:r>
      <w:r>
        <w:t xml:space="preserve"> Otro ejemplo serían las dietas recibidas por pernoctar o efectuar comidas fuera del trabajo </w:t>
      </w:r>
    </w:p>
    <w:p w:rsidR="00707EBC" w:rsidRDefault="00707EBC" w:rsidP="00707EBC">
      <w:pPr>
        <w:pStyle w:val="Prrafodelista"/>
        <w:numPr>
          <w:ilvl w:val="0"/>
          <w:numId w:val="7"/>
        </w:numPr>
      </w:pPr>
      <w:r w:rsidRPr="00DE3CC4">
        <w:rPr>
          <w:b/>
          <w:highlight w:val="yellow"/>
        </w:rPr>
        <w:t xml:space="preserve">Cotizan y tributan en su </w:t>
      </w:r>
      <w:r w:rsidR="00312451" w:rsidRPr="00DE3CC4">
        <w:rPr>
          <w:b/>
          <w:highlight w:val="yellow"/>
        </w:rPr>
        <w:t>totalidad</w:t>
      </w:r>
      <w:r w:rsidR="00312451">
        <w:t>:</w:t>
      </w:r>
      <w:r>
        <w:t xml:space="preserve"> quebranto de </w:t>
      </w:r>
      <w:r w:rsidR="00312451">
        <w:t>moneda,</w:t>
      </w:r>
      <w:r>
        <w:t xml:space="preserve"> desgaste de útiles o </w:t>
      </w:r>
      <w:r w:rsidR="00312451">
        <w:t>herramientas,</w:t>
      </w:r>
      <w:r>
        <w:t xml:space="preserve"> plus de </w:t>
      </w:r>
      <w:r w:rsidR="00312451">
        <w:t>distancia,</w:t>
      </w:r>
      <w:r>
        <w:t xml:space="preserve"> plus de transporte (transporte </w:t>
      </w:r>
      <w:r w:rsidR="00312451">
        <w:t>urbano)</w:t>
      </w:r>
    </w:p>
    <w:p w:rsidR="00707EBC" w:rsidRDefault="00707EBC" w:rsidP="00707EBC">
      <w:r>
        <w:t xml:space="preserve">        </w:t>
      </w:r>
      <w:r w:rsidR="003E588B">
        <w:t>B) Prestaciones</w:t>
      </w:r>
      <w:r>
        <w:t xml:space="preserve"> a la Seguridad Social </w:t>
      </w:r>
    </w:p>
    <w:p w:rsidR="00707EBC" w:rsidRDefault="00707EBC" w:rsidP="00707EBC">
      <w:r>
        <w:t xml:space="preserve">Subsidios de incapacidad </w:t>
      </w:r>
      <w:r w:rsidR="003E588B">
        <w:t>laboral,</w:t>
      </w:r>
      <w:r>
        <w:t xml:space="preserve"> desempleo </w:t>
      </w:r>
      <w:r w:rsidR="003E588B">
        <w:t>parcial,</w:t>
      </w:r>
      <w:r w:rsidR="001813DC">
        <w:t xml:space="preserve"> </w:t>
      </w:r>
      <w:r w:rsidR="003E588B">
        <w:t>etc.</w:t>
      </w:r>
      <w:r w:rsidR="001813DC">
        <w:t>, abonados por la empresa.</w:t>
      </w:r>
    </w:p>
    <w:p w:rsidR="001813DC" w:rsidRDefault="001813DC" w:rsidP="00707EBC">
      <w:r>
        <w:t xml:space="preserve">C)indemnizaciones por </w:t>
      </w:r>
      <w:r w:rsidR="003E588B">
        <w:t>traslado,</w:t>
      </w:r>
      <w:r>
        <w:t xml:space="preserve"> suspensión y despido.</w:t>
      </w:r>
    </w:p>
    <w:p w:rsidR="001813DC" w:rsidRDefault="001813DC" w:rsidP="00707EBC">
      <w:r>
        <w:t xml:space="preserve">NO </w:t>
      </w:r>
      <w:r w:rsidR="003E588B">
        <w:t>cotizan,</w:t>
      </w:r>
      <w:r>
        <w:t xml:space="preserve"> pero SI tributan </w:t>
      </w:r>
    </w:p>
    <w:p w:rsidR="001813DC" w:rsidRDefault="001813DC" w:rsidP="00707EBC">
      <w:r>
        <w:t>D) Otras percepciones no salariales</w:t>
      </w:r>
    </w:p>
    <w:p w:rsidR="001813DC" w:rsidRDefault="001813DC" w:rsidP="00707EBC">
      <w:r>
        <w:t xml:space="preserve">Primas de </w:t>
      </w:r>
      <w:r w:rsidR="003E588B">
        <w:t>seguro,</w:t>
      </w:r>
      <w:r>
        <w:t xml:space="preserve"> ayudas por hijos o </w:t>
      </w:r>
      <w:r w:rsidR="003E588B">
        <w:t>matrimonio,</w:t>
      </w:r>
      <w:r>
        <w:t xml:space="preserve"> asignaciones asistenciales (comedores servicios sociales), mejoras en la Seguridad </w:t>
      </w:r>
      <w:r w:rsidR="003E588B">
        <w:t>Social y</w:t>
      </w:r>
      <w:r>
        <w:t xml:space="preserve"> participaciones en la empresa </w:t>
      </w:r>
    </w:p>
    <w:p w:rsidR="001813DC" w:rsidRDefault="001813DC" w:rsidP="00707EBC">
      <w:r>
        <w:t>Cotizan en la Seguridad Social.</w:t>
      </w:r>
    </w:p>
    <w:p w:rsidR="00B26EEF" w:rsidRDefault="00B26EEF" w:rsidP="00707EBC"/>
    <w:p w:rsidR="00B26EEF" w:rsidRDefault="001813DC" w:rsidP="00707EBC">
      <w:r>
        <w:t>4.</w:t>
      </w:r>
      <w:r w:rsidR="003E588B">
        <w:t>3. La</w:t>
      </w:r>
      <w:r>
        <w:t xml:space="preserve"> Nómina</w:t>
      </w:r>
      <w:r w:rsidR="00B26EEF">
        <w:t xml:space="preserve"> </w:t>
      </w:r>
      <w:r w:rsidR="00B26EEF" w:rsidRPr="00B26EEF">
        <w:rPr>
          <w:color w:val="FF0000"/>
        </w:rPr>
        <w:t>EXAMEN</w:t>
      </w:r>
    </w:p>
    <w:p w:rsidR="001813DC" w:rsidRDefault="001813DC" w:rsidP="00707EBC">
      <w:pPr>
        <w:rPr>
          <w:b/>
        </w:rPr>
      </w:pPr>
      <w:r w:rsidRPr="00DE3CC4">
        <w:rPr>
          <w:b/>
        </w:rPr>
        <w:t xml:space="preserve">Hay que entregar al trabajador un recibo individual y justificado de su pago (Nómina), al liquidar y pagar el salario por parte del </w:t>
      </w:r>
      <w:r w:rsidR="003E588B" w:rsidRPr="00DE3CC4">
        <w:rPr>
          <w:b/>
        </w:rPr>
        <w:t>empresario. Se</w:t>
      </w:r>
      <w:r w:rsidR="00DE3CC4" w:rsidRPr="00DE3CC4">
        <w:rPr>
          <w:b/>
        </w:rPr>
        <w:t xml:space="preserve"> debe ajustar al modelo oficial acordado empresa y trabajadores.</w:t>
      </w:r>
    </w:p>
    <w:p w:rsidR="00DE3CC4" w:rsidRDefault="003E588B" w:rsidP="00707EBC">
      <w:pPr>
        <w:rPr>
          <w:b/>
        </w:rPr>
      </w:pPr>
      <w:r>
        <w:rPr>
          <w:b/>
        </w:rPr>
        <w:t>Estructura:</w:t>
      </w:r>
      <w:r w:rsidR="00DE3CC4">
        <w:rPr>
          <w:b/>
        </w:rPr>
        <w:t xml:space="preserve"> </w:t>
      </w:r>
    </w:p>
    <w:p w:rsidR="00DE3CC4" w:rsidRDefault="00DE3CC4" w:rsidP="00DE3CC4">
      <w:pPr>
        <w:pStyle w:val="Prrafodelista"/>
        <w:ind w:left="1428"/>
      </w:pPr>
      <w:r w:rsidRPr="00DE3CC4">
        <w:t>Encabezamiento:</w:t>
      </w:r>
      <w:r>
        <w:t xml:space="preserve"> datos de la empresa y el trabajador </w:t>
      </w:r>
    </w:p>
    <w:p w:rsidR="00DE3CC4" w:rsidRDefault="00DE3CC4" w:rsidP="00DE3CC4">
      <w:pPr>
        <w:pStyle w:val="Prrafodelista"/>
        <w:numPr>
          <w:ilvl w:val="0"/>
          <w:numId w:val="9"/>
        </w:numPr>
      </w:pPr>
      <w:r>
        <w:t>Periodo de liquidación: 30 si es mensual normalmente.</w:t>
      </w:r>
    </w:p>
    <w:p w:rsidR="00DE3CC4" w:rsidRDefault="00DE3CC4" w:rsidP="00DE3CC4">
      <w:pPr>
        <w:pStyle w:val="Prrafodelista"/>
        <w:numPr>
          <w:ilvl w:val="0"/>
          <w:numId w:val="9"/>
        </w:numPr>
      </w:pPr>
      <w:r>
        <w:t>Devengos: cantidad percibida = percepciones salariales + percepciones no salariales=</w:t>
      </w:r>
      <w:r w:rsidRPr="00DE3CC4">
        <w:rPr>
          <w:b/>
          <w:highlight w:val="yellow"/>
        </w:rPr>
        <w:t>Salario Bruto</w:t>
      </w:r>
    </w:p>
    <w:p w:rsidR="00DE3CC4" w:rsidRDefault="003E588B" w:rsidP="00DE3CC4">
      <w:pPr>
        <w:pStyle w:val="Prrafodelista"/>
        <w:numPr>
          <w:ilvl w:val="0"/>
          <w:numId w:val="9"/>
        </w:numPr>
      </w:pPr>
      <w:r>
        <w:t>Deducciones: Son</w:t>
      </w:r>
      <w:r w:rsidR="00DE3CC4">
        <w:t xml:space="preserve"> aportaciones a la Seguridad </w:t>
      </w:r>
      <w:r>
        <w:t>Social,</w:t>
      </w:r>
      <w:r w:rsidR="00DE3CC4">
        <w:t xml:space="preserve"> el IRPF y el valor de productos en especie. Se suman todas las deducciones.</w:t>
      </w:r>
    </w:p>
    <w:p w:rsidR="00DE3CC4" w:rsidRPr="00DE3CC4" w:rsidRDefault="00DE3CC4" w:rsidP="00DE3CC4">
      <w:pPr>
        <w:pStyle w:val="Prrafodelista"/>
        <w:numPr>
          <w:ilvl w:val="0"/>
          <w:numId w:val="9"/>
        </w:numPr>
      </w:pPr>
      <w:r>
        <w:t xml:space="preserve">Liquido total a </w:t>
      </w:r>
      <w:proofErr w:type="gramStart"/>
      <w:r>
        <w:t>percibir :</w:t>
      </w:r>
      <w:proofErr w:type="gramEnd"/>
      <w:r>
        <w:t xml:space="preserve"> Es el </w:t>
      </w:r>
      <w:r w:rsidRPr="00DE3CC4">
        <w:rPr>
          <w:b/>
          <w:highlight w:val="yellow"/>
        </w:rPr>
        <w:t>Salario NETO</w:t>
      </w:r>
    </w:p>
    <w:p w:rsidR="00DE3CC4" w:rsidRDefault="00DE3CC4" w:rsidP="00DE3CC4">
      <w:pPr>
        <w:pStyle w:val="Prrafodelista"/>
        <w:ind w:left="1068"/>
        <w:rPr>
          <w:b/>
        </w:rPr>
      </w:pPr>
      <w:r w:rsidRPr="00DE3CC4">
        <w:rPr>
          <w:b/>
          <w:highlight w:val="cyan"/>
        </w:rPr>
        <w:t xml:space="preserve">El salario NETO=Salario Bruto </w:t>
      </w:r>
      <w:r>
        <w:rPr>
          <w:b/>
          <w:highlight w:val="cyan"/>
        </w:rPr>
        <w:t>–</w:t>
      </w:r>
      <w:r w:rsidRPr="00DE3CC4">
        <w:rPr>
          <w:b/>
          <w:highlight w:val="cyan"/>
        </w:rPr>
        <w:t xml:space="preserve"> Deducciones</w:t>
      </w:r>
      <w:r>
        <w:rPr>
          <w:b/>
        </w:rPr>
        <w:t xml:space="preserve">                N=B-Dd</w:t>
      </w:r>
    </w:p>
    <w:p w:rsidR="00B26EEF" w:rsidRPr="00B26EEF" w:rsidRDefault="00B26EEF" w:rsidP="00B26EEF">
      <w:pPr>
        <w:pStyle w:val="Prrafodelista"/>
        <w:numPr>
          <w:ilvl w:val="0"/>
          <w:numId w:val="9"/>
        </w:numPr>
      </w:pPr>
      <w:r w:rsidRPr="00B26EEF">
        <w:t xml:space="preserve">Bases de cotización </w:t>
      </w:r>
      <w:r>
        <w:t>a al a Seguridad Social y r</w:t>
      </w:r>
      <w:r w:rsidR="0032759C">
        <w:t xml:space="preserve">etención del </w:t>
      </w:r>
      <w:r w:rsidR="003E588B">
        <w:t>IRPF,</w:t>
      </w:r>
      <w:r w:rsidR="0032759C">
        <w:t xml:space="preserve"> necesarias para calcular ñas deducciones se indican en la nómina. </w:t>
      </w:r>
      <w:bookmarkStart w:id="0" w:name="_GoBack"/>
      <w:bookmarkEnd w:id="0"/>
    </w:p>
    <w:p w:rsidR="00B26EEF" w:rsidRPr="00B26EEF" w:rsidRDefault="00B26EEF" w:rsidP="00DE3CC4">
      <w:pPr>
        <w:pStyle w:val="Prrafodelista"/>
        <w:ind w:left="1068"/>
      </w:pPr>
    </w:p>
    <w:p w:rsidR="00B26EEF" w:rsidRPr="00B26EEF" w:rsidRDefault="00B26EEF" w:rsidP="00DE3CC4">
      <w:pPr>
        <w:pStyle w:val="Prrafodelista"/>
        <w:ind w:left="1068"/>
      </w:pPr>
    </w:p>
    <w:p w:rsidR="003313C7" w:rsidRDefault="003313C7" w:rsidP="003313C7"/>
    <w:p w:rsidR="003313C7" w:rsidRDefault="003313C7" w:rsidP="003313C7"/>
    <w:p w:rsidR="003313C7" w:rsidRDefault="003313C7" w:rsidP="003313C7"/>
    <w:p w:rsidR="003313C7" w:rsidRDefault="003313C7" w:rsidP="003313C7"/>
    <w:p w:rsidR="00707EBC" w:rsidRPr="00B26EEF" w:rsidRDefault="00707EBC" w:rsidP="00707EBC">
      <w:pPr>
        <w:ind w:left="720"/>
      </w:pPr>
    </w:p>
    <w:sectPr w:rsidR="00707EBC" w:rsidRPr="00B26EE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9FF" w:rsidRDefault="001D79FF" w:rsidP="003E588B">
      <w:pPr>
        <w:spacing w:after="0" w:line="240" w:lineRule="auto"/>
      </w:pPr>
      <w:r>
        <w:separator/>
      </w:r>
    </w:p>
  </w:endnote>
  <w:endnote w:type="continuationSeparator" w:id="0">
    <w:p w:rsidR="001D79FF" w:rsidRDefault="001D79FF" w:rsidP="003E5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9FF" w:rsidRDefault="001D79FF" w:rsidP="003E588B">
      <w:pPr>
        <w:spacing w:after="0" w:line="240" w:lineRule="auto"/>
      </w:pPr>
      <w:r>
        <w:separator/>
      </w:r>
    </w:p>
  </w:footnote>
  <w:footnote w:type="continuationSeparator" w:id="0">
    <w:p w:rsidR="001D79FF" w:rsidRDefault="001D79FF" w:rsidP="003E5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8B" w:rsidRDefault="003E588B">
    <w:pPr>
      <w:pStyle w:val="Encabezado"/>
    </w:pPr>
    <w:r>
      <w:t>Gregorio Muñoz Pedraza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30AA"/>
    <w:multiLevelType w:val="hybridMultilevel"/>
    <w:tmpl w:val="71C04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6472B"/>
    <w:multiLevelType w:val="hybridMultilevel"/>
    <w:tmpl w:val="24D210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85E18"/>
    <w:multiLevelType w:val="hybridMultilevel"/>
    <w:tmpl w:val="12B2A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82FCB"/>
    <w:multiLevelType w:val="hybridMultilevel"/>
    <w:tmpl w:val="5F302D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04268"/>
    <w:multiLevelType w:val="hybridMultilevel"/>
    <w:tmpl w:val="19D443E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3433E2D"/>
    <w:multiLevelType w:val="hybridMultilevel"/>
    <w:tmpl w:val="214CAEE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6C69EE"/>
    <w:multiLevelType w:val="hybridMultilevel"/>
    <w:tmpl w:val="4A8EB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26EA3"/>
    <w:multiLevelType w:val="hybridMultilevel"/>
    <w:tmpl w:val="6D2209F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80577"/>
    <w:multiLevelType w:val="hybridMultilevel"/>
    <w:tmpl w:val="B1826372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516"/>
    <w:rsid w:val="001813DC"/>
    <w:rsid w:val="001D79FF"/>
    <w:rsid w:val="002126E1"/>
    <w:rsid w:val="00312451"/>
    <w:rsid w:val="0032759C"/>
    <w:rsid w:val="003313C7"/>
    <w:rsid w:val="003E588B"/>
    <w:rsid w:val="005C5D08"/>
    <w:rsid w:val="00707EBC"/>
    <w:rsid w:val="007A2C88"/>
    <w:rsid w:val="008631B0"/>
    <w:rsid w:val="00864075"/>
    <w:rsid w:val="008C1670"/>
    <w:rsid w:val="00964516"/>
    <w:rsid w:val="00A00741"/>
    <w:rsid w:val="00B26EEF"/>
    <w:rsid w:val="00BD47AD"/>
    <w:rsid w:val="00BE029C"/>
    <w:rsid w:val="00C32C17"/>
    <w:rsid w:val="00D91D70"/>
    <w:rsid w:val="00DE3CC4"/>
    <w:rsid w:val="00E77921"/>
    <w:rsid w:val="00F946D2"/>
    <w:rsid w:val="00FA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E4003"/>
  <w15:chartTrackingRefBased/>
  <w15:docId w15:val="{49F020E2-AEDD-4818-A085-F77AAC1C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2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47A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58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588B"/>
  </w:style>
  <w:style w:type="paragraph" w:styleId="Piedepgina">
    <w:name w:val="footer"/>
    <w:basedOn w:val="Normal"/>
    <w:link w:val="PiedepginaCar"/>
    <w:uiPriority w:val="99"/>
    <w:unhideWhenUsed/>
    <w:rsid w:val="003E58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JCCM EDUCACIÓN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Atenea</dc:creator>
  <cp:keywords/>
  <dc:description/>
  <cp:lastModifiedBy>Gregorio</cp:lastModifiedBy>
  <cp:revision>17</cp:revision>
  <dcterms:created xsi:type="dcterms:W3CDTF">2021-01-15T12:34:00Z</dcterms:created>
  <dcterms:modified xsi:type="dcterms:W3CDTF">2021-02-03T08:20:00Z</dcterms:modified>
</cp:coreProperties>
</file>