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12: Основы выборки SQL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работы восполь</w:t>
      </w:r>
      <w:r w:rsidDel="00000000" w:rsidR="00000000" w:rsidRPr="00000000">
        <w:rPr>
          <w:rtl w:val="0"/>
        </w:rPr>
        <w:t xml:space="preserve">зуйтесь схемой БД из лабораторной работы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189220" cy="3482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Схемы базы данных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Сортировка, оператор 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При выполнении SELECT запроса, строки по умолчанию возвращаются в неопределённом порядке. Фактический порядок строк в этом случае зависит от плана соединения и сканирования, а также от порядка расположения данных на диске, поэтому полагаться на него нельзя. Для упорядочивания записей используется конструкция ORDER BY</w:t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поля_таблиц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наименование_таблицы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столбец_1 [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][, столбец_n [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Где ASC и DESC - направление сортировки: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ASC - сортировка по возрастанию (по умолчанию)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 - сортировка по убыванию</w:t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 xml:space="preserve">Для сортировки результатов по двум или более столбцам их следует указывать через запятую.</w:t>
      </w:r>
    </w:p>
    <w:p w:rsidR="00000000" w:rsidDel="00000000" w:rsidP="00000000" w:rsidRDefault="00000000" w:rsidRPr="00000000" w14:paraId="00000010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...ORDER BY столбец_1 [ASC | DESC], столбец_2 [ASC | DESC];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Группировка, оператор GROUP BY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Оператор GROUP BY в SQL используется для группировки строк из таблицы в более крупные наборы результатов на основании одного или нескольких столбцов. Эти группы включают разные записи в таблице и, соответственно, обладают разными характеристиками, которые нам могут быть весьма полезны.</w:t>
      </w:r>
    </w:p>
    <w:p w:rsidR="00000000" w:rsidDel="00000000" w:rsidP="00000000" w:rsidRDefault="00000000" w:rsidRPr="00000000" w14:paraId="00000018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Общая структура запроса с GROUP BY выглядит следующим образом</w:t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[литералы, агрегатные_функции, поля_группировки]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имя_таблицы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поля_группировки;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При использовании оператора GROUP BY мы перешли от работы с отдельными записями на работу с образовавшимися группами. В связи с этим мы не можем просто вывести любое поле из записи , как мы это могли делать раньше. Так как в каждой группе может быть несколько записей и в каждой из них в этом поле может быть разное значение.</w:t>
      </w:r>
    </w:p>
    <w:p w:rsidR="00000000" w:rsidDel="00000000" w:rsidP="00000000" w:rsidRDefault="00000000" w:rsidRPr="00000000" w14:paraId="0000001D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 использовании GROUP BY мы можем выводить только: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литералы, т.е. указанное явным образом фиксированные значения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результаты агрегатных функций, т.е. вычисленные значения на основании набора значений.</w:t>
      </w:r>
    </w:p>
    <w:p w:rsidR="00000000" w:rsidDel="00000000" w:rsidP="00000000" w:rsidRDefault="00000000" w:rsidRPr="00000000" w14:paraId="00000020">
      <w:pPr>
        <w:spacing w:after="0"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Агрегатная функция – это функция, которая выполняет вычисление на наборе значений и возвращает одиночное значение.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Общая структура запроса с агрегатной функцией выглядит следующим образом:</w:t>
      </w:r>
    </w:p>
    <w:tbl>
      <w:tblPr>
        <w:tblStyle w:val="Table5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[литералы, агрегатные_функции, поля_группировки]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имя_таблицы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поля_группировки;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Виды агрегатных функций</w:t>
      </w:r>
    </w:p>
    <w:tbl>
      <w:tblPr>
        <w:tblStyle w:val="Table6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SUM(поле_таблицы)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сумму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AVG(поле_таблицы)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среднее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COUNT(поле_таблицы)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записей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MIN(поле_таблицы)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минимальное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MAX(поле_таблицы)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максимальное значение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Ниже представлены несколько примеров использования агрегатных функций: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Найдём количество видов магазинов и отсортируем полученный список по убыванию:</w:t>
      </w:r>
    </w:p>
    <w:tbl>
      <w:tblPr>
        <w:tblStyle w:val="Table7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amount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Shop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amount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Найдем средний остаток на балансе магазинов отсортированный по возрастанию</w:t>
      </w:r>
    </w:p>
    <w:tbl>
      <w:tblPr>
        <w:tblStyle w:val="Table8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(balance)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avg_balance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shop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avg_balance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3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1. Создайте дополнительную таблицу “Сотрудник” выполнив следующую команду</w:t>
      </w:r>
    </w:p>
    <w:tbl>
      <w:tblPr>
        <w:tblStyle w:val="Table9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8615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worker (</w:t>
              <w:br w:type="textWrapping"/>
              <w:t xml:space="preserve">worker_id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</w:t>
              <w:br w:type="textWrapping"/>
              <w:t xml:space="preserve">shop_id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product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),</w:t>
              <w:br w:type="textWrapping"/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));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Внесите в таблицу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таблиц</w:t>
      </w:r>
      <w:r w:rsidDel="00000000" w:rsidR="00000000" w:rsidRPr="00000000">
        <w:rPr>
          <w:rtl w:val="0"/>
        </w:rPr>
        <w:t xml:space="preserve">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напишите запрос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операциями группировки и сортировки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Также </w:t>
      </w:r>
      <w:r w:rsidDel="00000000" w:rsidR="00000000" w:rsidRPr="00000000">
        <w:rPr>
          <w:rtl w:val="0"/>
        </w:rPr>
        <w:t xml:space="preserve">реализуйте запросы с использованием агрегатных функций для таблицы “Сотрудник”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