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693F" w14:textId="5847E859" w:rsidR="00733E1B" w:rsidRPr="00CE50F5" w:rsidRDefault="00000000" w:rsidP="00CE50F5">
      <w:pPr>
        <w:jc w:val="center"/>
        <w:rPr>
          <w:rFonts w:ascii="Amasis MT Pro Black" w:hAnsi="Amasis MT Pro Black"/>
          <w:color w:val="EE0000"/>
          <w:lang w:val="es-419"/>
        </w:rPr>
      </w:pPr>
      <w:r w:rsidRPr="00CE50F5">
        <w:rPr>
          <w:rFonts w:ascii="Amasis MT Pro Black" w:hAnsi="Amasis MT Pro Black"/>
          <w:color w:val="EE0000"/>
          <w:lang w:val="es-419"/>
        </w:rPr>
        <w:t>Manual de Usuario — Vista Psicólogo (Parte 1)</w:t>
      </w:r>
      <w:r w:rsidR="00CE50F5" w:rsidRPr="00CE50F5">
        <w:rPr>
          <w:rFonts w:ascii="Amasis MT Pro Black" w:hAnsi="Amasis MT Pro Black"/>
          <w:color w:val="EE0000"/>
          <w:lang w:val="es-419"/>
        </w:rPr>
        <w:t xml:space="preserve"> – HEALTHY MIND</w:t>
      </w:r>
    </w:p>
    <w:p w14:paraId="66DFC0EF" w14:textId="1E6A6EC8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1. Inicio de sesión</w:t>
      </w:r>
    </w:p>
    <w:p w14:paraId="30F98411" w14:textId="77777777" w:rsidR="00733E1B" w:rsidRDefault="00000000" w:rsidP="00CE50F5">
      <w:pPr>
        <w:ind w:firstLine="720"/>
      </w:pPr>
      <w:r>
        <w:t>1.1 Pantalla completa de acceso</w:t>
      </w:r>
    </w:p>
    <w:p w14:paraId="5B7D0749" w14:textId="750FD937" w:rsidR="00733E1B" w:rsidRDefault="00CE50F5">
      <w:r w:rsidRPr="00CE50F5">
        <w:drawing>
          <wp:inline distT="0" distB="0" distL="0" distR="0" wp14:anchorId="7C0D0D43" wp14:editId="743CE62F">
            <wp:extent cx="5486400" cy="5142230"/>
            <wp:effectExtent l="0" t="0" r="0" b="1270"/>
            <wp:docPr id="27548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8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55A8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678F25AB" w14:textId="7428B22A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Pantalla donde el psicólogo ingresa sus credenciales (correo y contraseña).</w:t>
      </w:r>
    </w:p>
    <w:p w14:paraId="79A50734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Pasos:</w:t>
      </w:r>
    </w:p>
    <w:p w14:paraId="4B126048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1. Ingresar correo</w:t>
      </w:r>
    </w:p>
    <w:p w14:paraId="1B0496E1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 Ingresar contraseña</w:t>
      </w:r>
    </w:p>
    <w:p w14:paraId="62AEFAAD" w14:textId="54AE787D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3. Hacer clic en “Iniciar sesión”</w:t>
      </w:r>
    </w:p>
    <w:p w14:paraId="6C754880" w14:textId="77777777" w:rsidR="00733E1B" w:rsidRPr="00CE50F5" w:rsidRDefault="00000000" w:rsidP="00CE50F5">
      <w:pPr>
        <w:ind w:firstLine="720"/>
        <w:rPr>
          <w:lang w:val="es-419"/>
        </w:rPr>
      </w:pPr>
      <w:r w:rsidRPr="00CE50F5">
        <w:rPr>
          <w:lang w:val="es-419"/>
        </w:rPr>
        <w:lastRenderedPageBreak/>
        <w:t>1.2 Términos y condiciones</w:t>
      </w:r>
    </w:p>
    <w:p w14:paraId="2FFEAAC3" w14:textId="6C595A27" w:rsidR="00733E1B" w:rsidRPr="00CE50F5" w:rsidRDefault="00FE7315">
      <w:pPr>
        <w:rPr>
          <w:lang w:val="es-419"/>
        </w:rPr>
      </w:pPr>
      <w:r w:rsidRPr="00FE7315">
        <w:rPr>
          <w:lang w:val="es-419"/>
        </w:rPr>
        <w:drawing>
          <wp:inline distT="0" distB="0" distL="0" distR="0" wp14:anchorId="3AE473D1" wp14:editId="509E06A7">
            <wp:extent cx="5486400" cy="3952405"/>
            <wp:effectExtent l="0" t="0" r="0" b="0"/>
            <wp:docPr id="95112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20637" name=""/>
                    <pic:cNvPicPr/>
                  </pic:nvPicPr>
                  <pic:blipFill rotWithShape="1">
                    <a:blip r:embed="rId7"/>
                    <a:srcRect t="2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9D880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4123824A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Pantalla informativa sobre políticas de datos.</w:t>
      </w:r>
    </w:p>
    <w:p w14:paraId="0A4A17EB" w14:textId="77777777" w:rsidR="00733E1B" w:rsidRPr="00CE50F5" w:rsidRDefault="00733E1B">
      <w:pPr>
        <w:rPr>
          <w:lang w:val="es-419"/>
        </w:rPr>
      </w:pPr>
    </w:p>
    <w:p w14:paraId="57844D57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Pasos:</w:t>
      </w:r>
    </w:p>
    <w:p w14:paraId="0997DA93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1. Leer información</w:t>
      </w:r>
    </w:p>
    <w:p w14:paraId="21A8F652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 Hacer clic en volver</w:t>
      </w:r>
    </w:p>
    <w:p w14:paraId="61DFC4C1" w14:textId="35782AE8" w:rsidR="00733E1B" w:rsidRDefault="00733E1B">
      <w:pPr>
        <w:rPr>
          <w:lang w:val="es-419"/>
        </w:rPr>
      </w:pPr>
    </w:p>
    <w:p w14:paraId="113344B8" w14:textId="77777777" w:rsidR="00FE7315" w:rsidRDefault="00FE7315">
      <w:pPr>
        <w:rPr>
          <w:lang w:val="es-419"/>
        </w:rPr>
      </w:pPr>
    </w:p>
    <w:p w14:paraId="09A9EC6E" w14:textId="77777777" w:rsidR="00FE7315" w:rsidRDefault="00FE7315">
      <w:pPr>
        <w:rPr>
          <w:lang w:val="es-419"/>
        </w:rPr>
      </w:pPr>
    </w:p>
    <w:p w14:paraId="681B7090" w14:textId="77777777" w:rsidR="00FE7315" w:rsidRDefault="00FE7315">
      <w:pPr>
        <w:rPr>
          <w:lang w:val="es-419"/>
        </w:rPr>
      </w:pPr>
    </w:p>
    <w:p w14:paraId="2611A294" w14:textId="77777777" w:rsidR="00FE7315" w:rsidRPr="00CE50F5" w:rsidRDefault="00FE7315">
      <w:pPr>
        <w:rPr>
          <w:lang w:val="es-419"/>
        </w:rPr>
      </w:pPr>
    </w:p>
    <w:p w14:paraId="608C1D8B" w14:textId="77777777" w:rsidR="00733E1B" w:rsidRPr="00CE50F5" w:rsidRDefault="00733E1B">
      <w:pPr>
        <w:rPr>
          <w:lang w:val="es-419"/>
        </w:rPr>
      </w:pPr>
    </w:p>
    <w:p w14:paraId="7A5639E1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lastRenderedPageBreak/>
        <w:t>2. Inicio (Panel principal)</w:t>
      </w:r>
    </w:p>
    <w:p w14:paraId="58F76B84" w14:textId="77777777" w:rsidR="00733E1B" w:rsidRPr="00CE50F5" w:rsidRDefault="00733E1B">
      <w:pPr>
        <w:rPr>
          <w:lang w:val="es-419"/>
        </w:rPr>
      </w:pPr>
    </w:p>
    <w:p w14:paraId="26E48DAF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2.1 Cabecera</w:t>
      </w:r>
    </w:p>
    <w:p w14:paraId="3817B075" w14:textId="32F59B7C" w:rsidR="00733E1B" w:rsidRPr="00CE50F5" w:rsidRDefault="00FE7315">
      <w:pPr>
        <w:rPr>
          <w:lang w:val="es-419"/>
        </w:rPr>
      </w:pPr>
      <w:r w:rsidRPr="00FE7315">
        <w:rPr>
          <w:lang w:val="es-419"/>
        </w:rPr>
        <w:drawing>
          <wp:inline distT="0" distB="0" distL="0" distR="0" wp14:anchorId="135AA0E4" wp14:editId="2C862F3D">
            <wp:extent cx="5486400" cy="2769235"/>
            <wp:effectExtent l="0" t="0" r="0" b="0"/>
            <wp:docPr id="154535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8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3A70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00338683" w14:textId="4814B4FD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Muestra bienvenida, nombre del usuario y fecha actual.</w:t>
      </w:r>
    </w:p>
    <w:p w14:paraId="53BBFBB9" w14:textId="77777777" w:rsidR="00733E1B" w:rsidRPr="00CE50F5" w:rsidRDefault="00733E1B">
      <w:pPr>
        <w:rPr>
          <w:lang w:val="es-419"/>
        </w:rPr>
      </w:pPr>
    </w:p>
    <w:p w14:paraId="6DB4C185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2.2 Tarjetas de resumen</w:t>
      </w:r>
    </w:p>
    <w:p w14:paraId="6D32C64E" w14:textId="08763D43" w:rsidR="00733E1B" w:rsidRPr="00CE50F5" w:rsidRDefault="00FE7315">
      <w:pPr>
        <w:rPr>
          <w:lang w:val="es-419"/>
        </w:rPr>
      </w:pPr>
      <w:r w:rsidRPr="00FE7315">
        <w:rPr>
          <w:lang w:val="es-419"/>
        </w:rPr>
        <w:lastRenderedPageBreak/>
        <w:drawing>
          <wp:inline distT="0" distB="0" distL="0" distR="0" wp14:anchorId="3B18DF19" wp14:editId="2ED43522">
            <wp:extent cx="5486400" cy="5462270"/>
            <wp:effectExtent l="0" t="0" r="0" b="5080"/>
            <wp:docPr id="71452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2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7F4B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0B963BE3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Indicadores rápidos:</w:t>
      </w:r>
    </w:p>
    <w:p w14:paraId="1D842C90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Citas hoy</w:t>
      </w:r>
    </w:p>
    <w:p w14:paraId="72AE5385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Seguimientos activos</w:t>
      </w:r>
    </w:p>
    <w:p w14:paraId="24C712E6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Mensajes nuevos</w:t>
      </w:r>
    </w:p>
    <w:p w14:paraId="042CC585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Total aprendices</w:t>
      </w:r>
    </w:p>
    <w:p w14:paraId="1C10981A" w14:textId="5BBCD0B0" w:rsidR="00733E1B" w:rsidRPr="00CE50F5" w:rsidRDefault="00733E1B">
      <w:pPr>
        <w:rPr>
          <w:lang w:val="es-419"/>
        </w:rPr>
      </w:pPr>
    </w:p>
    <w:p w14:paraId="43A7F15D" w14:textId="77777777" w:rsidR="00733E1B" w:rsidRPr="00CE50F5" w:rsidRDefault="00733E1B">
      <w:pPr>
        <w:rPr>
          <w:lang w:val="es-419"/>
        </w:rPr>
      </w:pPr>
    </w:p>
    <w:p w14:paraId="1CE36769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lastRenderedPageBreak/>
        <w:t>2.3 Citas semanales</w:t>
      </w:r>
    </w:p>
    <w:p w14:paraId="5B02ECD4" w14:textId="56B778AE" w:rsidR="00733E1B" w:rsidRPr="00CE50F5" w:rsidRDefault="00FE7315">
      <w:pPr>
        <w:rPr>
          <w:lang w:val="es-419"/>
        </w:rPr>
      </w:pPr>
      <w:r w:rsidRPr="00FE7315">
        <w:rPr>
          <w:lang w:val="es-419"/>
        </w:rPr>
        <w:drawing>
          <wp:inline distT="0" distB="0" distL="0" distR="0" wp14:anchorId="579D7FCE" wp14:editId="17C562AB">
            <wp:extent cx="5486400" cy="3703320"/>
            <wp:effectExtent l="0" t="0" r="0" b="0"/>
            <wp:docPr id="11647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803" w14:textId="77777777" w:rsidR="00733E1B" w:rsidRPr="00CE50F5" w:rsidRDefault="00733E1B">
      <w:pPr>
        <w:rPr>
          <w:lang w:val="es-419"/>
        </w:rPr>
      </w:pPr>
    </w:p>
    <w:p w14:paraId="4AF11A25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67B0A078" w14:textId="1BDDF21E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Gráfico comparativo entre semana actual y anterior.</w:t>
      </w:r>
    </w:p>
    <w:p w14:paraId="7E08F74D" w14:textId="77777777" w:rsidR="00733E1B" w:rsidRPr="00CE50F5" w:rsidRDefault="00733E1B">
      <w:pPr>
        <w:rPr>
          <w:lang w:val="es-419"/>
        </w:rPr>
      </w:pPr>
    </w:p>
    <w:p w14:paraId="390451C3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2.4 Tendencia de seguimientos</w:t>
      </w:r>
    </w:p>
    <w:p w14:paraId="1D0C73B6" w14:textId="4F7AC746" w:rsidR="00733E1B" w:rsidRPr="00CE50F5" w:rsidRDefault="00FE7315">
      <w:pPr>
        <w:rPr>
          <w:lang w:val="es-419"/>
        </w:rPr>
      </w:pPr>
      <w:r w:rsidRPr="00FE7315">
        <w:rPr>
          <w:lang w:val="es-419"/>
        </w:rPr>
        <w:lastRenderedPageBreak/>
        <w:drawing>
          <wp:inline distT="0" distB="0" distL="0" distR="0" wp14:anchorId="343BB6A6" wp14:editId="2E923B46">
            <wp:extent cx="5486400" cy="3808730"/>
            <wp:effectExtent l="0" t="0" r="0" b="1270"/>
            <wp:docPr id="164881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14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97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35A5495F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Gráfico por estados:</w:t>
      </w:r>
    </w:p>
    <w:p w14:paraId="20FC9F1A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Estables</w:t>
      </w:r>
    </w:p>
    <w:p w14:paraId="16706DE8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Observación</w:t>
      </w:r>
    </w:p>
    <w:p w14:paraId="72351F5E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Críticos</w:t>
      </w:r>
    </w:p>
    <w:p w14:paraId="7B013AED" w14:textId="77777777" w:rsidR="00733E1B" w:rsidRPr="00CE50F5" w:rsidRDefault="00733E1B">
      <w:pPr>
        <w:rPr>
          <w:lang w:val="es-419"/>
        </w:rPr>
      </w:pPr>
    </w:p>
    <w:p w14:paraId="793E97F2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Incluye filtros por:</w:t>
      </w:r>
    </w:p>
    <w:p w14:paraId="715816DF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Recientes</w:t>
      </w:r>
    </w:p>
    <w:p w14:paraId="5B7261DF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Cuatrimestre</w:t>
      </w:r>
    </w:p>
    <w:p w14:paraId="4E218167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- Rango personalizado</w:t>
      </w:r>
    </w:p>
    <w:p w14:paraId="766E1AA4" w14:textId="77777777" w:rsidR="00733E1B" w:rsidRPr="00CE50F5" w:rsidRDefault="00733E1B">
      <w:pPr>
        <w:rPr>
          <w:lang w:val="es-419"/>
        </w:rPr>
      </w:pPr>
    </w:p>
    <w:p w14:paraId="7900F7B1" w14:textId="127A9D4F" w:rsidR="00733E1B" w:rsidRDefault="00733E1B">
      <w:pPr>
        <w:rPr>
          <w:lang w:val="es-419"/>
        </w:rPr>
      </w:pPr>
    </w:p>
    <w:p w14:paraId="45375989" w14:textId="77777777" w:rsidR="00FE7315" w:rsidRPr="00CE50F5" w:rsidRDefault="00FE7315">
      <w:pPr>
        <w:rPr>
          <w:lang w:val="es-419"/>
        </w:rPr>
      </w:pPr>
    </w:p>
    <w:p w14:paraId="352B33B8" w14:textId="77777777" w:rsidR="00733E1B" w:rsidRPr="00CE50F5" w:rsidRDefault="00733E1B">
      <w:pPr>
        <w:rPr>
          <w:lang w:val="es-419"/>
        </w:rPr>
      </w:pPr>
    </w:p>
    <w:p w14:paraId="556BDB68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lastRenderedPageBreak/>
        <w:t>2.5 Actividad mensual</w:t>
      </w:r>
    </w:p>
    <w:p w14:paraId="43F20FB4" w14:textId="3724334E" w:rsidR="00733E1B" w:rsidRPr="00CE50F5" w:rsidRDefault="00FE7315">
      <w:pPr>
        <w:rPr>
          <w:lang w:val="es-419"/>
        </w:rPr>
      </w:pPr>
      <w:r w:rsidRPr="00FE7315">
        <w:rPr>
          <w:lang w:val="es-419"/>
        </w:rPr>
        <w:drawing>
          <wp:inline distT="0" distB="0" distL="0" distR="0" wp14:anchorId="02D0FBE6" wp14:editId="081AAAAC">
            <wp:extent cx="5486400" cy="1979295"/>
            <wp:effectExtent l="0" t="0" r="0" b="1905"/>
            <wp:docPr id="94759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97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3453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1E511604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Comparativa de citas, seguimientos y mensajes en los últimos meses.</w:t>
      </w:r>
    </w:p>
    <w:p w14:paraId="0103D24C" w14:textId="02124807" w:rsidR="00733E1B" w:rsidRPr="00CE50F5" w:rsidRDefault="00733E1B">
      <w:pPr>
        <w:rPr>
          <w:lang w:val="es-419"/>
        </w:rPr>
      </w:pPr>
    </w:p>
    <w:p w14:paraId="0AA750AE" w14:textId="77777777" w:rsidR="00733E1B" w:rsidRPr="00CE50F5" w:rsidRDefault="00733E1B">
      <w:pPr>
        <w:rPr>
          <w:lang w:val="es-419"/>
        </w:rPr>
      </w:pPr>
    </w:p>
    <w:p w14:paraId="4FCED6FD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2.6 Citas de hoy</w:t>
      </w:r>
    </w:p>
    <w:p w14:paraId="0BDDF0BD" w14:textId="65AECBDC" w:rsidR="00733E1B" w:rsidRPr="00CE50F5" w:rsidRDefault="00FE7315">
      <w:pPr>
        <w:rPr>
          <w:lang w:val="es-419"/>
        </w:rPr>
      </w:pPr>
      <w:r w:rsidRPr="00FE7315">
        <w:rPr>
          <w:lang w:val="es-419"/>
        </w:rPr>
        <w:drawing>
          <wp:inline distT="0" distB="0" distL="0" distR="0" wp14:anchorId="7DCFB3C0" wp14:editId="42368B1E">
            <wp:extent cx="5486400" cy="2903855"/>
            <wp:effectExtent l="0" t="0" r="0" b="0"/>
            <wp:docPr id="56888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2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3C21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4C34A40A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Listado de citas programadas del día.</w:t>
      </w:r>
    </w:p>
    <w:p w14:paraId="1A85FC9C" w14:textId="77777777" w:rsidR="00733E1B" w:rsidRDefault="00733E1B">
      <w:pPr>
        <w:rPr>
          <w:lang w:val="es-419"/>
        </w:rPr>
      </w:pPr>
    </w:p>
    <w:p w14:paraId="2138B282" w14:textId="105C9B02" w:rsidR="00733E1B" w:rsidRPr="00CE50F5" w:rsidRDefault="00733E1B">
      <w:pPr>
        <w:rPr>
          <w:lang w:val="es-419"/>
        </w:rPr>
      </w:pPr>
    </w:p>
    <w:p w14:paraId="1724E3CB" w14:textId="77777777" w:rsidR="00733E1B" w:rsidRPr="00CE50F5" w:rsidRDefault="00733E1B">
      <w:pPr>
        <w:rPr>
          <w:lang w:val="es-419"/>
        </w:rPr>
      </w:pPr>
    </w:p>
    <w:p w14:paraId="7D43AFEB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2.7 Casos prioritarios</w:t>
      </w:r>
    </w:p>
    <w:p w14:paraId="07AC7534" w14:textId="0D8F7D6A" w:rsidR="00733E1B" w:rsidRPr="00CE50F5" w:rsidRDefault="00FE7315">
      <w:pPr>
        <w:rPr>
          <w:lang w:val="es-419"/>
        </w:rPr>
      </w:pPr>
      <w:r w:rsidRPr="00FE7315">
        <w:rPr>
          <w:lang w:val="es-419"/>
        </w:rPr>
        <w:drawing>
          <wp:inline distT="0" distB="0" distL="0" distR="0" wp14:anchorId="54CB0FB1" wp14:editId="4CE767FA">
            <wp:extent cx="5486400" cy="2956560"/>
            <wp:effectExtent l="0" t="0" r="0" b="0"/>
            <wp:docPr id="10127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8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0821" w14:textId="77777777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Descripción:</w:t>
      </w:r>
    </w:p>
    <w:p w14:paraId="3C5B8408" w14:textId="6A1215E6" w:rsidR="00733E1B" w:rsidRPr="00CE50F5" w:rsidRDefault="00000000">
      <w:pPr>
        <w:rPr>
          <w:lang w:val="es-419"/>
        </w:rPr>
      </w:pPr>
      <w:r w:rsidRPr="00CE50F5">
        <w:rPr>
          <w:lang w:val="es-419"/>
        </w:rPr>
        <w:t>Listado de casos críticos o en observación.</w:t>
      </w:r>
    </w:p>
    <w:sectPr w:rsidR="00733E1B" w:rsidRPr="00CE50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013045">
    <w:abstractNumId w:val="8"/>
  </w:num>
  <w:num w:numId="2" w16cid:durableId="1988051652">
    <w:abstractNumId w:val="6"/>
  </w:num>
  <w:num w:numId="3" w16cid:durableId="1394767148">
    <w:abstractNumId w:val="5"/>
  </w:num>
  <w:num w:numId="4" w16cid:durableId="1073238010">
    <w:abstractNumId w:val="4"/>
  </w:num>
  <w:num w:numId="5" w16cid:durableId="1999074028">
    <w:abstractNumId w:val="7"/>
  </w:num>
  <w:num w:numId="6" w16cid:durableId="727264865">
    <w:abstractNumId w:val="3"/>
  </w:num>
  <w:num w:numId="7" w16cid:durableId="1682465343">
    <w:abstractNumId w:val="2"/>
  </w:num>
  <w:num w:numId="8" w16cid:durableId="493103997">
    <w:abstractNumId w:val="1"/>
  </w:num>
  <w:num w:numId="9" w16cid:durableId="123885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89C"/>
    <w:rsid w:val="00733E1B"/>
    <w:rsid w:val="00AA1D8D"/>
    <w:rsid w:val="00B47730"/>
    <w:rsid w:val="00CB0664"/>
    <w:rsid w:val="00CE50F5"/>
    <w:rsid w:val="00FC693F"/>
    <w:rsid w:val="00FE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F7352F8"/>
  <w14:defaultImageDpi w14:val="300"/>
  <w15:docId w15:val="{0A106ED5-0DA3-479A-AFA6-474A52F5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175</Words>
  <Characters>1034</Characters>
  <Application>Microsoft Office Word</Application>
  <DocSecurity>0</DocSecurity>
  <Lines>79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Villalobos</cp:lastModifiedBy>
  <cp:revision>2</cp:revision>
  <dcterms:created xsi:type="dcterms:W3CDTF">2013-12-23T23:15:00Z</dcterms:created>
  <dcterms:modified xsi:type="dcterms:W3CDTF">2026-04-23T00:27:00Z</dcterms:modified>
  <cp:category/>
</cp:coreProperties>
</file>