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7ED16" w14:textId="77777777" w:rsidR="00046EA6" w:rsidRDefault="00000000">
      <w:pPr>
        <w:rPr>
          <w:b/>
          <w:bCs/>
        </w:rPr>
      </w:pPr>
      <w:r>
        <w:rPr>
          <w:b/>
          <w:bCs/>
          <w:noProof/>
          <w14:ligatures w14:val="none"/>
        </w:rPr>
        <w:drawing>
          <wp:anchor distT="0" distB="0" distL="114300" distR="114300" simplePos="0" relativeHeight="251660288" behindDoc="0" locked="0" layoutInCell="1" allowOverlap="1" wp14:anchorId="4447EDD3" wp14:editId="4447EDD4">
            <wp:simplePos x="0" y="0"/>
            <wp:positionH relativeFrom="column">
              <wp:posOffset>4363085</wp:posOffset>
            </wp:positionH>
            <wp:positionV relativeFrom="paragraph">
              <wp:posOffset>-264795</wp:posOffset>
            </wp:positionV>
            <wp:extent cx="1676400" cy="647700"/>
            <wp:effectExtent l="0" t="0" r="0" b="0"/>
            <wp:wrapNone/>
            <wp:docPr id="35593302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3022" name="Imagen 2" descr="Logotipo&#10;&#10;El contenido generado por IA puede ser incorrecto."/>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76634" cy="647790"/>
                    </a:xfrm>
                    <a:prstGeom prst="rect">
                      <a:avLst/>
                    </a:prstGeom>
                  </pic:spPr>
                </pic:pic>
              </a:graphicData>
            </a:graphic>
          </wp:anchor>
        </w:drawing>
      </w:r>
    </w:p>
    <w:p w14:paraId="4447ED17" w14:textId="77777777" w:rsidR="00046EA6" w:rsidRDefault="00000000">
      <w:pPr>
        <w:rPr>
          <w:b/>
          <w:bCs/>
        </w:rPr>
      </w:pPr>
      <w:r>
        <w:rPr>
          <w:b/>
          <w:bCs/>
          <w:noProof/>
          <w14:ligatures w14:val="none"/>
        </w:rPr>
        <w:drawing>
          <wp:anchor distT="0" distB="0" distL="114300" distR="114300" simplePos="0" relativeHeight="251659264" behindDoc="0" locked="0" layoutInCell="1" allowOverlap="1" wp14:anchorId="4447EDD5" wp14:editId="4447EDD6">
            <wp:simplePos x="0" y="0"/>
            <wp:positionH relativeFrom="margin">
              <wp:align>center</wp:align>
            </wp:positionH>
            <wp:positionV relativeFrom="paragraph">
              <wp:posOffset>169545</wp:posOffset>
            </wp:positionV>
            <wp:extent cx="2085975" cy="2324735"/>
            <wp:effectExtent l="0" t="0" r="9525" b="0"/>
            <wp:wrapNone/>
            <wp:docPr id="206924846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8463" name="Imagen 1" descr="Logotipo, nombre de la empresa&#10;&#10;El contenido generado por IA puede ser incorrect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6266" cy="2324424"/>
                    </a:xfrm>
                    <a:prstGeom prst="rect">
                      <a:avLst/>
                    </a:prstGeom>
                  </pic:spPr>
                </pic:pic>
              </a:graphicData>
            </a:graphic>
          </wp:anchor>
        </w:drawing>
      </w:r>
    </w:p>
    <w:p w14:paraId="4447ED18" w14:textId="77777777" w:rsidR="00046EA6" w:rsidRDefault="00046EA6">
      <w:pPr>
        <w:rPr>
          <w:b/>
          <w:bCs/>
        </w:rPr>
      </w:pPr>
    </w:p>
    <w:p w14:paraId="4447ED19" w14:textId="77777777" w:rsidR="00046EA6" w:rsidRDefault="00046EA6">
      <w:pPr>
        <w:rPr>
          <w:b/>
          <w:bCs/>
        </w:rPr>
      </w:pPr>
    </w:p>
    <w:p w14:paraId="4447ED1A" w14:textId="77777777" w:rsidR="00046EA6" w:rsidRDefault="00046EA6">
      <w:pPr>
        <w:rPr>
          <w:b/>
          <w:bCs/>
        </w:rPr>
      </w:pPr>
    </w:p>
    <w:p w14:paraId="4447ED1B" w14:textId="77777777" w:rsidR="00046EA6" w:rsidRDefault="00046EA6">
      <w:pPr>
        <w:rPr>
          <w:b/>
          <w:bCs/>
        </w:rPr>
      </w:pPr>
    </w:p>
    <w:p w14:paraId="4447ED1C" w14:textId="77777777" w:rsidR="00046EA6" w:rsidRDefault="00046EA6">
      <w:pPr>
        <w:rPr>
          <w:b/>
          <w:bCs/>
        </w:rPr>
      </w:pPr>
    </w:p>
    <w:p w14:paraId="4447ED1D" w14:textId="77777777" w:rsidR="00046EA6" w:rsidRDefault="00046EA6">
      <w:pPr>
        <w:rPr>
          <w:b/>
          <w:bCs/>
        </w:rPr>
      </w:pPr>
    </w:p>
    <w:p w14:paraId="4447ED1E" w14:textId="77777777" w:rsidR="00046EA6" w:rsidRDefault="00046EA6">
      <w:pPr>
        <w:rPr>
          <w:b/>
          <w:bCs/>
        </w:rPr>
      </w:pPr>
    </w:p>
    <w:p w14:paraId="4447ED1F" w14:textId="77777777" w:rsidR="00046EA6" w:rsidRDefault="00046EA6">
      <w:pPr>
        <w:rPr>
          <w:b/>
          <w:bCs/>
        </w:rPr>
      </w:pPr>
    </w:p>
    <w:p w14:paraId="4447ED20" w14:textId="77777777" w:rsidR="00046EA6" w:rsidRDefault="00000000">
      <w:pPr>
        <w:jc w:val="center"/>
        <w:rPr>
          <w:b/>
          <w:bCs/>
          <w:sz w:val="28"/>
          <w:szCs w:val="28"/>
        </w:rPr>
      </w:pPr>
      <w:r>
        <w:rPr>
          <w:b/>
          <w:bCs/>
          <w:sz w:val="28"/>
          <w:szCs w:val="28"/>
        </w:rPr>
        <w:t>TÍTULO: PROTOCOLOS DE ENRUTAMIENTO Y APLICACIONES</w:t>
      </w:r>
    </w:p>
    <w:p w14:paraId="4447ED21" w14:textId="77777777" w:rsidR="00046EA6" w:rsidRDefault="00046EA6">
      <w:pPr>
        <w:jc w:val="center"/>
        <w:rPr>
          <w:b/>
          <w:bCs/>
          <w:sz w:val="28"/>
          <w:szCs w:val="28"/>
        </w:rPr>
      </w:pPr>
    </w:p>
    <w:p w14:paraId="4447ED22" w14:textId="77777777" w:rsidR="00046EA6" w:rsidRDefault="00000000">
      <w:pPr>
        <w:jc w:val="center"/>
        <w:rPr>
          <w:b/>
          <w:bCs/>
          <w:sz w:val="28"/>
          <w:szCs w:val="28"/>
        </w:rPr>
      </w:pPr>
      <w:r>
        <w:rPr>
          <w:b/>
          <w:bCs/>
          <w:sz w:val="28"/>
          <w:szCs w:val="28"/>
        </w:rPr>
        <w:t>MATERIA: REDES DE COMUNICACIÓN</w:t>
      </w:r>
    </w:p>
    <w:p w14:paraId="4447ED23" w14:textId="77777777" w:rsidR="00046EA6" w:rsidRDefault="00046EA6">
      <w:pPr>
        <w:jc w:val="center"/>
        <w:rPr>
          <w:b/>
          <w:bCs/>
          <w:sz w:val="28"/>
          <w:szCs w:val="28"/>
        </w:rPr>
      </w:pPr>
    </w:p>
    <w:p w14:paraId="4447ED24" w14:textId="77777777" w:rsidR="00046EA6" w:rsidRDefault="00000000">
      <w:pPr>
        <w:jc w:val="center"/>
        <w:rPr>
          <w:b/>
          <w:bCs/>
          <w:sz w:val="28"/>
          <w:szCs w:val="28"/>
        </w:rPr>
      </w:pPr>
      <w:r>
        <w:rPr>
          <w:b/>
          <w:bCs/>
          <w:sz w:val="28"/>
          <w:szCs w:val="28"/>
        </w:rPr>
        <w:t xml:space="preserve">INTEGRANTES: </w:t>
      </w:r>
    </w:p>
    <w:p w14:paraId="4447ED25" w14:textId="77777777" w:rsidR="00046EA6" w:rsidRDefault="00000000">
      <w:pPr>
        <w:jc w:val="center"/>
        <w:rPr>
          <w:b/>
          <w:bCs/>
          <w:sz w:val="28"/>
          <w:szCs w:val="28"/>
        </w:rPr>
      </w:pPr>
      <w:r>
        <w:rPr>
          <w:b/>
          <w:bCs/>
          <w:sz w:val="28"/>
          <w:szCs w:val="28"/>
        </w:rPr>
        <w:t xml:space="preserve">DAVID ALEXANDER FRANCO RIVERA </w:t>
      </w:r>
    </w:p>
    <w:p w14:paraId="4447ED26" w14:textId="77777777" w:rsidR="00046EA6" w:rsidRDefault="00000000">
      <w:pPr>
        <w:jc w:val="center"/>
        <w:rPr>
          <w:b/>
          <w:bCs/>
          <w:sz w:val="28"/>
          <w:szCs w:val="28"/>
        </w:rPr>
      </w:pPr>
      <w:r>
        <w:rPr>
          <w:b/>
          <w:bCs/>
          <w:sz w:val="28"/>
          <w:szCs w:val="28"/>
        </w:rPr>
        <w:t>BRANDON RENE SALVADOR BERNAL</w:t>
      </w:r>
    </w:p>
    <w:p w14:paraId="4447ED27" w14:textId="77777777" w:rsidR="00046EA6" w:rsidRDefault="00000000">
      <w:pPr>
        <w:jc w:val="center"/>
        <w:rPr>
          <w:b/>
          <w:bCs/>
          <w:sz w:val="28"/>
          <w:szCs w:val="28"/>
        </w:rPr>
      </w:pPr>
      <w:r>
        <w:rPr>
          <w:b/>
          <w:bCs/>
          <w:sz w:val="28"/>
          <w:szCs w:val="28"/>
        </w:rPr>
        <w:t>EDWIN DANIEL LEIVA BARRERA</w:t>
      </w:r>
    </w:p>
    <w:p w14:paraId="4447ED28" w14:textId="77777777" w:rsidR="00046EA6" w:rsidRDefault="00000000">
      <w:pPr>
        <w:jc w:val="center"/>
        <w:rPr>
          <w:b/>
          <w:bCs/>
          <w:sz w:val="28"/>
          <w:szCs w:val="28"/>
        </w:rPr>
      </w:pPr>
      <w:r>
        <w:rPr>
          <w:b/>
          <w:bCs/>
          <w:sz w:val="28"/>
          <w:szCs w:val="28"/>
        </w:rPr>
        <w:t>ANDERSON ALFREDO ESCOBAR MORÁN</w:t>
      </w:r>
    </w:p>
    <w:p w14:paraId="4447ED29" w14:textId="77777777" w:rsidR="00046EA6" w:rsidRDefault="00000000">
      <w:pPr>
        <w:jc w:val="center"/>
        <w:rPr>
          <w:b/>
          <w:bCs/>
          <w:sz w:val="28"/>
          <w:szCs w:val="28"/>
        </w:rPr>
      </w:pPr>
      <w:r>
        <w:rPr>
          <w:b/>
          <w:bCs/>
          <w:sz w:val="28"/>
          <w:szCs w:val="28"/>
        </w:rPr>
        <w:t>FERNANDO RODRIGO PENADO ESTUPINIAN</w:t>
      </w:r>
    </w:p>
    <w:p w14:paraId="4447ED2A" w14:textId="77777777" w:rsidR="00046EA6" w:rsidRDefault="00046EA6">
      <w:pPr>
        <w:jc w:val="center"/>
        <w:rPr>
          <w:b/>
          <w:bCs/>
          <w:sz w:val="28"/>
          <w:szCs w:val="28"/>
        </w:rPr>
      </w:pPr>
    </w:p>
    <w:p w14:paraId="4447ED2B" w14:textId="77777777" w:rsidR="00046EA6" w:rsidRDefault="00000000">
      <w:pPr>
        <w:jc w:val="center"/>
        <w:rPr>
          <w:b/>
          <w:bCs/>
          <w:sz w:val="28"/>
          <w:szCs w:val="28"/>
        </w:rPr>
      </w:pPr>
      <w:r>
        <w:rPr>
          <w:b/>
          <w:bCs/>
          <w:sz w:val="28"/>
          <w:szCs w:val="28"/>
        </w:rPr>
        <w:t>FECHA DE ENTREGA: LUNES 26 DE MAYO DE 2025</w:t>
      </w:r>
    </w:p>
    <w:p w14:paraId="4447ED2C" w14:textId="77777777" w:rsidR="00046EA6" w:rsidRDefault="00046EA6">
      <w:pPr>
        <w:jc w:val="center"/>
        <w:rPr>
          <w:b/>
          <w:bCs/>
          <w:sz w:val="28"/>
          <w:szCs w:val="28"/>
        </w:rPr>
      </w:pPr>
    </w:p>
    <w:p w14:paraId="4447ED2D" w14:textId="77777777" w:rsidR="00046EA6" w:rsidRDefault="00046EA6">
      <w:pPr>
        <w:rPr>
          <w:b/>
          <w:bCs/>
        </w:rPr>
      </w:pPr>
    </w:p>
    <w:sdt>
      <w:sdtPr>
        <w:rPr>
          <w:rFonts w:asciiTheme="minorHAnsi" w:eastAsiaTheme="minorHAnsi" w:hAnsiTheme="minorHAnsi" w:cstheme="minorBidi"/>
          <w:color w:val="auto"/>
          <w:kern w:val="2"/>
          <w:sz w:val="24"/>
          <w:szCs w:val="24"/>
          <w:lang w:val="es-ES" w:eastAsia="en-US"/>
          <w14:ligatures w14:val="standardContextual"/>
        </w:rPr>
        <w:id w:val="-1472514020"/>
        <w:docPartObj>
          <w:docPartGallery w:val="Table of Contents"/>
          <w:docPartUnique/>
        </w:docPartObj>
      </w:sdtPr>
      <w:sdtEndPr>
        <w:rPr>
          <w:b/>
          <w:bCs/>
        </w:rPr>
      </w:sdtEndPr>
      <w:sdtContent>
        <w:p w14:paraId="4447ED2E" w14:textId="77777777" w:rsidR="00046EA6" w:rsidRDefault="00000000">
          <w:pPr>
            <w:pStyle w:val="TtuloTDC1"/>
          </w:pPr>
          <w:r>
            <w:rPr>
              <w:lang w:val="es-ES"/>
            </w:rPr>
            <w:t>Contenido</w:t>
          </w:r>
        </w:p>
        <w:p w14:paraId="54F8FD46" w14:textId="3FE39633" w:rsidR="00AE7A66" w:rsidRDefault="00000000">
          <w:pPr>
            <w:pStyle w:val="TDC1"/>
            <w:tabs>
              <w:tab w:val="left" w:pos="480"/>
              <w:tab w:val="right" w:leader="dot" w:pos="8828"/>
            </w:tabs>
            <w:rPr>
              <w:rFonts w:eastAsiaTheme="minorEastAsia"/>
              <w:noProof/>
              <w:lang w:eastAsia="es-SV"/>
            </w:rPr>
          </w:pPr>
          <w:r>
            <w:fldChar w:fldCharType="begin"/>
          </w:r>
          <w:r>
            <w:instrText xml:space="preserve"> TOC \o "1-3" \h \z \u </w:instrText>
          </w:r>
          <w:r>
            <w:fldChar w:fldCharType="separate"/>
          </w:r>
          <w:hyperlink w:anchor="_Toc199090279" w:history="1">
            <w:r w:rsidR="00AE7A66" w:rsidRPr="00382A8B">
              <w:rPr>
                <w:rStyle w:val="Hipervnculo"/>
                <w:rFonts w:ascii="Arial" w:hAnsi="Arial" w:cs="Arial"/>
                <w:b/>
                <w:bCs/>
                <w:noProof/>
              </w:rPr>
              <w:t>1.</w:t>
            </w:r>
            <w:r w:rsidR="00AE7A66">
              <w:rPr>
                <w:rFonts w:eastAsiaTheme="minorEastAsia"/>
                <w:noProof/>
                <w:lang w:eastAsia="es-SV"/>
              </w:rPr>
              <w:tab/>
            </w:r>
            <w:r w:rsidR="00AE7A66" w:rsidRPr="00382A8B">
              <w:rPr>
                <w:rStyle w:val="Hipervnculo"/>
                <w:rFonts w:ascii="Arial" w:hAnsi="Arial" w:cs="Arial"/>
                <w:b/>
                <w:bCs/>
                <w:noProof/>
              </w:rPr>
              <w:t>INTRODUCCIÓN</w:t>
            </w:r>
            <w:r w:rsidR="00AE7A66">
              <w:rPr>
                <w:noProof/>
                <w:webHidden/>
              </w:rPr>
              <w:tab/>
            </w:r>
            <w:r w:rsidR="00AE7A66">
              <w:rPr>
                <w:noProof/>
                <w:webHidden/>
              </w:rPr>
              <w:fldChar w:fldCharType="begin"/>
            </w:r>
            <w:r w:rsidR="00AE7A66">
              <w:rPr>
                <w:noProof/>
                <w:webHidden/>
              </w:rPr>
              <w:instrText xml:space="preserve"> PAGEREF _Toc199090279 \h </w:instrText>
            </w:r>
            <w:r w:rsidR="00AE7A66">
              <w:rPr>
                <w:noProof/>
                <w:webHidden/>
              </w:rPr>
            </w:r>
            <w:r w:rsidR="00AE7A66">
              <w:rPr>
                <w:noProof/>
                <w:webHidden/>
              </w:rPr>
              <w:fldChar w:fldCharType="separate"/>
            </w:r>
            <w:r w:rsidR="00AE7A66">
              <w:rPr>
                <w:noProof/>
                <w:webHidden/>
              </w:rPr>
              <w:t>3</w:t>
            </w:r>
            <w:r w:rsidR="00AE7A66">
              <w:rPr>
                <w:noProof/>
                <w:webHidden/>
              </w:rPr>
              <w:fldChar w:fldCharType="end"/>
            </w:r>
          </w:hyperlink>
        </w:p>
        <w:p w14:paraId="6F193F4B" w14:textId="50068F65" w:rsidR="00AE7A66" w:rsidRDefault="00AE7A66">
          <w:pPr>
            <w:pStyle w:val="TDC1"/>
            <w:tabs>
              <w:tab w:val="left" w:pos="480"/>
              <w:tab w:val="right" w:leader="dot" w:pos="8828"/>
            </w:tabs>
            <w:rPr>
              <w:rFonts w:eastAsiaTheme="minorEastAsia"/>
              <w:noProof/>
              <w:lang w:eastAsia="es-SV"/>
            </w:rPr>
          </w:pPr>
          <w:hyperlink w:anchor="_Toc199090280" w:history="1">
            <w:r w:rsidRPr="00382A8B">
              <w:rPr>
                <w:rStyle w:val="Hipervnculo"/>
                <w:rFonts w:ascii="Arial" w:hAnsi="Arial" w:cs="Arial"/>
                <w:b/>
                <w:bCs/>
                <w:noProof/>
              </w:rPr>
              <w:t>2.</w:t>
            </w:r>
            <w:r>
              <w:rPr>
                <w:rFonts w:eastAsiaTheme="minorEastAsia"/>
                <w:noProof/>
                <w:lang w:eastAsia="es-SV"/>
              </w:rPr>
              <w:tab/>
            </w:r>
            <w:r w:rsidRPr="00382A8B">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_Toc199090280 \h </w:instrText>
            </w:r>
            <w:r>
              <w:rPr>
                <w:noProof/>
                <w:webHidden/>
              </w:rPr>
            </w:r>
            <w:r>
              <w:rPr>
                <w:noProof/>
                <w:webHidden/>
              </w:rPr>
              <w:fldChar w:fldCharType="separate"/>
            </w:r>
            <w:r>
              <w:rPr>
                <w:noProof/>
                <w:webHidden/>
              </w:rPr>
              <w:t>4</w:t>
            </w:r>
            <w:r>
              <w:rPr>
                <w:noProof/>
                <w:webHidden/>
              </w:rPr>
              <w:fldChar w:fldCharType="end"/>
            </w:r>
          </w:hyperlink>
        </w:p>
        <w:p w14:paraId="369E0A6C" w14:textId="1BFA0333" w:rsidR="00AE7A66" w:rsidRDefault="00AE7A66">
          <w:pPr>
            <w:pStyle w:val="TDC2"/>
            <w:tabs>
              <w:tab w:val="right" w:leader="dot" w:pos="8828"/>
            </w:tabs>
            <w:rPr>
              <w:rFonts w:eastAsiaTheme="minorEastAsia"/>
              <w:noProof/>
              <w:lang w:eastAsia="es-SV"/>
            </w:rPr>
          </w:pPr>
          <w:hyperlink w:anchor="_Toc199090281" w:history="1">
            <w:r w:rsidRPr="00382A8B">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_Toc199090281 \h </w:instrText>
            </w:r>
            <w:r>
              <w:rPr>
                <w:noProof/>
                <w:webHidden/>
              </w:rPr>
            </w:r>
            <w:r>
              <w:rPr>
                <w:noProof/>
                <w:webHidden/>
              </w:rPr>
              <w:fldChar w:fldCharType="separate"/>
            </w:r>
            <w:r>
              <w:rPr>
                <w:noProof/>
                <w:webHidden/>
              </w:rPr>
              <w:t>4</w:t>
            </w:r>
            <w:r>
              <w:rPr>
                <w:noProof/>
                <w:webHidden/>
              </w:rPr>
              <w:fldChar w:fldCharType="end"/>
            </w:r>
          </w:hyperlink>
        </w:p>
        <w:p w14:paraId="6802938B" w14:textId="02DBD35C" w:rsidR="00AE7A66" w:rsidRDefault="00AE7A66">
          <w:pPr>
            <w:pStyle w:val="TDC2"/>
            <w:tabs>
              <w:tab w:val="right" w:leader="dot" w:pos="8828"/>
            </w:tabs>
            <w:rPr>
              <w:rFonts w:eastAsiaTheme="minorEastAsia"/>
              <w:noProof/>
              <w:lang w:eastAsia="es-SV"/>
            </w:rPr>
          </w:pPr>
          <w:hyperlink w:anchor="_Toc199090282" w:history="1">
            <w:r w:rsidRPr="00382A8B">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_Toc199090282 \h </w:instrText>
            </w:r>
            <w:r>
              <w:rPr>
                <w:noProof/>
                <w:webHidden/>
              </w:rPr>
            </w:r>
            <w:r>
              <w:rPr>
                <w:noProof/>
                <w:webHidden/>
              </w:rPr>
              <w:fldChar w:fldCharType="separate"/>
            </w:r>
            <w:r>
              <w:rPr>
                <w:noProof/>
                <w:webHidden/>
              </w:rPr>
              <w:t>4</w:t>
            </w:r>
            <w:r>
              <w:rPr>
                <w:noProof/>
                <w:webHidden/>
              </w:rPr>
              <w:fldChar w:fldCharType="end"/>
            </w:r>
          </w:hyperlink>
        </w:p>
        <w:p w14:paraId="45E3322F" w14:textId="0FD7DCDA" w:rsidR="00AE7A66" w:rsidRDefault="00AE7A66">
          <w:pPr>
            <w:pStyle w:val="TDC1"/>
            <w:tabs>
              <w:tab w:val="right" w:leader="dot" w:pos="8828"/>
            </w:tabs>
            <w:rPr>
              <w:rFonts w:eastAsiaTheme="minorEastAsia"/>
              <w:noProof/>
              <w:lang w:eastAsia="es-SV"/>
            </w:rPr>
          </w:pPr>
          <w:hyperlink w:anchor="_Toc199090283" w:history="1">
            <w:r w:rsidRPr="00382A8B">
              <w:rPr>
                <w:rStyle w:val="Hipervnculo"/>
                <w:b/>
                <w:bCs/>
                <w:noProof/>
              </w:rPr>
              <w:t>3. MARCO TEORICO</w:t>
            </w:r>
            <w:r>
              <w:rPr>
                <w:noProof/>
                <w:webHidden/>
              </w:rPr>
              <w:tab/>
            </w:r>
            <w:r>
              <w:rPr>
                <w:noProof/>
                <w:webHidden/>
              </w:rPr>
              <w:fldChar w:fldCharType="begin"/>
            </w:r>
            <w:r>
              <w:rPr>
                <w:noProof/>
                <w:webHidden/>
              </w:rPr>
              <w:instrText xml:space="preserve"> PAGEREF _Toc199090283 \h </w:instrText>
            </w:r>
            <w:r>
              <w:rPr>
                <w:noProof/>
                <w:webHidden/>
              </w:rPr>
            </w:r>
            <w:r>
              <w:rPr>
                <w:noProof/>
                <w:webHidden/>
              </w:rPr>
              <w:fldChar w:fldCharType="separate"/>
            </w:r>
            <w:r>
              <w:rPr>
                <w:noProof/>
                <w:webHidden/>
              </w:rPr>
              <w:t>5</w:t>
            </w:r>
            <w:r>
              <w:rPr>
                <w:noProof/>
                <w:webHidden/>
              </w:rPr>
              <w:fldChar w:fldCharType="end"/>
            </w:r>
          </w:hyperlink>
        </w:p>
        <w:p w14:paraId="38090420" w14:textId="31D6B910" w:rsidR="00AE7A66" w:rsidRDefault="00AE7A66">
          <w:pPr>
            <w:pStyle w:val="TDC2"/>
            <w:tabs>
              <w:tab w:val="right" w:leader="dot" w:pos="8828"/>
            </w:tabs>
            <w:rPr>
              <w:rFonts w:eastAsiaTheme="minorEastAsia"/>
              <w:noProof/>
              <w:lang w:eastAsia="es-SV"/>
            </w:rPr>
          </w:pPr>
          <w:hyperlink w:anchor="_Toc199090284" w:history="1">
            <w:r w:rsidRPr="00382A8B">
              <w:rPr>
                <w:rStyle w:val="Hipervnculo"/>
                <w:rFonts w:ascii="Arial" w:hAnsi="Arial" w:cs="Arial"/>
                <w:b/>
                <w:bCs/>
                <w:noProof/>
              </w:rPr>
              <w:t>3.1 Enrutamiento</w:t>
            </w:r>
            <w:r>
              <w:rPr>
                <w:noProof/>
                <w:webHidden/>
              </w:rPr>
              <w:tab/>
            </w:r>
            <w:r>
              <w:rPr>
                <w:noProof/>
                <w:webHidden/>
              </w:rPr>
              <w:fldChar w:fldCharType="begin"/>
            </w:r>
            <w:r>
              <w:rPr>
                <w:noProof/>
                <w:webHidden/>
              </w:rPr>
              <w:instrText xml:space="preserve"> PAGEREF _Toc199090284 \h </w:instrText>
            </w:r>
            <w:r>
              <w:rPr>
                <w:noProof/>
                <w:webHidden/>
              </w:rPr>
            </w:r>
            <w:r>
              <w:rPr>
                <w:noProof/>
                <w:webHidden/>
              </w:rPr>
              <w:fldChar w:fldCharType="separate"/>
            </w:r>
            <w:r>
              <w:rPr>
                <w:noProof/>
                <w:webHidden/>
              </w:rPr>
              <w:t>6</w:t>
            </w:r>
            <w:r>
              <w:rPr>
                <w:noProof/>
                <w:webHidden/>
              </w:rPr>
              <w:fldChar w:fldCharType="end"/>
            </w:r>
          </w:hyperlink>
        </w:p>
        <w:p w14:paraId="4CF00B4D" w14:textId="4CD91DA3" w:rsidR="00AE7A66" w:rsidRDefault="00AE7A66">
          <w:pPr>
            <w:pStyle w:val="TDC2"/>
            <w:tabs>
              <w:tab w:val="right" w:leader="dot" w:pos="8828"/>
            </w:tabs>
            <w:rPr>
              <w:rFonts w:eastAsiaTheme="minorEastAsia"/>
              <w:noProof/>
              <w:lang w:eastAsia="es-SV"/>
            </w:rPr>
          </w:pPr>
          <w:hyperlink w:anchor="_Toc199090285" w:history="1">
            <w:r w:rsidRPr="00382A8B">
              <w:rPr>
                <w:rStyle w:val="Hipervnculo"/>
                <w:rFonts w:ascii="Arial" w:hAnsi="Arial" w:cs="Arial"/>
                <w:b/>
                <w:bCs/>
                <w:noProof/>
              </w:rPr>
              <w:t>3.2 Tipos de Enrutamiento</w:t>
            </w:r>
            <w:r>
              <w:rPr>
                <w:noProof/>
                <w:webHidden/>
              </w:rPr>
              <w:tab/>
            </w:r>
            <w:r>
              <w:rPr>
                <w:noProof/>
                <w:webHidden/>
              </w:rPr>
              <w:fldChar w:fldCharType="begin"/>
            </w:r>
            <w:r>
              <w:rPr>
                <w:noProof/>
                <w:webHidden/>
              </w:rPr>
              <w:instrText xml:space="preserve"> PAGEREF _Toc199090285 \h </w:instrText>
            </w:r>
            <w:r>
              <w:rPr>
                <w:noProof/>
                <w:webHidden/>
              </w:rPr>
            </w:r>
            <w:r>
              <w:rPr>
                <w:noProof/>
                <w:webHidden/>
              </w:rPr>
              <w:fldChar w:fldCharType="separate"/>
            </w:r>
            <w:r>
              <w:rPr>
                <w:noProof/>
                <w:webHidden/>
              </w:rPr>
              <w:t>6</w:t>
            </w:r>
            <w:r>
              <w:rPr>
                <w:noProof/>
                <w:webHidden/>
              </w:rPr>
              <w:fldChar w:fldCharType="end"/>
            </w:r>
          </w:hyperlink>
        </w:p>
        <w:p w14:paraId="2FEE7459" w14:textId="6D38AA19" w:rsidR="00AE7A66" w:rsidRDefault="00AE7A66">
          <w:pPr>
            <w:pStyle w:val="TDC2"/>
            <w:tabs>
              <w:tab w:val="right" w:leader="dot" w:pos="8828"/>
            </w:tabs>
            <w:rPr>
              <w:rFonts w:eastAsiaTheme="minorEastAsia"/>
              <w:noProof/>
              <w:lang w:eastAsia="es-SV"/>
            </w:rPr>
          </w:pPr>
          <w:hyperlink w:anchor="_Toc199090286" w:history="1">
            <w:r w:rsidRPr="00382A8B">
              <w:rPr>
                <w:rStyle w:val="Hipervnculo"/>
                <w:rFonts w:ascii="Arial" w:hAnsi="Arial" w:cs="Arial"/>
                <w:b/>
                <w:bCs/>
                <w:noProof/>
              </w:rPr>
              <w:t>3.3 Protocolos de Enrutamiento</w:t>
            </w:r>
            <w:r>
              <w:rPr>
                <w:noProof/>
                <w:webHidden/>
              </w:rPr>
              <w:tab/>
            </w:r>
            <w:r>
              <w:rPr>
                <w:noProof/>
                <w:webHidden/>
              </w:rPr>
              <w:fldChar w:fldCharType="begin"/>
            </w:r>
            <w:r>
              <w:rPr>
                <w:noProof/>
                <w:webHidden/>
              </w:rPr>
              <w:instrText xml:space="preserve"> PAGEREF _Toc199090286 \h </w:instrText>
            </w:r>
            <w:r>
              <w:rPr>
                <w:noProof/>
                <w:webHidden/>
              </w:rPr>
            </w:r>
            <w:r>
              <w:rPr>
                <w:noProof/>
                <w:webHidden/>
              </w:rPr>
              <w:fldChar w:fldCharType="separate"/>
            </w:r>
            <w:r>
              <w:rPr>
                <w:noProof/>
                <w:webHidden/>
              </w:rPr>
              <w:t>6</w:t>
            </w:r>
            <w:r>
              <w:rPr>
                <w:noProof/>
                <w:webHidden/>
              </w:rPr>
              <w:fldChar w:fldCharType="end"/>
            </w:r>
          </w:hyperlink>
        </w:p>
        <w:p w14:paraId="69F238F8" w14:textId="1392D42C" w:rsidR="00AE7A66" w:rsidRDefault="00AE7A66">
          <w:pPr>
            <w:pStyle w:val="TDC2"/>
            <w:tabs>
              <w:tab w:val="right" w:leader="dot" w:pos="8828"/>
            </w:tabs>
            <w:rPr>
              <w:rFonts w:eastAsiaTheme="minorEastAsia"/>
              <w:noProof/>
              <w:lang w:eastAsia="es-SV"/>
            </w:rPr>
          </w:pPr>
          <w:hyperlink w:anchor="_Toc199090287" w:history="1">
            <w:r w:rsidRPr="00382A8B">
              <w:rPr>
                <w:rStyle w:val="Hipervnculo"/>
                <w:rFonts w:ascii="Arial" w:hAnsi="Arial" w:cs="Arial"/>
                <w:b/>
                <w:bCs/>
                <w:noProof/>
              </w:rPr>
              <w:t>3.4 Métricas de Enrutamiento</w:t>
            </w:r>
            <w:r>
              <w:rPr>
                <w:noProof/>
                <w:webHidden/>
              </w:rPr>
              <w:tab/>
            </w:r>
            <w:r>
              <w:rPr>
                <w:noProof/>
                <w:webHidden/>
              </w:rPr>
              <w:fldChar w:fldCharType="begin"/>
            </w:r>
            <w:r>
              <w:rPr>
                <w:noProof/>
                <w:webHidden/>
              </w:rPr>
              <w:instrText xml:space="preserve"> PAGEREF _Toc199090287 \h </w:instrText>
            </w:r>
            <w:r>
              <w:rPr>
                <w:noProof/>
                <w:webHidden/>
              </w:rPr>
            </w:r>
            <w:r>
              <w:rPr>
                <w:noProof/>
                <w:webHidden/>
              </w:rPr>
              <w:fldChar w:fldCharType="separate"/>
            </w:r>
            <w:r>
              <w:rPr>
                <w:noProof/>
                <w:webHidden/>
              </w:rPr>
              <w:t>7</w:t>
            </w:r>
            <w:r>
              <w:rPr>
                <w:noProof/>
                <w:webHidden/>
              </w:rPr>
              <w:fldChar w:fldCharType="end"/>
            </w:r>
          </w:hyperlink>
        </w:p>
        <w:p w14:paraId="0C807C9B" w14:textId="627B1A1F" w:rsidR="00AE7A66" w:rsidRDefault="00AE7A66">
          <w:pPr>
            <w:pStyle w:val="TDC2"/>
            <w:tabs>
              <w:tab w:val="right" w:leader="dot" w:pos="8828"/>
            </w:tabs>
            <w:rPr>
              <w:rFonts w:eastAsiaTheme="minorEastAsia"/>
              <w:noProof/>
              <w:lang w:eastAsia="es-SV"/>
            </w:rPr>
          </w:pPr>
          <w:hyperlink w:anchor="_Toc199090288" w:history="1">
            <w:r w:rsidRPr="00382A8B">
              <w:rPr>
                <w:rStyle w:val="Hipervnculo"/>
                <w:rFonts w:ascii="Arial" w:hAnsi="Arial" w:cs="Arial"/>
                <w:b/>
                <w:bCs/>
                <w:noProof/>
              </w:rPr>
              <w:t>3.5 Convergencia</w:t>
            </w:r>
            <w:r>
              <w:rPr>
                <w:noProof/>
                <w:webHidden/>
              </w:rPr>
              <w:tab/>
            </w:r>
            <w:r>
              <w:rPr>
                <w:noProof/>
                <w:webHidden/>
              </w:rPr>
              <w:fldChar w:fldCharType="begin"/>
            </w:r>
            <w:r>
              <w:rPr>
                <w:noProof/>
                <w:webHidden/>
              </w:rPr>
              <w:instrText xml:space="preserve"> PAGEREF _Toc199090288 \h </w:instrText>
            </w:r>
            <w:r>
              <w:rPr>
                <w:noProof/>
                <w:webHidden/>
              </w:rPr>
            </w:r>
            <w:r>
              <w:rPr>
                <w:noProof/>
                <w:webHidden/>
              </w:rPr>
              <w:fldChar w:fldCharType="separate"/>
            </w:r>
            <w:r>
              <w:rPr>
                <w:noProof/>
                <w:webHidden/>
              </w:rPr>
              <w:t>8</w:t>
            </w:r>
            <w:r>
              <w:rPr>
                <w:noProof/>
                <w:webHidden/>
              </w:rPr>
              <w:fldChar w:fldCharType="end"/>
            </w:r>
          </w:hyperlink>
        </w:p>
        <w:p w14:paraId="3838F91C" w14:textId="5DCA5DA5" w:rsidR="00AE7A66" w:rsidRDefault="00AE7A66">
          <w:pPr>
            <w:pStyle w:val="TDC2"/>
            <w:tabs>
              <w:tab w:val="right" w:leader="dot" w:pos="8828"/>
            </w:tabs>
            <w:rPr>
              <w:rFonts w:eastAsiaTheme="minorEastAsia"/>
              <w:noProof/>
              <w:lang w:eastAsia="es-SV"/>
            </w:rPr>
          </w:pPr>
          <w:hyperlink w:anchor="_Toc199090289" w:history="1">
            <w:r w:rsidRPr="00382A8B">
              <w:rPr>
                <w:rStyle w:val="Hipervnculo"/>
                <w:rFonts w:ascii="Arial" w:hAnsi="Arial" w:cs="Arial"/>
                <w:b/>
                <w:bCs/>
                <w:noProof/>
              </w:rPr>
              <w:t>3.6 Aplicaciones Modernas</w:t>
            </w:r>
            <w:r>
              <w:rPr>
                <w:noProof/>
                <w:webHidden/>
              </w:rPr>
              <w:tab/>
            </w:r>
            <w:r>
              <w:rPr>
                <w:noProof/>
                <w:webHidden/>
              </w:rPr>
              <w:fldChar w:fldCharType="begin"/>
            </w:r>
            <w:r>
              <w:rPr>
                <w:noProof/>
                <w:webHidden/>
              </w:rPr>
              <w:instrText xml:space="preserve"> PAGEREF _Toc199090289 \h </w:instrText>
            </w:r>
            <w:r>
              <w:rPr>
                <w:noProof/>
                <w:webHidden/>
              </w:rPr>
            </w:r>
            <w:r>
              <w:rPr>
                <w:noProof/>
                <w:webHidden/>
              </w:rPr>
              <w:fldChar w:fldCharType="separate"/>
            </w:r>
            <w:r>
              <w:rPr>
                <w:noProof/>
                <w:webHidden/>
              </w:rPr>
              <w:t>8</w:t>
            </w:r>
            <w:r>
              <w:rPr>
                <w:noProof/>
                <w:webHidden/>
              </w:rPr>
              <w:fldChar w:fldCharType="end"/>
            </w:r>
          </w:hyperlink>
        </w:p>
        <w:p w14:paraId="7CB986DA" w14:textId="34812F96" w:rsidR="00AE7A66" w:rsidRDefault="00AE7A66">
          <w:pPr>
            <w:pStyle w:val="TDC1"/>
            <w:tabs>
              <w:tab w:val="left" w:pos="480"/>
              <w:tab w:val="right" w:leader="dot" w:pos="8828"/>
            </w:tabs>
            <w:rPr>
              <w:rFonts w:eastAsiaTheme="minorEastAsia"/>
              <w:noProof/>
              <w:lang w:eastAsia="es-SV"/>
            </w:rPr>
          </w:pPr>
          <w:hyperlink w:anchor="_Toc199090290" w:history="1">
            <w:r w:rsidRPr="00382A8B">
              <w:rPr>
                <w:rStyle w:val="Hipervnculo"/>
                <w:rFonts w:ascii="Arial" w:hAnsi="Arial" w:cs="Arial"/>
                <w:b/>
                <w:bCs/>
                <w:noProof/>
              </w:rPr>
              <w:t>4.</w:t>
            </w:r>
            <w:r>
              <w:rPr>
                <w:rFonts w:eastAsiaTheme="minorEastAsia"/>
                <w:noProof/>
                <w:lang w:eastAsia="es-SV"/>
              </w:rPr>
              <w:tab/>
            </w:r>
            <w:r w:rsidRPr="00382A8B">
              <w:rPr>
                <w:rStyle w:val="Hipervnculo"/>
                <w:rFonts w:ascii="Arial" w:hAnsi="Arial" w:cs="Arial"/>
                <w:b/>
                <w:bCs/>
                <w:noProof/>
              </w:rPr>
              <w:t>ANÁLISIS COMPARATIVO</w:t>
            </w:r>
            <w:r>
              <w:rPr>
                <w:noProof/>
                <w:webHidden/>
              </w:rPr>
              <w:tab/>
            </w:r>
            <w:r>
              <w:rPr>
                <w:noProof/>
                <w:webHidden/>
              </w:rPr>
              <w:fldChar w:fldCharType="begin"/>
            </w:r>
            <w:r>
              <w:rPr>
                <w:noProof/>
                <w:webHidden/>
              </w:rPr>
              <w:instrText xml:space="preserve"> PAGEREF _Toc199090290 \h </w:instrText>
            </w:r>
            <w:r>
              <w:rPr>
                <w:noProof/>
                <w:webHidden/>
              </w:rPr>
            </w:r>
            <w:r>
              <w:rPr>
                <w:noProof/>
                <w:webHidden/>
              </w:rPr>
              <w:fldChar w:fldCharType="separate"/>
            </w:r>
            <w:r>
              <w:rPr>
                <w:noProof/>
                <w:webHidden/>
              </w:rPr>
              <w:t>9</w:t>
            </w:r>
            <w:r>
              <w:rPr>
                <w:noProof/>
                <w:webHidden/>
              </w:rPr>
              <w:fldChar w:fldCharType="end"/>
            </w:r>
          </w:hyperlink>
        </w:p>
        <w:p w14:paraId="747757AC" w14:textId="76656AED" w:rsidR="00AE7A66" w:rsidRDefault="00AE7A66">
          <w:pPr>
            <w:pStyle w:val="TDC1"/>
            <w:tabs>
              <w:tab w:val="right" w:leader="dot" w:pos="8828"/>
            </w:tabs>
            <w:rPr>
              <w:rFonts w:eastAsiaTheme="minorEastAsia"/>
              <w:noProof/>
              <w:lang w:eastAsia="es-SV"/>
            </w:rPr>
          </w:pPr>
          <w:hyperlink w:anchor="_Toc199090291" w:history="1">
            <w:r w:rsidRPr="00382A8B">
              <w:rPr>
                <w:rStyle w:val="Hipervnculo"/>
                <w:rFonts w:ascii="Arial" w:hAnsi="Arial" w:cs="Arial"/>
                <w:b/>
                <w:bCs/>
                <w:noProof/>
              </w:rPr>
              <w:t>5. DISEÑO DE RED DE EJEMPLO</w:t>
            </w:r>
            <w:r>
              <w:rPr>
                <w:noProof/>
                <w:webHidden/>
              </w:rPr>
              <w:tab/>
            </w:r>
            <w:r>
              <w:rPr>
                <w:noProof/>
                <w:webHidden/>
              </w:rPr>
              <w:fldChar w:fldCharType="begin"/>
            </w:r>
            <w:r>
              <w:rPr>
                <w:noProof/>
                <w:webHidden/>
              </w:rPr>
              <w:instrText xml:space="preserve"> PAGEREF _Toc199090291 \h </w:instrText>
            </w:r>
            <w:r>
              <w:rPr>
                <w:noProof/>
                <w:webHidden/>
              </w:rPr>
            </w:r>
            <w:r>
              <w:rPr>
                <w:noProof/>
                <w:webHidden/>
              </w:rPr>
              <w:fldChar w:fldCharType="separate"/>
            </w:r>
            <w:r>
              <w:rPr>
                <w:noProof/>
                <w:webHidden/>
              </w:rPr>
              <w:t>10</w:t>
            </w:r>
            <w:r>
              <w:rPr>
                <w:noProof/>
                <w:webHidden/>
              </w:rPr>
              <w:fldChar w:fldCharType="end"/>
            </w:r>
          </w:hyperlink>
        </w:p>
        <w:p w14:paraId="216B52B4" w14:textId="25E95BD8" w:rsidR="00AE7A66" w:rsidRDefault="00AE7A66">
          <w:pPr>
            <w:pStyle w:val="TDC2"/>
            <w:tabs>
              <w:tab w:val="right" w:leader="dot" w:pos="8828"/>
            </w:tabs>
            <w:rPr>
              <w:rFonts w:eastAsiaTheme="minorEastAsia"/>
              <w:noProof/>
              <w:lang w:eastAsia="es-SV"/>
            </w:rPr>
          </w:pPr>
          <w:hyperlink w:anchor="_Toc199090292" w:history="1">
            <w:r w:rsidRPr="00382A8B">
              <w:rPr>
                <w:rStyle w:val="Hipervnculo"/>
                <w:rFonts w:ascii="Arial" w:hAnsi="Arial" w:cs="Arial"/>
                <w:b/>
                <w:bCs/>
                <w:noProof/>
              </w:rPr>
              <w:t>5.1 Topología</w:t>
            </w:r>
            <w:r>
              <w:rPr>
                <w:noProof/>
                <w:webHidden/>
              </w:rPr>
              <w:tab/>
            </w:r>
            <w:r>
              <w:rPr>
                <w:noProof/>
                <w:webHidden/>
              </w:rPr>
              <w:fldChar w:fldCharType="begin"/>
            </w:r>
            <w:r>
              <w:rPr>
                <w:noProof/>
                <w:webHidden/>
              </w:rPr>
              <w:instrText xml:space="preserve"> PAGEREF _Toc199090292 \h </w:instrText>
            </w:r>
            <w:r>
              <w:rPr>
                <w:noProof/>
                <w:webHidden/>
              </w:rPr>
            </w:r>
            <w:r>
              <w:rPr>
                <w:noProof/>
                <w:webHidden/>
              </w:rPr>
              <w:fldChar w:fldCharType="separate"/>
            </w:r>
            <w:r>
              <w:rPr>
                <w:noProof/>
                <w:webHidden/>
              </w:rPr>
              <w:t>10</w:t>
            </w:r>
            <w:r>
              <w:rPr>
                <w:noProof/>
                <w:webHidden/>
              </w:rPr>
              <w:fldChar w:fldCharType="end"/>
            </w:r>
          </w:hyperlink>
        </w:p>
        <w:p w14:paraId="2D50888D" w14:textId="110B996F" w:rsidR="00AE7A66" w:rsidRDefault="00AE7A66">
          <w:pPr>
            <w:pStyle w:val="TDC2"/>
            <w:tabs>
              <w:tab w:val="right" w:leader="dot" w:pos="8828"/>
            </w:tabs>
            <w:rPr>
              <w:rFonts w:eastAsiaTheme="minorEastAsia"/>
              <w:noProof/>
              <w:lang w:eastAsia="es-SV"/>
            </w:rPr>
          </w:pPr>
          <w:hyperlink w:anchor="_Toc199090293" w:history="1">
            <w:r w:rsidRPr="00382A8B">
              <w:rPr>
                <w:rStyle w:val="Hipervnculo"/>
                <w:rFonts w:ascii="Arial" w:hAnsi="Arial" w:cs="Arial"/>
                <w:b/>
                <w:bCs/>
                <w:noProof/>
              </w:rPr>
              <w:t>5.2 Configuración Básica</w:t>
            </w:r>
            <w:r>
              <w:rPr>
                <w:noProof/>
                <w:webHidden/>
              </w:rPr>
              <w:tab/>
            </w:r>
            <w:r>
              <w:rPr>
                <w:noProof/>
                <w:webHidden/>
              </w:rPr>
              <w:fldChar w:fldCharType="begin"/>
            </w:r>
            <w:r>
              <w:rPr>
                <w:noProof/>
                <w:webHidden/>
              </w:rPr>
              <w:instrText xml:space="preserve"> PAGEREF _Toc199090293 \h </w:instrText>
            </w:r>
            <w:r>
              <w:rPr>
                <w:noProof/>
                <w:webHidden/>
              </w:rPr>
            </w:r>
            <w:r>
              <w:rPr>
                <w:noProof/>
                <w:webHidden/>
              </w:rPr>
              <w:fldChar w:fldCharType="separate"/>
            </w:r>
            <w:r>
              <w:rPr>
                <w:noProof/>
                <w:webHidden/>
              </w:rPr>
              <w:t>10</w:t>
            </w:r>
            <w:r>
              <w:rPr>
                <w:noProof/>
                <w:webHidden/>
              </w:rPr>
              <w:fldChar w:fldCharType="end"/>
            </w:r>
          </w:hyperlink>
        </w:p>
        <w:p w14:paraId="059355CE" w14:textId="15D69A71" w:rsidR="00AE7A66" w:rsidRDefault="00AE7A66">
          <w:pPr>
            <w:pStyle w:val="TDC2"/>
            <w:tabs>
              <w:tab w:val="right" w:leader="dot" w:pos="8828"/>
            </w:tabs>
            <w:rPr>
              <w:rFonts w:eastAsiaTheme="minorEastAsia"/>
              <w:noProof/>
              <w:lang w:eastAsia="es-SV"/>
            </w:rPr>
          </w:pPr>
          <w:hyperlink w:anchor="_Toc199090294" w:history="1">
            <w:r w:rsidRPr="00382A8B">
              <w:rPr>
                <w:rStyle w:val="Hipervnculo"/>
                <w:rFonts w:ascii="Arial" w:hAnsi="Arial" w:cs="Arial"/>
                <w:b/>
                <w:bCs/>
                <w:noProof/>
              </w:rPr>
              <w:t>5.3 Justificación de los protocolos</w:t>
            </w:r>
            <w:r>
              <w:rPr>
                <w:noProof/>
                <w:webHidden/>
              </w:rPr>
              <w:tab/>
            </w:r>
            <w:r>
              <w:rPr>
                <w:noProof/>
                <w:webHidden/>
              </w:rPr>
              <w:fldChar w:fldCharType="begin"/>
            </w:r>
            <w:r>
              <w:rPr>
                <w:noProof/>
                <w:webHidden/>
              </w:rPr>
              <w:instrText xml:space="preserve"> PAGEREF _Toc199090294 \h </w:instrText>
            </w:r>
            <w:r>
              <w:rPr>
                <w:noProof/>
                <w:webHidden/>
              </w:rPr>
            </w:r>
            <w:r>
              <w:rPr>
                <w:noProof/>
                <w:webHidden/>
              </w:rPr>
              <w:fldChar w:fldCharType="separate"/>
            </w:r>
            <w:r>
              <w:rPr>
                <w:noProof/>
                <w:webHidden/>
              </w:rPr>
              <w:t>11</w:t>
            </w:r>
            <w:r>
              <w:rPr>
                <w:noProof/>
                <w:webHidden/>
              </w:rPr>
              <w:fldChar w:fldCharType="end"/>
            </w:r>
          </w:hyperlink>
        </w:p>
        <w:p w14:paraId="004F6561" w14:textId="1F2040E1" w:rsidR="00AE7A66" w:rsidRDefault="00AE7A66">
          <w:pPr>
            <w:pStyle w:val="TDC1"/>
            <w:tabs>
              <w:tab w:val="right" w:leader="dot" w:pos="8828"/>
            </w:tabs>
            <w:rPr>
              <w:rFonts w:eastAsiaTheme="minorEastAsia"/>
              <w:noProof/>
              <w:lang w:eastAsia="es-SV"/>
            </w:rPr>
          </w:pPr>
          <w:hyperlink w:anchor="_Toc199090295" w:history="1">
            <w:r w:rsidRPr="00382A8B">
              <w:rPr>
                <w:rStyle w:val="Hipervnculo"/>
                <w:rFonts w:ascii="Arial" w:hAnsi="Arial" w:cs="Arial"/>
                <w:b/>
                <w:bCs/>
                <w:noProof/>
              </w:rPr>
              <w:t>6.CASO DE ESTUDIO</w:t>
            </w:r>
            <w:r>
              <w:rPr>
                <w:noProof/>
                <w:webHidden/>
              </w:rPr>
              <w:tab/>
            </w:r>
            <w:r>
              <w:rPr>
                <w:noProof/>
                <w:webHidden/>
              </w:rPr>
              <w:fldChar w:fldCharType="begin"/>
            </w:r>
            <w:r>
              <w:rPr>
                <w:noProof/>
                <w:webHidden/>
              </w:rPr>
              <w:instrText xml:space="preserve"> PAGEREF _Toc199090295 \h </w:instrText>
            </w:r>
            <w:r>
              <w:rPr>
                <w:noProof/>
                <w:webHidden/>
              </w:rPr>
            </w:r>
            <w:r>
              <w:rPr>
                <w:noProof/>
                <w:webHidden/>
              </w:rPr>
              <w:fldChar w:fldCharType="separate"/>
            </w:r>
            <w:r>
              <w:rPr>
                <w:noProof/>
                <w:webHidden/>
              </w:rPr>
              <w:t>12</w:t>
            </w:r>
            <w:r>
              <w:rPr>
                <w:noProof/>
                <w:webHidden/>
              </w:rPr>
              <w:fldChar w:fldCharType="end"/>
            </w:r>
          </w:hyperlink>
        </w:p>
        <w:p w14:paraId="4447ED3A" w14:textId="00F0EDCB" w:rsidR="00046EA6" w:rsidRDefault="00000000">
          <w:r>
            <w:rPr>
              <w:b/>
              <w:bCs/>
              <w:lang w:val="es-ES"/>
            </w:rPr>
            <w:fldChar w:fldCharType="end"/>
          </w:r>
        </w:p>
      </w:sdtContent>
    </w:sdt>
    <w:p w14:paraId="4447ED3B" w14:textId="77777777" w:rsidR="00046EA6" w:rsidRDefault="00046EA6">
      <w:pPr>
        <w:rPr>
          <w:b/>
          <w:bCs/>
        </w:rPr>
      </w:pPr>
    </w:p>
    <w:p w14:paraId="4447ED3C" w14:textId="77777777" w:rsidR="00046EA6" w:rsidRDefault="00046EA6">
      <w:pPr>
        <w:rPr>
          <w:b/>
          <w:bCs/>
        </w:rPr>
      </w:pPr>
    </w:p>
    <w:p w14:paraId="4447ED3D" w14:textId="77777777" w:rsidR="00046EA6" w:rsidRDefault="00046EA6">
      <w:pPr>
        <w:rPr>
          <w:b/>
          <w:bCs/>
        </w:rPr>
      </w:pPr>
    </w:p>
    <w:p w14:paraId="4447ED3E" w14:textId="77777777" w:rsidR="00046EA6" w:rsidRDefault="00046EA6">
      <w:pPr>
        <w:rPr>
          <w:b/>
          <w:bCs/>
        </w:rPr>
      </w:pPr>
    </w:p>
    <w:p w14:paraId="4447ED3F" w14:textId="77777777" w:rsidR="00046EA6" w:rsidRDefault="00046EA6">
      <w:pPr>
        <w:rPr>
          <w:b/>
          <w:bCs/>
        </w:rPr>
      </w:pPr>
    </w:p>
    <w:p w14:paraId="4447ED40" w14:textId="77777777" w:rsidR="00046EA6" w:rsidRDefault="00046EA6">
      <w:pPr>
        <w:rPr>
          <w:b/>
          <w:bCs/>
        </w:rPr>
      </w:pPr>
    </w:p>
    <w:p w14:paraId="4447ED41" w14:textId="77777777" w:rsidR="00046EA6" w:rsidRDefault="00046EA6">
      <w:pPr>
        <w:rPr>
          <w:b/>
          <w:bCs/>
        </w:rPr>
      </w:pPr>
    </w:p>
    <w:p w14:paraId="4447ED47" w14:textId="77777777" w:rsidR="00046EA6" w:rsidRDefault="00046EA6">
      <w:pPr>
        <w:rPr>
          <w:b/>
          <w:bCs/>
        </w:rPr>
      </w:pPr>
    </w:p>
    <w:p w14:paraId="4447ED48" w14:textId="77777777" w:rsidR="00046EA6" w:rsidRDefault="00046EA6">
      <w:pPr>
        <w:rPr>
          <w:b/>
          <w:bCs/>
        </w:rPr>
      </w:pPr>
    </w:p>
    <w:p w14:paraId="4447ED49" w14:textId="77777777" w:rsidR="00046EA6" w:rsidRDefault="00000000">
      <w:pPr>
        <w:pStyle w:val="Ttulo1"/>
        <w:numPr>
          <w:ilvl w:val="0"/>
          <w:numId w:val="1"/>
        </w:numPr>
        <w:jc w:val="center"/>
        <w:rPr>
          <w:rFonts w:ascii="Arial" w:hAnsi="Arial" w:cs="Arial"/>
          <w:b/>
          <w:bCs/>
          <w:color w:val="000000" w:themeColor="text1"/>
          <w:sz w:val="28"/>
          <w:szCs w:val="28"/>
        </w:rPr>
      </w:pPr>
      <w:bookmarkStart w:id="0" w:name="_Toc199090279"/>
      <w:r>
        <w:rPr>
          <w:rFonts w:ascii="Arial" w:hAnsi="Arial" w:cs="Arial"/>
          <w:b/>
          <w:bCs/>
          <w:color w:val="000000" w:themeColor="text1"/>
          <w:sz w:val="28"/>
          <w:szCs w:val="28"/>
        </w:rPr>
        <w:lastRenderedPageBreak/>
        <w:t>INTRODUCCIÓN</w:t>
      </w:r>
      <w:bookmarkEnd w:id="0"/>
    </w:p>
    <w:p w14:paraId="4447ED4A" w14:textId="77777777" w:rsidR="00046EA6" w:rsidRDefault="00046EA6">
      <w:pPr>
        <w:rPr>
          <w:b/>
          <w:bCs/>
        </w:rPr>
      </w:pPr>
    </w:p>
    <w:p w14:paraId="4447ED4B" w14:textId="77777777" w:rsidR="00046EA6" w:rsidRDefault="00046EA6">
      <w:pPr>
        <w:rPr>
          <w:b/>
          <w:bCs/>
        </w:rPr>
      </w:pPr>
    </w:p>
    <w:p w14:paraId="4447ED4C" w14:textId="77777777" w:rsidR="00046EA6" w:rsidRDefault="00046EA6">
      <w:pPr>
        <w:rPr>
          <w:b/>
          <w:bCs/>
        </w:rPr>
      </w:pPr>
    </w:p>
    <w:p w14:paraId="4447ED4D" w14:textId="77777777" w:rsidR="00046EA6" w:rsidRDefault="00046EA6">
      <w:pPr>
        <w:rPr>
          <w:b/>
          <w:bCs/>
        </w:rPr>
      </w:pPr>
    </w:p>
    <w:p w14:paraId="4447ED4E" w14:textId="77777777" w:rsidR="00046EA6" w:rsidRDefault="00046EA6">
      <w:pPr>
        <w:rPr>
          <w:b/>
          <w:bCs/>
        </w:rPr>
      </w:pPr>
    </w:p>
    <w:p w14:paraId="4447ED4F" w14:textId="77777777" w:rsidR="00046EA6" w:rsidRDefault="00046EA6">
      <w:pPr>
        <w:rPr>
          <w:b/>
          <w:bCs/>
        </w:rPr>
      </w:pPr>
    </w:p>
    <w:p w14:paraId="4447ED50" w14:textId="77777777" w:rsidR="00046EA6" w:rsidRDefault="00046EA6">
      <w:pPr>
        <w:rPr>
          <w:b/>
          <w:bCs/>
        </w:rPr>
      </w:pPr>
    </w:p>
    <w:p w14:paraId="4447ED51" w14:textId="77777777" w:rsidR="00046EA6" w:rsidRDefault="00046EA6">
      <w:pPr>
        <w:rPr>
          <w:b/>
          <w:bCs/>
        </w:rPr>
      </w:pPr>
    </w:p>
    <w:p w14:paraId="4447ED52" w14:textId="77777777" w:rsidR="00046EA6" w:rsidRDefault="00046EA6">
      <w:pPr>
        <w:rPr>
          <w:b/>
          <w:bCs/>
        </w:rPr>
      </w:pPr>
    </w:p>
    <w:p w14:paraId="4447ED53" w14:textId="77777777" w:rsidR="00046EA6" w:rsidRDefault="00046EA6">
      <w:pPr>
        <w:rPr>
          <w:b/>
          <w:bCs/>
        </w:rPr>
      </w:pPr>
    </w:p>
    <w:p w14:paraId="4447ED54" w14:textId="77777777" w:rsidR="00046EA6" w:rsidRDefault="00046EA6">
      <w:pPr>
        <w:rPr>
          <w:b/>
          <w:bCs/>
        </w:rPr>
      </w:pPr>
    </w:p>
    <w:p w14:paraId="4447ED55" w14:textId="77777777" w:rsidR="00046EA6" w:rsidRDefault="00046EA6">
      <w:pPr>
        <w:rPr>
          <w:b/>
          <w:bCs/>
        </w:rPr>
      </w:pPr>
    </w:p>
    <w:p w14:paraId="4447ED56" w14:textId="77777777" w:rsidR="00046EA6" w:rsidRDefault="00046EA6">
      <w:pPr>
        <w:rPr>
          <w:b/>
          <w:bCs/>
        </w:rPr>
      </w:pPr>
    </w:p>
    <w:p w14:paraId="4447ED57" w14:textId="77777777" w:rsidR="00046EA6" w:rsidRDefault="00046EA6">
      <w:pPr>
        <w:rPr>
          <w:b/>
          <w:bCs/>
        </w:rPr>
      </w:pPr>
    </w:p>
    <w:p w14:paraId="4447ED58" w14:textId="77777777" w:rsidR="00046EA6" w:rsidRDefault="00046EA6">
      <w:pPr>
        <w:rPr>
          <w:b/>
          <w:bCs/>
        </w:rPr>
      </w:pPr>
    </w:p>
    <w:p w14:paraId="4447ED59" w14:textId="77777777" w:rsidR="00046EA6" w:rsidRDefault="00046EA6">
      <w:pPr>
        <w:rPr>
          <w:b/>
          <w:bCs/>
        </w:rPr>
      </w:pPr>
    </w:p>
    <w:p w14:paraId="4447ED5A" w14:textId="77777777" w:rsidR="00046EA6" w:rsidRDefault="00046EA6">
      <w:pPr>
        <w:rPr>
          <w:b/>
          <w:bCs/>
        </w:rPr>
      </w:pPr>
    </w:p>
    <w:p w14:paraId="4447ED5B" w14:textId="77777777" w:rsidR="00046EA6" w:rsidRDefault="00046EA6">
      <w:pPr>
        <w:rPr>
          <w:b/>
          <w:bCs/>
        </w:rPr>
      </w:pPr>
    </w:p>
    <w:p w14:paraId="4447ED5C" w14:textId="77777777" w:rsidR="00046EA6" w:rsidRDefault="00046EA6">
      <w:pPr>
        <w:rPr>
          <w:b/>
          <w:bCs/>
        </w:rPr>
      </w:pPr>
    </w:p>
    <w:p w14:paraId="4447ED5D" w14:textId="77777777" w:rsidR="00046EA6" w:rsidRDefault="00046EA6">
      <w:pPr>
        <w:rPr>
          <w:b/>
          <w:bCs/>
        </w:rPr>
      </w:pPr>
    </w:p>
    <w:p w14:paraId="4447ED5E" w14:textId="77777777" w:rsidR="00046EA6" w:rsidRDefault="00046EA6">
      <w:pPr>
        <w:rPr>
          <w:b/>
          <w:bCs/>
        </w:rPr>
      </w:pPr>
    </w:p>
    <w:p w14:paraId="4447ED5F" w14:textId="77777777" w:rsidR="00046EA6" w:rsidRDefault="00046EA6">
      <w:pPr>
        <w:rPr>
          <w:b/>
          <w:bCs/>
        </w:rPr>
      </w:pPr>
    </w:p>
    <w:p w14:paraId="4447ED60" w14:textId="77777777" w:rsidR="00046EA6" w:rsidRDefault="00046EA6">
      <w:pPr>
        <w:rPr>
          <w:b/>
          <w:bCs/>
        </w:rPr>
      </w:pPr>
    </w:p>
    <w:p w14:paraId="4447ED61" w14:textId="77777777" w:rsidR="00046EA6" w:rsidRDefault="00000000">
      <w:pPr>
        <w:pStyle w:val="Ttulo1"/>
        <w:numPr>
          <w:ilvl w:val="0"/>
          <w:numId w:val="1"/>
        </w:numPr>
        <w:spacing w:line="360" w:lineRule="auto"/>
        <w:jc w:val="center"/>
        <w:rPr>
          <w:rFonts w:ascii="Arial" w:hAnsi="Arial" w:cs="Arial"/>
          <w:b/>
          <w:bCs/>
          <w:color w:val="000000" w:themeColor="text1"/>
          <w:sz w:val="28"/>
          <w:szCs w:val="28"/>
        </w:rPr>
      </w:pPr>
      <w:bookmarkStart w:id="1" w:name="_Toc199090280"/>
      <w:r>
        <w:rPr>
          <w:rFonts w:ascii="Arial" w:hAnsi="Arial" w:cs="Arial"/>
          <w:b/>
          <w:bCs/>
          <w:color w:val="000000" w:themeColor="text1"/>
          <w:sz w:val="28"/>
          <w:szCs w:val="28"/>
        </w:rPr>
        <w:lastRenderedPageBreak/>
        <w:t>OBJETIVOS</w:t>
      </w:r>
      <w:bookmarkEnd w:id="1"/>
    </w:p>
    <w:p w14:paraId="4447ED62" w14:textId="77777777" w:rsidR="00046EA6" w:rsidRDefault="00046EA6">
      <w:pPr>
        <w:pStyle w:val="Ttulo2"/>
        <w:spacing w:line="360" w:lineRule="auto"/>
        <w:rPr>
          <w:rFonts w:ascii="Arial" w:hAnsi="Arial" w:cs="Arial"/>
          <w:b/>
          <w:bCs/>
          <w:color w:val="000000" w:themeColor="text1"/>
          <w:sz w:val="24"/>
          <w:szCs w:val="24"/>
        </w:rPr>
      </w:pPr>
    </w:p>
    <w:p w14:paraId="4447ED63" w14:textId="77777777" w:rsidR="00046EA6" w:rsidRDefault="00000000">
      <w:pPr>
        <w:pStyle w:val="Ttulo2"/>
        <w:spacing w:line="360" w:lineRule="auto"/>
        <w:rPr>
          <w:rFonts w:ascii="Arial" w:hAnsi="Arial" w:cs="Arial"/>
          <w:b/>
          <w:bCs/>
          <w:color w:val="000000" w:themeColor="text1"/>
          <w:sz w:val="24"/>
          <w:szCs w:val="24"/>
        </w:rPr>
      </w:pPr>
      <w:bookmarkStart w:id="2" w:name="_Toc199090281"/>
      <w:r>
        <w:rPr>
          <w:rFonts w:ascii="Arial" w:hAnsi="Arial" w:cs="Arial"/>
          <w:b/>
          <w:bCs/>
          <w:color w:val="000000" w:themeColor="text1"/>
          <w:sz w:val="24"/>
          <w:szCs w:val="24"/>
        </w:rPr>
        <w:t>Objetivo General:</w:t>
      </w:r>
      <w:bookmarkEnd w:id="2"/>
    </w:p>
    <w:p w14:paraId="4447ED64" w14:textId="77777777" w:rsidR="00046EA6" w:rsidRDefault="00000000">
      <w:pPr>
        <w:spacing w:line="360" w:lineRule="auto"/>
        <w:rPr>
          <w:rFonts w:ascii="Arial" w:hAnsi="Arial" w:cs="Arial"/>
        </w:rPr>
      </w:pPr>
      <w:r>
        <w:rPr>
          <w:rFonts w:ascii="Arial" w:hAnsi="Arial" w:cs="Arial"/>
        </w:rPr>
        <w:t>Comprender cómo funcionan los principales protocolos de enrutamiento y de qué manera se aplican en diferentes tipos de redes, con el propósito de conocer su utilidad en la gestión eficiente del tráfico de datos.</w:t>
      </w:r>
    </w:p>
    <w:p w14:paraId="4447ED65" w14:textId="77777777" w:rsidR="00046EA6" w:rsidRDefault="00046EA6">
      <w:pPr>
        <w:spacing w:line="360" w:lineRule="auto"/>
        <w:rPr>
          <w:rFonts w:ascii="Arial" w:hAnsi="Arial" w:cs="Arial"/>
          <w:b/>
          <w:bCs/>
          <w:color w:val="000000" w:themeColor="text1"/>
        </w:rPr>
      </w:pPr>
    </w:p>
    <w:p w14:paraId="4447ED66" w14:textId="77777777" w:rsidR="00046EA6" w:rsidRDefault="00000000">
      <w:pPr>
        <w:pStyle w:val="Ttulo2"/>
        <w:spacing w:line="360" w:lineRule="auto"/>
        <w:rPr>
          <w:rFonts w:ascii="Arial" w:hAnsi="Arial" w:cs="Arial"/>
          <w:b/>
          <w:bCs/>
          <w:color w:val="000000" w:themeColor="text1"/>
          <w:sz w:val="24"/>
          <w:szCs w:val="24"/>
        </w:rPr>
      </w:pPr>
      <w:bookmarkStart w:id="3" w:name="_Toc199090282"/>
      <w:r>
        <w:rPr>
          <w:rFonts w:ascii="Arial" w:hAnsi="Arial" w:cs="Arial"/>
          <w:b/>
          <w:bCs/>
          <w:color w:val="000000" w:themeColor="text1"/>
          <w:sz w:val="24"/>
          <w:szCs w:val="24"/>
        </w:rPr>
        <w:t>Objetivos Específicos:</w:t>
      </w:r>
      <w:bookmarkEnd w:id="3"/>
    </w:p>
    <w:p w14:paraId="4447ED67" w14:textId="77777777" w:rsidR="00046EA6" w:rsidRDefault="00000000">
      <w:pPr>
        <w:numPr>
          <w:ilvl w:val="0"/>
          <w:numId w:val="2"/>
        </w:numPr>
        <w:spacing w:line="360" w:lineRule="auto"/>
        <w:rPr>
          <w:rFonts w:ascii="Arial" w:hAnsi="Arial" w:cs="Arial"/>
        </w:rPr>
      </w:pPr>
      <w:r>
        <w:rPr>
          <w:rFonts w:ascii="Arial" w:hAnsi="Arial" w:cs="Arial"/>
        </w:rPr>
        <w:t>Investigar cuáles son los protocolos de enrutamiento más comunes que se usan hoy en día en redes pequeñas y grandes.</w:t>
      </w:r>
    </w:p>
    <w:p w14:paraId="4447ED68" w14:textId="77777777" w:rsidR="00046EA6" w:rsidRDefault="00046EA6">
      <w:pPr>
        <w:spacing w:line="360" w:lineRule="auto"/>
        <w:rPr>
          <w:rFonts w:ascii="Arial" w:hAnsi="Arial" w:cs="Arial"/>
        </w:rPr>
      </w:pPr>
    </w:p>
    <w:p w14:paraId="4447ED69" w14:textId="77777777" w:rsidR="00046EA6" w:rsidRDefault="00000000">
      <w:pPr>
        <w:numPr>
          <w:ilvl w:val="0"/>
          <w:numId w:val="2"/>
        </w:numPr>
        <w:spacing w:line="360" w:lineRule="auto"/>
        <w:rPr>
          <w:rFonts w:ascii="Arial" w:hAnsi="Arial" w:cs="Arial"/>
        </w:rPr>
      </w:pPr>
      <w:r>
        <w:rPr>
          <w:rFonts w:ascii="Arial" w:hAnsi="Arial" w:cs="Arial"/>
        </w:rPr>
        <w:t>Explicar de forma clara cómo funcionan algunos protocolos como RIP, OSPF, EIGRP y BGP, resaltando en qué casos se usan y por qué.</w:t>
      </w:r>
    </w:p>
    <w:p w14:paraId="4447ED6A" w14:textId="77777777" w:rsidR="00046EA6" w:rsidRDefault="00046EA6">
      <w:pPr>
        <w:spacing w:line="360" w:lineRule="auto"/>
        <w:rPr>
          <w:rFonts w:ascii="Arial" w:hAnsi="Arial" w:cs="Arial"/>
        </w:rPr>
      </w:pPr>
    </w:p>
    <w:p w14:paraId="4447ED6B" w14:textId="77777777" w:rsidR="00046EA6" w:rsidRDefault="00000000">
      <w:pPr>
        <w:numPr>
          <w:ilvl w:val="0"/>
          <w:numId w:val="2"/>
        </w:numPr>
        <w:spacing w:line="360" w:lineRule="auto"/>
        <w:rPr>
          <w:rFonts w:ascii="Arial" w:hAnsi="Arial" w:cs="Arial"/>
        </w:rPr>
      </w:pPr>
      <w:r>
        <w:rPr>
          <w:rFonts w:ascii="Arial" w:hAnsi="Arial" w:cs="Arial"/>
        </w:rPr>
        <w:t>Comparar estos protocolos tomando en cuenta aspectos como su rapidez para adaptarse a cambios, su capacidad para escalar y el uso que hacen de los recursos del sistema.</w:t>
      </w:r>
    </w:p>
    <w:p w14:paraId="4447ED6C" w14:textId="77777777" w:rsidR="00046EA6" w:rsidRDefault="00046EA6">
      <w:pPr>
        <w:spacing w:line="360" w:lineRule="auto"/>
        <w:rPr>
          <w:rFonts w:ascii="Arial" w:hAnsi="Arial" w:cs="Arial"/>
        </w:rPr>
      </w:pPr>
    </w:p>
    <w:p w14:paraId="4447ED6D" w14:textId="77777777" w:rsidR="00046EA6" w:rsidRDefault="00046EA6">
      <w:pPr>
        <w:spacing w:line="360" w:lineRule="auto"/>
        <w:rPr>
          <w:rFonts w:ascii="Arial" w:hAnsi="Arial" w:cs="Arial"/>
        </w:rPr>
      </w:pPr>
    </w:p>
    <w:p w14:paraId="4447ED6E" w14:textId="77777777" w:rsidR="00046EA6" w:rsidRDefault="00046EA6">
      <w:pPr>
        <w:spacing w:line="360" w:lineRule="auto"/>
        <w:rPr>
          <w:rFonts w:ascii="Arial" w:hAnsi="Arial" w:cs="Arial"/>
        </w:rPr>
      </w:pPr>
    </w:p>
    <w:p w14:paraId="4447ED6F" w14:textId="77777777" w:rsidR="00046EA6" w:rsidRDefault="00046EA6">
      <w:pPr>
        <w:spacing w:line="360" w:lineRule="auto"/>
        <w:rPr>
          <w:rFonts w:ascii="Arial" w:hAnsi="Arial" w:cs="Arial"/>
        </w:rPr>
      </w:pPr>
    </w:p>
    <w:p w14:paraId="4447ED70" w14:textId="77777777" w:rsidR="00046EA6" w:rsidRDefault="00046EA6">
      <w:pPr>
        <w:spacing w:line="360" w:lineRule="auto"/>
        <w:rPr>
          <w:rFonts w:ascii="Arial" w:hAnsi="Arial" w:cs="Arial"/>
        </w:rPr>
      </w:pPr>
    </w:p>
    <w:p w14:paraId="4447ED71" w14:textId="77777777" w:rsidR="00046EA6" w:rsidRDefault="00046EA6">
      <w:pPr>
        <w:spacing w:line="360" w:lineRule="auto"/>
        <w:rPr>
          <w:rFonts w:ascii="Arial" w:hAnsi="Arial" w:cs="Arial"/>
        </w:rPr>
      </w:pPr>
    </w:p>
    <w:p w14:paraId="4447ED72" w14:textId="77777777" w:rsidR="00046EA6" w:rsidRDefault="00046EA6">
      <w:pPr>
        <w:spacing w:line="360" w:lineRule="auto"/>
        <w:rPr>
          <w:rFonts w:ascii="Arial" w:hAnsi="Arial" w:cs="Arial"/>
        </w:rPr>
      </w:pPr>
    </w:p>
    <w:p w14:paraId="4447ED73" w14:textId="77777777" w:rsidR="00046EA6" w:rsidRDefault="00046EA6">
      <w:pPr>
        <w:spacing w:line="360" w:lineRule="auto"/>
        <w:rPr>
          <w:rFonts w:ascii="Arial" w:hAnsi="Arial" w:cs="Arial"/>
        </w:rPr>
      </w:pPr>
    </w:p>
    <w:p w14:paraId="4447ED74" w14:textId="77777777" w:rsidR="00046EA6" w:rsidRDefault="00000000">
      <w:pPr>
        <w:pStyle w:val="Ttulo1"/>
        <w:spacing w:line="360" w:lineRule="auto"/>
        <w:jc w:val="center"/>
        <w:rPr>
          <w:b/>
          <w:bCs/>
          <w:color w:val="auto"/>
          <w:sz w:val="28"/>
          <w:szCs w:val="28"/>
        </w:rPr>
      </w:pPr>
      <w:bookmarkStart w:id="4" w:name="_Toc199090283"/>
      <w:r>
        <w:rPr>
          <w:b/>
          <w:bCs/>
          <w:color w:val="auto"/>
          <w:sz w:val="28"/>
          <w:szCs w:val="28"/>
        </w:rPr>
        <w:lastRenderedPageBreak/>
        <w:t>3. MARCO TEORICO</w:t>
      </w:r>
      <w:bookmarkEnd w:id="4"/>
    </w:p>
    <w:p w14:paraId="4447ED75" w14:textId="77777777" w:rsidR="00046EA6" w:rsidRDefault="00046EA6">
      <w:pPr>
        <w:spacing w:line="360" w:lineRule="auto"/>
      </w:pPr>
    </w:p>
    <w:p w14:paraId="4447ED76"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fundamental para la comunicación en redes de computadoras, ya que permite la interconexión eficiente entre diferentes segmentos de red, asegurando que los datos lleguen correctamente y en el menor tiempo posible.</w:t>
      </w:r>
    </w:p>
    <w:p w14:paraId="4447ED77" w14:textId="77777777" w:rsidR="00046EA6" w:rsidRDefault="00000000">
      <w:pPr>
        <w:spacing w:line="360" w:lineRule="auto"/>
        <w:ind w:firstLine="709"/>
        <w:rPr>
          <w:rFonts w:ascii="Arial" w:hAnsi="Arial" w:cs="Arial"/>
        </w:rPr>
      </w:pPr>
      <w:r>
        <w:rPr>
          <w:rFonts w:ascii="Arial" w:hAnsi="Arial" w:cs="Arial"/>
        </w:rPr>
        <w:t xml:space="preserve">Para lograr esto, los </w:t>
      </w:r>
      <w:proofErr w:type="spellStart"/>
      <w:r>
        <w:rPr>
          <w:rFonts w:ascii="Arial" w:hAnsi="Arial" w:cs="Arial"/>
        </w:rPr>
        <w:t>routers</w:t>
      </w:r>
      <w:proofErr w:type="spellEnd"/>
      <w:r>
        <w:rPr>
          <w:rFonts w:ascii="Arial" w:hAnsi="Arial" w:cs="Arial"/>
        </w:rPr>
        <w:t xml:space="preserve"> utilizan protocolos de enrutamiento, que son conjuntos de reglas y algoritmos diseñados para intercambiar información sobre las rutas disponibles y tomar decisiones óptimas para la transmisión de datos.</w:t>
      </w:r>
    </w:p>
    <w:p w14:paraId="4447ED78" w14:textId="77777777" w:rsidR="00046EA6" w:rsidRDefault="00000000">
      <w:pPr>
        <w:spacing w:line="360" w:lineRule="auto"/>
        <w:ind w:firstLine="709"/>
        <w:rPr>
          <w:rFonts w:ascii="Arial" w:hAnsi="Arial" w:cs="Arial"/>
        </w:rPr>
      </w:pPr>
      <w:r>
        <w:rPr>
          <w:rFonts w:ascii="Arial" w:hAnsi="Arial" w:cs="Arial"/>
        </w:rPr>
        <w:t>En la actualidad, las redes de datos han evolucionado significativamente, pasando de simples conexiones locales a infraestructuras globales que soportan servicios críticos como el comercio electrónico, la transmisión de video en tiempo real y la computación en la nube. En este contexto, los protocolos de enrutamiento desempeñan un papel clave al garantizar:</w:t>
      </w:r>
    </w:p>
    <w:p w14:paraId="4447ED79" w14:textId="77777777" w:rsidR="00046EA6" w:rsidRDefault="00000000">
      <w:pPr>
        <w:numPr>
          <w:ilvl w:val="0"/>
          <w:numId w:val="3"/>
        </w:numPr>
        <w:spacing w:line="360" w:lineRule="auto"/>
        <w:rPr>
          <w:rFonts w:ascii="Arial" w:hAnsi="Arial" w:cs="Arial"/>
        </w:rPr>
      </w:pPr>
      <w:r>
        <w:rPr>
          <w:rFonts w:ascii="Arial" w:hAnsi="Arial" w:cs="Arial"/>
          <w:b/>
          <w:bCs/>
        </w:rPr>
        <w:t>Eficiencia en la transmisión de datos</w:t>
      </w:r>
      <w:r>
        <w:rPr>
          <w:rFonts w:ascii="Arial" w:hAnsi="Arial" w:cs="Arial"/>
        </w:rPr>
        <w:t>: Seleccionan las rutas óptimas para minimizar la latencia y el consumo de ancho de banda.</w:t>
      </w:r>
    </w:p>
    <w:p w14:paraId="4447ED7A" w14:textId="77777777" w:rsidR="00046EA6" w:rsidRDefault="00000000">
      <w:pPr>
        <w:numPr>
          <w:ilvl w:val="0"/>
          <w:numId w:val="3"/>
        </w:numPr>
        <w:spacing w:line="360" w:lineRule="auto"/>
        <w:rPr>
          <w:rFonts w:ascii="Arial" w:hAnsi="Arial" w:cs="Arial"/>
        </w:rPr>
      </w:pPr>
      <w:r>
        <w:rPr>
          <w:rFonts w:ascii="Arial" w:hAnsi="Arial" w:cs="Arial"/>
          <w:b/>
          <w:bCs/>
        </w:rPr>
        <w:t>Escalabilidad</w:t>
      </w:r>
      <w:r>
        <w:rPr>
          <w:rFonts w:ascii="Arial" w:hAnsi="Arial" w:cs="Arial"/>
        </w:rPr>
        <w:t>: Permiten la expansión de redes sin comprometer el rendimiento.</w:t>
      </w:r>
    </w:p>
    <w:p w14:paraId="4447ED7B" w14:textId="77777777" w:rsidR="00046EA6" w:rsidRDefault="00000000">
      <w:pPr>
        <w:numPr>
          <w:ilvl w:val="0"/>
          <w:numId w:val="3"/>
        </w:numPr>
        <w:spacing w:line="360" w:lineRule="auto"/>
        <w:rPr>
          <w:rFonts w:ascii="Arial" w:hAnsi="Arial" w:cs="Arial"/>
        </w:rPr>
      </w:pPr>
      <w:r>
        <w:rPr>
          <w:rFonts w:ascii="Arial" w:hAnsi="Arial" w:cs="Arial"/>
          <w:b/>
          <w:bCs/>
        </w:rPr>
        <w:t>Redundancia y tolerancia a fallos</w:t>
      </w:r>
      <w:r>
        <w:rPr>
          <w:rFonts w:ascii="Arial" w:hAnsi="Arial" w:cs="Arial"/>
        </w:rPr>
        <w:t>: Facilitan la recuperación automática en caso de fallos en los enlaces de comunicación.</w:t>
      </w:r>
    </w:p>
    <w:p w14:paraId="4447ED7C" w14:textId="77777777" w:rsidR="00046EA6" w:rsidRDefault="00000000">
      <w:pPr>
        <w:numPr>
          <w:ilvl w:val="0"/>
          <w:numId w:val="3"/>
        </w:numPr>
        <w:spacing w:line="360" w:lineRule="auto"/>
        <w:rPr>
          <w:rFonts w:ascii="Arial" w:hAnsi="Arial" w:cs="Arial"/>
        </w:rPr>
      </w:pPr>
      <w:r>
        <w:rPr>
          <w:rFonts w:ascii="Arial" w:hAnsi="Arial" w:cs="Arial"/>
          <w:b/>
          <w:bCs/>
        </w:rPr>
        <w:t>Seguridad</w:t>
      </w:r>
      <w:r>
        <w:rPr>
          <w:rFonts w:ascii="Arial" w:hAnsi="Arial" w:cs="Arial"/>
        </w:rPr>
        <w:t>: Algunos protocolos incluyen mecanismos para proteger la integridad de la información transmitida.</w:t>
      </w:r>
    </w:p>
    <w:p w14:paraId="4447ED7D" w14:textId="77777777" w:rsidR="00046EA6" w:rsidRDefault="00046EA6">
      <w:pPr>
        <w:spacing w:line="360" w:lineRule="auto"/>
        <w:ind w:left="720"/>
        <w:rPr>
          <w:rFonts w:ascii="Arial" w:hAnsi="Arial" w:cs="Arial"/>
        </w:rPr>
      </w:pPr>
    </w:p>
    <w:p w14:paraId="4447ED7E" w14:textId="77777777" w:rsidR="00046EA6" w:rsidRDefault="00000000">
      <w:pPr>
        <w:pStyle w:val="Ttulo2"/>
        <w:spacing w:line="360" w:lineRule="auto"/>
        <w:rPr>
          <w:rFonts w:ascii="Arial" w:hAnsi="Arial" w:cs="Arial"/>
          <w:b/>
          <w:bCs/>
          <w:color w:val="000000" w:themeColor="text1"/>
          <w:sz w:val="24"/>
          <w:szCs w:val="24"/>
        </w:rPr>
      </w:pPr>
      <w:bookmarkStart w:id="5" w:name="_Toc199090284"/>
      <w:r>
        <w:rPr>
          <w:rFonts w:ascii="Arial" w:hAnsi="Arial" w:cs="Arial"/>
          <w:b/>
          <w:bCs/>
          <w:color w:val="000000" w:themeColor="text1"/>
          <w:sz w:val="24"/>
          <w:szCs w:val="24"/>
        </w:rPr>
        <w:lastRenderedPageBreak/>
        <w:t>3.1 Enrutamiento</w:t>
      </w:r>
      <w:bookmarkEnd w:id="5"/>
    </w:p>
    <w:p w14:paraId="4447ED7F"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esencial para la comunicación en redes de computadoras y se basa en el uso de tablas de enrutamiento, que contienen información sobre las rutas disponibles.</w:t>
      </w:r>
    </w:p>
    <w:p w14:paraId="4447ED80" w14:textId="77777777" w:rsidR="00046EA6" w:rsidRDefault="00046EA6">
      <w:pPr>
        <w:spacing w:line="360" w:lineRule="auto"/>
        <w:rPr>
          <w:rFonts w:ascii="Arial" w:hAnsi="Arial" w:cs="Arial"/>
        </w:rPr>
      </w:pPr>
    </w:p>
    <w:p w14:paraId="4447ED81" w14:textId="77777777" w:rsidR="00046EA6" w:rsidRDefault="00000000">
      <w:pPr>
        <w:pStyle w:val="Ttulo2"/>
        <w:spacing w:line="360" w:lineRule="auto"/>
        <w:rPr>
          <w:rStyle w:val="Ttulo2Car"/>
          <w:rFonts w:ascii="Arial" w:hAnsi="Arial" w:cs="Arial"/>
          <w:b/>
          <w:bCs/>
          <w:color w:val="000000" w:themeColor="text1"/>
          <w:sz w:val="24"/>
          <w:szCs w:val="24"/>
        </w:rPr>
      </w:pPr>
      <w:bookmarkStart w:id="6" w:name="_Toc199090285"/>
      <w:r>
        <w:rPr>
          <w:rFonts w:ascii="Arial" w:hAnsi="Arial" w:cs="Arial"/>
          <w:b/>
          <w:bCs/>
          <w:color w:val="000000" w:themeColor="text1"/>
          <w:sz w:val="24"/>
          <w:szCs w:val="24"/>
        </w:rPr>
        <w:t>3.</w:t>
      </w:r>
      <w:r>
        <w:rPr>
          <w:rStyle w:val="Ttulo2Car"/>
          <w:rFonts w:ascii="Arial" w:hAnsi="Arial" w:cs="Arial"/>
          <w:b/>
          <w:bCs/>
          <w:color w:val="000000" w:themeColor="text1"/>
          <w:sz w:val="24"/>
          <w:szCs w:val="24"/>
        </w:rPr>
        <w:t>2 Tipos de Enrutamiento</w:t>
      </w:r>
      <w:bookmarkEnd w:id="6"/>
    </w:p>
    <w:p w14:paraId="4447ED82" w14:textId="77777777" w:rsidR="00046EA6" w:rsidRDefault="00000000">
      <w:pPr>
        <w:spacing w:line="360" w:lineRule="auto"/>
        <w:rPr>
          <w:rFonts w:ascii="Arial" w:hAnsi="Arial" w:cs="Arial"/>
        </w:rPr>
      </w:pPr>
      <w:r>
        <w:rPr>
          <w:rFonts w:ascii="Arial" w:hAnsi="Arial" w:cs="Arial"/>
        </w:rPr>
        <w:t>Existen dos tipos principales de enrutamiento:</w:t>
      </w:r>
    </w:p>
    <w:p w14:paraId="4447ED83" w14:textId="77777777" w:rsidR="00046EA6" w:rsidRDefault="00000000">
      <w:pPr>
        <w:numPr>
          <w:ilvl w:val="0"/>
          <w:numId w:val="4"/>
        </w:numPr>
        <w:spacing w:line="360" w:lineRule="auto"/>
        <w:rPr>
          <w:rFonts w:ascii="Arial" w:hAnsi="Arial" w:cs="Arial"/>
        </w:rPr>
      </w:pPr>
      <w:r>
        <w:rPr>
          <w:rFonts w:ascii="Arial" w:hAnsi="Arial" w:cs="Arial"/>
          <w:u w:val="single"/>
        </w:rPr>
        <w:t>Enrutamiento Estático</w:t>
      </w:r>
      <w:r>
        <w:rPr>
          <w:rFonts w:ascii="Arial" w:hAnsi="Arial" w:cs="Arial"/>
        </w:rPr>
        <w:t>: Las rutas son configuradas manualmente por el administrador de la red. Es útil en redes pequeñas y con poca variabilidad.</w:t>
      </w:r>
    </w:p>
    <w:p w14:paraId="4447ED84" w14:textId="77777777" w:rsidR="00046EA6" w:rsidRDefault="00000000">
      <w:pPr>
        <w:numPr>
          <w:ilvl w:val="0"/>
          <w:numId w:val="4"/>
        </w:numPr>
        <w:spacing w:line="360" w:lineRule="auto"/>
        <w:rPr>
          <w:rFonts w:ascii="Arial" w:hAnsi="Arial" w:cs="Arial"/>
        </w:rPr>
      </w:pPr>
      <w:r>
        <w:rPr>
          <w:rFonts w:ascii="Arial" w:hAnsi="Arial" w:cs="Arial"/>
          <w:u w:val="single"/>
        </w:rPr>
        <w:t>Enrutamiento Dinámico</w:t>
      </w:r>
      <w:r>
        <w:rPr>
          <w:rFonts w:ascii="Arial" w:hAnsi="Arial" w:cs="Arial"/>
        </w:rPr>
        <w:t xml:space="preserve">: Los </w:t>
      </w:r>
      <w:proofErr w:type="spellStart"/>
      <w:r>
        <w:rPr>
          <w:rFonts w:ascii="Arial" w:hAnsi="Arial" w:cs="Arial"/>
        </w:rPr>
        <w:t>routers</w:t>
      </w:r>
      <w:proofErr w:type="spellEnd"/>
      <w:r>
        <w:rPr>
          <w:rFonts w:ascii="Arial" w:hAnsi="Arial" w:cs="Arial"/>
        </w:rPr>
        <w:t xml:space="preserve"> intercambian información de rutas automáticamente mediante protocolos de enrutamiento, lo que permite adaptabilidad y escalabilidad.</w:t>
      </w:r>
    </w:p>
    <w:p w14:paraId="4447ED85" w14:textId="77777777" w:rsidR="00046EA6" w:rsidRDefault="00046EA6">
      <w:pPr>
        <w:spacing w:line="360" w:lineRule="auto"/>
        <w:ind w:left="720"/>
        <w:rPr>
          <w:rFonts w:ascii="Arial" w:hAnsi="Arial" w:cs="Arial"/>
        </w:rPr>
      </w:pPr>
    </w:p>
    <w:p w14:paraId="4447ED86" w14:textId="77777777" w:rsidR="00046EA6" w:rsidRDefault="00000000">
      <w:pPr>
        <w:pStyle w:val="Ttulo2"/>
        <w:spacing w:line="360" w:lineRule="auto"/>
        <w:rPr>
          <w:rFonts w:ascii="Arial" w:hAnsi="Arial" w:cs="Arial"/>
          <w:b/>
          <w:bCs/>
          <w:sz w:val="24"/>
          <w:szCs w:val="24"/>
        </w:rPr>
      </w:pPr>
      <w:bookmarkStart w:id="7" w:name="_Toc199090286"/>
      <w:r>
        <w:rPr>
          <w:rFonts w:ascii="Arial" w:hAnsi="Arial" w:cs="Arial"/>
          <w:b/>
          <w:bCs/>
          <w:color w:val="000000" w:themeColor="text1"/>
          <w:sz w:val="24"/>
          <w:szCs w:val="24"/>
        </w:rPr>
        <w:t>3.3 Protocolos de Enrutamiento</w:t>
      </w:r>
      <w:bookmarkEnd w:id="7"/>
    </w:p>
    <w:p w14:paraId="4447ED87" w14:textId="77777777" w:rsidR="00046EA6" w:rsidRDefault="00000000">
      <w:pPr>
        <w:spacing w:line="360" w:lineRule="auto"/>
        <w:ind w:firstLine="709"/>
        <w:rPr>
          <w:rFonts w:ascii="Arial" w:hAnsi="Arial" w:cs="Arial"/>
        </w:rPr>
      </w:pPr>
      <w:r>
        <w:rPr>
          <w:rFonts w:ascii="Arial" w:hAnsi="Arial" w:cs="Arial"/>
        </w:rPr>
        <w:t xml:space="preserve">Los protocolos de enrutamiento son conjuntos de reglas y algoritmos que permiten a los </w:t>
      </w:r>
      <w:proofErr w:type="spellStart"/>
      <w:r>
        <w:rPr>
          <w:rFonts w:ascii="Arial" w:hAnsi="Arial" w:cs="Arial"/>
        </w:rPr>
        <w:t>routers</w:t>
      </w:r>
      <w:proofErr w:type="spellEnd"/>
      <w:r>
        <w:rPr>
          <w:rFonts w:ascii="Arial" w:hAnsi="Arial" w:cs="Arial"/>
        </w:rPr>
        <w:t xml:space="preserve"> intercambiar información sobre las rutas disponibles y tomar decisiones óptimas para la transmisión de datos. Se clasifican en:</w:t>
      </w:r>
    </w:p>
    <w:p w14:paraId="4447ED88" w14:textId="77777777" w:rsidR="00046EA6" w:rsidRDefault="00000000">
      <w:pPr>
        <w:pStyle w:val="Prrafodelista"/>
        <w:numPr>
          <w:ilvl w:val="0"/>
          <w:numId w:val="5"/>
        </w:numPr>
        <w:spacing w:line="360" w:lineRule="auto"/>
        <w:rPr>
          <w:rFonts w:ascii="Arial" w:hAnsi="Arial" w:cs="Arial"/>
        </w:rPr>
      </w:pPr>
      <w:r>
        <w:rPr>
          <w:rFonts w:ascii="Arial" w:hAnsi="Arial" w:cs="Arial"/>
        </w:rPr>
        <w:t>Protocolos de Enrutamiento Interior (IGP)</w:t>
      </w:r>
    </w:p>
    <w:p w14:paraId="4447ED89" w14:textId="77777777" w:rsidR="00046EA6" w:rsidRDefault="00000000">
      <w:pPr>
        <w:spacing w:line="360" w:lineRule="auto"/>
        <w:rPr>
          <w:rFonts w:ascii="Arial" w:hAnsi="Arial" w:cs="Arial"/>
        </w:rPr>
      </w:pPr>
      <w:r>
        <w:rPr>
          <w:rFonts w:ascii="Arial" w:hAnsi="Arial" w:cs="Arial"/>
        </w:rPr>
        <w:t xml:space="preserve">Estos protocolos operan dentro de un </w:t>
      </w:r>
      <w:r>
        <w:rPr>
          <w:rFonts w:ascii="Arial" w:hAnsi="Arial" w:cs="Arial"/>
          <w:b/>
          <w:bCs/>
        </w:rPr>
        <w:t>sistema autónomo (AS)</w:t>
      </w:r>
      <w:r>
        <w:rPr>
          <w:rFonts w:ascii="Arial" w:hAnsi="Arial" w:cs="Arial"/>
        </w:rPr>
        <w:t>, es decir, dentro de una misma organización o red empresarial.</w:t>
      </w:r>
    </w:p>
    <w:p w14:paraId="4447ED8A" w14:textId="77777777" w:rsidR="00046EA6" w:rsidRDefault="00000000">
      <w:pPr>
        <w:numPr>
          <w:ilvl w:val="0"/>
          <w:numId w:val="6"/>
        </w:numPr>
        <w:spacing w:line="360" w:lineRule="auto"/>
        <w:rPr>
          <w:rFonts w:ascii="Arial" w:hAnsi="Arial" w:cs="Arial"/>
        </w:rPr>
      </w:pPr>
      <w:r>
        <w:rPr>
          <w:rFonts w:ascii="Arial" w:hAnsi="Arial" w:cs="Arial"/>
          <w:u w:val="single"/>
        </w:rPr>
        <w:t>RIP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Information</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u w:val="single"/>
        </w:rPr>
        <w:t>):</w:t>
      </w:r>
      <w:r>
        <w:rPr>
          <w:rFonts w:ascii="Arial" w:hAnsi="Arial" w:cs="Arial"/>
        </w:rPr>
        <w:t xml:space="preserve"> Utiliza el número de saltos como métrica para determinar la mejor ruta.</w:t>
      </w:r>
    </w:p>
    <w:p w14:paraId="4447ED8B" w14:textId="77777777" w:rsidR="00046EA6" w:rsidRDefault="00000000">
      <w:pPr>
        <w:numPr>
          <w:ilvl w:val="0"/>
          <w:numId w:val="6"/>
        </w:numPr>
        <w:spacing w:line="360" w:lineRule="auto"/>
        <w:rPr>
          <w:rFonts w:ascii="Arial" w:hAnsi="Arial" w:cs="Arial"/>
        </w:rPr>
      </w:pPr>
      <w:r>
        <w:rPr>
          <w:rFonts w:ascii="Arial" w:hAnsi="Arial" w:cs="Arial"/>
          <w:u w:val="single"/>
        </w:rPr>
        <w:t xml:space="preserve">OSPF (Open </w:t>
      </w:r>
      <w:proofErr w:type="spellStart"/>
      <w:r>
        <w:rPr>
          <w:rFonts w:ascii="Arial" w:hAnsi="Arial" w:cs="Arial"/>
          <w:u w:val="single"/>
        </w:rPr>
        <w:t>Shortest</w:t>
      </w:r>
      <w:proofErr w:type="spellEnd"/>
      <w:r>
        <w:rPr>
          <w:rFonts w:ascii="Arial" w:hAnsi="Arial" w:cs="Arial"/>
          <w:u w:val="single"/>
        </w:rPr>
        <w:t xml:space="preserve"> </w:t>
      </w:r>
      <w:proofErr w:type="spellStart"/>
      <w:r>
        <w:rPr>
          <w:rFonts w:ascii="Arial" w:hAnsi="Arial" w:cs="Arial"/>
          <w:u w:val="single"/>
        </w:rPr>
        <w:t>Path</w:t>
      </w:r>
      <w:proofErr w:type="spellEnd"/>
      <w:r>
        <w:rPr>
          <w:rFonts w:ascii="Arial" w:hAnsi="Arial" w:cs="Arial"/>
          <w:u w:val="single"/>
        </w:rPr>
        <w:t xml:space="preserve"> </w:t>
      </w:r>
      <w:proofErr w:type="spellStart"/>
      <w:r>
        <w:rPr>
          <w:rFonts w:ascii="Arial" w:hAnsi="Arial" w:cs="Arial"/>
          <w:u w:val="single"/>
        </w:rPr>
        <w:t>First</w:t>
      </w:r>
      <w:proofErr w:type="spellEnd"/>
      <w:r>
        <w:rPr>
          <w:rFonts w:ascii="Arial" w:hAnsi="Arial" w:cs="Arial"/>
          <w:u w:val="single"/>
        </w:rPr>
        <w:t>):</w:t>
      </w:r>
      <w:r>
        <w:rPr>
          <w:rFonts w:ascii="Arial" w:hAnsi="Arial" w:cs="Arial"/>
        </w:rPr>
        <w:t xml:space="preserve"> Basado en estado de enlace, emplea el algoritmo de Dijkstra para calcular rutas óptimas.</w:t>
      </w:r>
    </w:p>
    <w:p w14:paraId="4447ED8C" w14:textId="77777777" w:rsidR="00046EA6" w:rsidRDefault="00000000">
      <w:pPr>
        <w:numPr>
          <w:ilvl w:val="0"/>
          <w:numId w:val="6"/>
        </w:numPr>
        <w:spacing w:line="360" w:lineRule="auto"/>
        <w:rPr>
          <w:rFonts w:ascii="Arial" w:hAnsi="Arial" w:cs="Arial"/>
        </w:rPr>
      </w:pPr>
      <w:r>
        <w:rPr>
          <w:rFonts w:ascii="Arial" w:hAnsi="Arial" w:cs="Arial"/>
          <w:u w:val="single"/>
        </w:rPr>
        <w:lastRenderedPageBreak/>
        <w:t>EIGRP (</w:t>
      </w:r>
      <w:proofErr w:type="spellStart"/>
      <w:r>
        <w:rPr>
          <w:rFonts w:ascii="Arial" w:hAnsi="Arial" w:cs="Arial"/>
          <w:u w:val="single"/>
        </w:rPr>
        <w:t>Enhanced</w:t>
      </w:r>
      <w:proofErr w:type="spellEnd"/>
      <w:r>
        <w:rPr>
          <w:rFonts w:ascii="Arial" w:hAnsi="Arial" w:cs="Arial"/>
          <w:u w:val="single"/>
        </w:rPr>
        <w:t xml:space="preserve"> Interior Gateway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b/>
          <w:bCs/>
        </w:rPr>
        <w:t>)</w:t>
      </w:r>
      <w:r>
        <w:rPr>
          <w:rFonts w:ascii="Arial" w:hAnsi="Arial" w:cs="Arial"/>
        </w:rPr>
        <w:t>: Protocolo híbrido desarrollado por Cisco, combina características de vector de distancia y estado de enlace.</w:t>
      </w:r>
    </w:p>
    <w:p w14:paraId="4447ED8D" w14:textId="77777777" w:rsidR="00046EA6" w:rsidRDefault="00000000">
      <w:pPr>
        <w:pStyle w:val="Prrafodelista"/>
        <w:numPr>
          <w:ilvl w:val="0"/>
          <w:numId w:val="7"/>
        </w:numPr>
        <w:spacing w:line="360" w:lineRule="auto"/>
        <w:rPr>
          <w:rFonts w:ascii="Arial" w:hAnsi="Arial" w:cs="Arial"/>
        </w:rPr>
      </w:pPr>
      <w:r>
        <w:rPr>
          <w:rFonts w:ascii="Arial" w:hAnsi="Arial" w:cs="Arial"/>
        </w:rPr>
        <w:t>Protocolos de Enrutamiento Exterior (EGP)</w:t>
      </w:r>
    </w:p>
    <w:p w14:paraId="4447ED8E" w14:textId="77777777" w:rsidR="00046EA6" w:rsidRDefault="00000000">
      <w:pPr>
        <w:spacing w:line="360" w:lineRule="auto"/>
        <w:rPr>
          <w:rFonts w:ascii="Arial" w:hAnsi="Arial" w:cs="Arial"/>
        </w:rPr>
      </w:pPr>
      <w:r>
        <w:rPr>
          <w:rFonts w:ascii="Arial" w:hAnsi="Arial" w:cs="Arial"/>
        </w:rPr>
        <w:t xml:space="preserve">Estos protocolos se utilizan para la comunicación entre diferentes </w:t>
      </w:r>
      <w:r>
        <w:rPr>
          <w:rFonts w:ascii="Arial" w:hAnsi="Arial" w:cs="Arial"/>
          <w:b/>
          <w:bCs/>
        </w:rPr>
        <w:t>sistemas autónomos</w:t>
      </w:r>
      <w:r>
        <w:rPr>
          <w:rFonts w:ascii="Arial" w:hAnsi="Arial" w:cs="Arial"/>
        </w:rPr>
        <w:t>, como los proveedores de servicios de Internet (ISP).</w:t>
      </w:r>
    </w:p>
    <w:p w14:paraId="4447ED8F" w14:textId="77777777" w:rsidR="00046EA6" w:rsidRDefault="00000000">
      <w:pPr>
        <w:numPr>
          <w:ilvl w:val="0"/>
          <w:numId w:val="8"/>
        </w:numPr>
        <w:spacing w:line="360" w:lineRule="auto"/>
        <w:rPr>
          <w:rFonts w:ascii="Arial" w:hAnsi="Arial" w:cs="Arial"/>
        </w:rPr>
      </w:pPr>
      <w:r>
        <w:rPr>
          <w:rFonts w:ascii="Arial" w:hAnsi="Arial" w:cs="Arial"/>
          <w:u w:val="single"/>
        </w:rPr>
        <w:t>BGP (</w:t>
      </w:r>
      <w:proofErr w:type="spellStart"/>
      <w:r>
        <w:rPr>
          <w:rFonts w:ascii="Arial" w:hAnsi="Arial" w:cs="Arial"/>
          <w:u w:val="single"/>
        </w:rPr>
        <w:t>Border</w:t>
      </w:r>
      <w:proofErr w:type="spellEnd"/>
      <w:r>
        <w:rPr>
          <w:rFonts w:ascii="Arial" w:hAnsi="Arial" w:cs="Arial"/>
          <w:u w:val="single"/>
        </w:rPr>
        <w:t xml:space="preserve"> Gateway </w:t>
      </w:r>
      <w:proofErr w:type="spellStart"/>
      <w:r>
        <w:rPr>
          <w:rFonts w:ascii="Arial" w:hAnsi="Arial" w:cs="Arial"/>
          <w:u w:val="single"/>
        </w:rPr>
        <w:t>Protocol</w:t>
      </w:r>
      <w:proofErr w:type="spellEnd"/>
      <w:r>
        <w:rPr>
          <w:rFonts w:ascii="Arial" w:hAnsi="Arial" w:cs="Arial"/>
          <w:b/>
          <w:bCs/>
        </w:rPr>
        <w:t>)</w:t>
      </w:r>
      <w:r>
        <w:rPr>
          <w:rFonts w:ascii="Arial" w:hAnsi="Arial" w:cs="Arial"/>
        </w:rPr>
        <w:t>: Es el protocolo principal de enrutamiento en Internet, basado en políticas y tablas de rutas.</w:t>
      </w:r>
    </w:p>
    <w:p w14:paraId="4447ED90" w14:textId="77777777" w:rsidR="00046EA6" w:rsidRDefault="00046EA6">
      <w:pPr>
        <w:spacing w:line="360" w:lineRule="auto"/>
        <w:ind w:left="720"/>
        <w:rPr>
          <w:rFonts w:ascii="Arial" w:hAnsi="Arial" w:cs="Arial"/>
          <w:b/>
          <w:bCs/>
          <w:color w:val="000000" w:themeColor="text1"/>
        </w:rPr>
      </w:pPr>
    </w:p>
    <w:p w14:paraId="4447ED91" w14:textId="77777777" w:rsidR="00046EA6" w:rsidRDefault="00000000">
      <w:pPr>
        <w:pStyle w:val="Ttulo2"/>
        <w:spacing w:line="360" w:lineRule="auto"/>
        <w:rPr>
          <w:rFonts w:ascii="Arial" w:hAnsi="Arial" w:cs="Arial"/>
          <w:b/>
          <w:bCs/>
          <w:color w:val="000000" w:themeColor="text1"/>
          <w:sz w:val="24"/>
          <w:szCs w:val="24"/>
        </w:rPr>
      </w:pPr>
      <w:bookmarkStart w:id="8" w:name="_Toc199090287"/>
      <w:r>
        <w:rPr>
          <w:rFonts w:ascii="Arial" w:hAnsi="Arial" w:cs="Arial"/>
          <w:b/>
          <w:bCs/>
          <w:color w:val="000000" w:themeColor="text1"/>
          <w:sz w:val="24"/>
          <w:szCs w:val="24"/>
        </w:rPr>
        <w:t>3.4 Métricas de Enrutamiento</w:t>
      </w:r>
      <w:bookmarkEnd w:id="8"/>
    </w:p>
    <w:p w14:paraId="4447ED92" w14:textId="77777777" w:rsidR="00046EA6" w:rsidRDefault="00000000">
      <w:pPr>
        <w:spacing w:line="360" w:lineRule="auto"/>
        <w:rPr>
          <w:rFonts w:ascii="Arial" w:hAnsi="Arial" w:cs="Arial"/>
        </w:rPr>
      </w:pPr>
      <w:r>
        <w:rPr>
          <w:rFonts w:ascii="Arial" w:hAnsi="Arial" w:cs="Arial"/>
        </w:rPr>
        <w:t>Las métricas son criterios utilizados por los protocolos de enrutamiento para seleccionar la mejor ruta. Algunas de las métricas más comunes incluyen:</w:t>
      </w:r>
    </w:p>
    <w:p w14:paraId="4447ED93" w14:textId="77777777" w:rsidR="00046EA6" w:rsidRDefault="00000000">
      <w:pPr>
        <w:numPr>
          <w:ilvl w:val="0"/>
          <w:numId w:val="9"/>
        </w:numPr>
        <w:spacing w:line="360" w:lineRule="auto"/>
        <w:rPr>
          <w:rFonts w:ascii="Arial" w:hAnsi="Arial" w:cs="Arial"/>
        </w:rPr>
      </w:pPr>
      <w:r>
        <w:rPr>
          <w:rFonts w:ascii="Arial" w:hAnsi="Arial" w:cs="Arial"/>
          <w:u w:val="single"/>
        </w:rPr>
        <w:t>Número de saltos</w:t>
      </w:r>
      <w:r>
        <w:rPr>
          <w:rFonts w:ascii="Arial" w:hAnsi="Arial" w:cs="Arial"/>
        </w:rPr>
        <w:t xml:space="preserve">: Cantidad de </w:t>
      </w:r>
      <w:proofErr w:type="spellStart"/>
      <w:r>
        <w:rPr>
          <w:rFonts w:ascii="Arial" w:hAnsi="Arial" w:cs="Arial"/>
        </w:rPr>
        <w:t>routers</w:t>
      </w:r>
      <w:proofErr w:type="spellEnd"/>
      <w:r>
        <w:rPr>
          <w:rFonts w:ascii="Arial" w:hAnsi="Arial" w:cs="Arial"/>
        </w:rPr>
        <w:t xml:space="preserve"> que un paquete debe atravesar.</w:t>
      </w:r>
    </w:p>
    <w:p w14:paraId="4447ED94" w14:textId="77777777" w:rsidR="00046EA6" w:rsidRDefault="00000000">
      <w:pPr>
        <w:numPr>
          <w:ilvl w:val="0"/>
          <w:numId w:val="9"/>
        </w:numPr>
        <w:spacing w:line="360" w:lineRule="auto"/>
        <w:rPr>
          <w:rFonts w:ascii="Arial" w:hAnsi="Arial" w:cs="Arial"/>
        </w:rPr>
      </w:pPr>
      <w:r>
        <w:rPr>
          <w:rFonts w:ascii="Arial" w:hAnsi="Arial" w:cs="Arial"/>
          <w:u w:val="single"/>
        </w:rPr>
        <w:t>Ancho de banda</w:t>
      </w:r>
      <w:r>
        <w:rPr>
          <w:rFonts w:ascii="Arial" w:hAnsi="Arial" w:cs="Arial"/>
        </w:rPr>
        <w:t>: Capacidad de transmisión de un enlace.</w:t>
      </w:r>
    </w:p>
    <w:p w14:paraId="4447ED95" w14:textId="77777777" w:rsidR="00046EA6" w:rsidRDefault="00000000">
      <w:pPr>
        <w:numPr>
          <w:ilvl w:val="0"/>
          <w:numId w:val="9"/>
        </w:numPr>
        <w:spacing w:line="360" w:lineRule="auto"/>
        <w:rPr>
          <w:rFonts w:ascii="Arial" w:hAnsi="Arial" w:cs="Arial"/>
        </w:rPr>
      </w:pPr>
      <w:r>
        <w:rPr>
          <w:rFonts w:ascii="Arial" w:hAnsi="Arial" w:cs="Arial"/>
          <w:u w:val="single"/>
        </w:rPr>
        <w:t>Retraso</w:t>
      </w:r>
      <w:r>
        <w:rPr>
          <w:rFonts w:ascii="Arial" w:hAnsi="Arial" w:cs="Arial"/>
        </w:rPr>
        <w:t>: Tiempo que tarda un paquete en llegar a su destino.</w:t>
      </w:r>
    </w:p>
    <w:p w14:paraId="4447ED96" w14:textId="77777777" w:rsidR="00046EA6" w:rsidRDefault="00000000">
      <w:pPr>
        <w:numPr>
          <w:ilvl w:val="0"/>
          <w:numId w:val="9"/>
        </w:numPr>
        <w:spacing w:line="360" w:lineRule="auto"/>
        <w:rPr>
          <w:rFonts w:ascii="Arial" w:hAnsi="Arial" w:cs="Arial"/>
        </w:rPr>
      </w:pPr>
      <w:r>
        <w:rPr>
          <w:rFonts w:ascii="Arial" w:hAnsi="Arial" w:cs="Arial"/>
          <w:u w:val="single"/>
        </w:rPr>
        <w:t>Confiabilidad</w:t>
      </w:r>
      <w:r>
        <w:rPr>
          <w:rFonts w:ascii="Arial" w:hAnsi="Arial" w:cs="Arial"/>
        </w:rPr>
        <w:t>: Estabilidad del enlace de comunicación.</w:t>
      </w:r>
    </w:p>
    <w:p w14:paraId="4447ED97" w14:textId="77777777" w:rsidR="00046EA6" w:rsidRDefault="00000000">
      <w:pPr>
        <w:numPr>
          <w:ilvl w:val="0"/>
          <w:numId w:val="9"/>
        </w:numPr>
        <w:spacing w:line="360" w:lineRule="auto"/>
        <w:rPr>
          <w:rFonts w:ascii="Arial" w:hAnsi="Arial" w:cs="Arial"/>
        </w:rPr>
      </w:pPr>
      <w:r>
        <w:rPr>
          <w:rFonts w:ascii="Arial" w:hAnsi="Arial" w:cs="Arial"/>
          <w:u w:val="single"/>
        </w:rPr>
        <w:t>Carga</w:t>
      </w:r>
      <w:r>
        <w:rPr>
          <w:rFonts w:ascii="Arial" w:hAnsi="Arial" w:cs="Arial"/>
        </w:rPr>
        <w:t>: Nivel de uso del enlace.</w:t>
      </w:r>
    </w:p>
    <w:p w14:paraId="4447ED98" w14:textId="77777777" w:rsidR="00046EA6" w:rsidRDefault="00046EA6">
      <w:pPr>
        <w:spacing w:line="360" w:lineRule="auto"/>
        <w:ind w:left="720"/>
        <w:rPr>
          <w:rFonts w:ascii="Arial" w:hAnsi="Arial" w:cs="Arial"/>
        </w:rPr>
      </w:pPr>
    </w:p>
    <w:p w14:paraId="4447ED99" w14:textId="77777777" w:rsidR="00046EA6" w:rsidRDefault="00000000">
      <w:pPr>
        <w:pStyle w:val="Ttulo2"/>
        <w:spacing w:line="360" w:lineRule="auto"/>
        <w:rPr>
          <w:rFonts w:ascii="Arial" w:hAnsi="Arial" w:cs="Arial"/>
          <w:b/>
          <w:bCs/>
          <w:color w:val="000000" w:themeColor="text1"/>
          <w:sz w:val="24"/>
          <w:szCs w:val="24"/>
        </w:rPr>
      </w:pPr>
      <w:bookmarkStart w:id="9" w:name="_Toc199090288"/>
      <w:r>
        <w:rPr>
          <w:rFonts w:ascii="Arial" w:hAnsi="Arial" w:cs="Arial"/>
          <w:b/>
          <w:bCs/>
          <w:color w:val="000000" w:themeColor="text1"/>
          <w:sz w:val="24"/>
          <w:szCs w:val="24"/>
        </w:rPr>
        <w:t>3.5 Convergencia</w:t>
      </w:r>
      <w:bookmarkEnd w:id="9"/>
    </w:p>
    <w:p w14:paraId="4447ED9A" w14:textId="77777777" w:rsidR="00046EA6" w:rsidRDefault="00000000">
      <w:pPr>
        <w:spacing w:line="360" w:lineRule="auto"/>
        <w:ind w:firstLine="709"/>
        <w:rPr>
          <w:rFonts w:ascii="Arial" w:hAnsi="Arial" w:cs="Arial"/>
        </w:rPr>
      </w:pPr>
      <w:r>
        <w:rPr>
          <w:rFonts w:ascii="Arial" w:hAnsi="Arial" w:cs="Arial"/>
        </w:rPr>
        <w:t>La convergencia es el tiempo que tarda una red en actualizar sus tablas de enrutamiento después de un cambio en la topología. Protocolos como OSPF y EIGRP tienen una convergencia rápida, mientras que RIP es más lento.</w:t>
      </w:r>
    </w:p>
    <w:p w14:paraId="4447ED9B" w14:textId="77777777" w:rsidR="00046EA6" w:rsidRDefault="00046EA6">
      <w:pPr>
        <w:spacing w:line="360" w:lineRule="auto"/>
        <w:rPr>
          <w:rFonts w:ascii="Arial" w:hAnsi="Arial" w:cs="Arial"/>
        </w:rPr>
      </w:pPr>
    </w:p>
    <w:p w14:paraId="4447ED9C" w14:textId="77777777" w:rsidR="00046EA6" w:rsidRDefault="00000000">
      <w:pPr>
        <w:pStyle w:val="Ttulo2"/>
        <w:spacing w:line="360" w:lineRule="auto"/>
        <w:rPr>
          <w:rFonts w:ascii="Arial" w:hAnsi="Arial" w:cs="Arial"/>
          <w:b/>
          <w:bCs/>
          <w:color w:val="000000" w:themeColor="text1"/>
          <w:sz w:val="24"/>
          <w:szCs w:val="24"/>
        </w:rPr>
      </w:pPr>
      <w:bookmarkStart w:id="10" w:name="_Toc199090289"/>
      <w:r>
        <w:rPr>
          <w:rFonts w:ascii="Arial" w:hAnsi="Arial" w:cs="Arial"/>
          <w:b/>
          <w:bCs/>
          <w:color w:val="000000" w:themeColor="text1"/>
          <w:sz w:val="24"/>
          <w:szCs w:val="24"/>
        </w:rPr>
        <w:lastRenderedPageBreak/>
        <w:t>3.6 Aplicaciones Modernas</w:t>
      </w:r>
      <w:bookmarkEnd w:id="10"/>
    </w:p>
    <w:p w14:paraId="4447ED9D" w14:textId="77777777" w:rsidR="00046EA6" w:rsidRDefault="00000000">
      <w:pPr>
        <w:spacing w:line="360" w:lineRule="auto"/>
        <w:rPr>
          <w:rFonts w:ascii="Arial" w:hAnsi="Arial" w:cs="Arial"/>
        </w:rPr>
      </w:pPr>
      <w:r>
        <w:rPr>
          <w:rFonts w:ascii="Arial" w:hAnsi="Arial" w:cs="Arial"/>
        </w:rPr>
        <w:t>Los protocolos de enrutamiento son esenciales en diversos entornos tecnológicos actuales:</w:t>
      </w:r>
    </w:p>
    <w:p w14:paraId="4447ED9E" w14:textId="77777777" w:rsidR="00046EA6" w:rsidRDefault="00000000">
      <w:pPr>
        <w:numPr>
          <w:ilvl w:val="0"/>
          <w:numId w:val="10"/>
        </w:numPr>
        <w:spacing w:line="360" w:lineRule="auto"/>
        <w:rPr>
          <w:rFonts w:ascii="Arial" w:hAnsi="Arial" w:cs="Arial"/>
        </w:rPr>
      </w:pPr>
      <w:r>
        <w:rPr>
          <w:rFonts w:ascii="Arial" w:hAnsi="Arial" w:cs="Arial"/>
          <w:u w:val="single"/>
        </w:rPr>
        <w:t>Redes empresariales</w:t>
      </w:r>
      <w:r>
        <w:rPr>
          <w:rFonts w:ascii="Arial" w:hAnsi="Arial" w:cs="Arial"/>
        </w:rPr>
        <w:t>: OSPF y EIGRP se utilizan para optimizar la conectividad interna.</w:t>
      </w:r>
    </w:p>
    <w:p w14:paraId="4447ED9F" w14:textId="77777777" w:rsidR="00046EA6" w:rsidRDefault="00000000">
      <w:pPr>
        <w:numPr>
          <w:ilvl w:val="0"/>
          <w:numId w:val="10"/>
        </w:numPr>
        <w:spacing w:line="360" w:lineRule="auto"/>
        <w:rPr>
          <w:rFonts w:ascii="Arial" w:hAnsi="Arial" w:cs="Arial"/>
        </w:rPr>
      </w:pPr>
      <w:r>
        <w:rPr>
          <w:rFonts w:ascii="Arial" w:hAnsi="Arial" w:cs="Arial"/>
          <w:u w:val="single"/>
        </w:rPr>
        <w:t>Proveedores de servicios de Internet (ISP):</w:t>
      </w:r>
      <w:r>
        <w:rPr>
          <w:rFonts w:ascii="Arial" w:hAnsi="Arial" w:cs="Arial"/>
        </w:rPr>
        <w:t xml:space="preserve"> BGP es fundamental para la gestión del tráfico global.</w:t>
      </w:r>
    </w:p>
    <w:p w14:paraId="4447EDA0" w14:textId="77777777" w:rsidR="00046EA6" w:rsidRDefault="00000000">
      <w:pPr>
        <w:numPr>
          <w:ilvl w:val="0"/>
          <w:numId w:val="10"/>
        </w:numPr>
        <w:spacing w:line="360" w:lineRule="auto"/>
        <w:rPr>
          <w:rFonts w:ascii="Arial" w:hAnsi="Arial" w:cs="Arial"/>
        </w:rPr>
      </w:pPr>
      <w:r>
        <w:rPr>
          <w:rFonts w:ascii="Arial" w:hAnsi="Arial" w:cs="Arial"/>
          <w:u w:val="single"/>
        </w:rPr>
        <w:t>Computación en la nube:</w:t>
      </w:r>
      <w:r>
        <w:rPr>
          <w:rFonts w:ascii="Arial" w:hAnsi="Arial" w:cs="Arial"/>
        </w:rPr>
        <w:t xml:space="preserve"> Se emplean múltiples protocolos para garantizar alta disponibilidad y rendimiento.</w:t>
      </w:r>
    </w:p>
    <w:p w14:paraId="4447EDA1" w14:textId="77777777" w:rsidR="00046EA6" w:rsidRDefault="00000000">
      <w:pPr>
        <w:numPr>
          <w:ilvl w:val="0"/>
          <w:numId w:val="10"/>
        </w:numPr>
        <w:spacing w:line="360" w:lineRule="auto"/>
        <w:rPr>
          <w:rFonts w:ascii="Arial" w:hAnsi="Arial" w:cs="Arial"/>
        </w:rPr>
      </w:pPr>
      <w:r>
        <w:rPr>
          <w:rFonts w:ascii="Arial" w:hAnsi="Arial" w:cs="Arial"/>
          <w:u w:val="single"/>
        </w:rPr>
        <w:t>Redes definidas por software (SDN):</w:t>
      </w:r>
      <w:r>
        <w:rPr>
          <w:rFonts w:ascii="Arial" w:hAnsi="Arial" w:cs="Arial"/>
        </w:rPr>
        <w:t xml:space="preserve"> Se integran con tecnologías avanzadas para mejorar la automatización y la gestión de redes.</w:t>
      </w:r>
    </w:p>
    <w:p w14:paraId="4447EDA2" w14:textId="77777777" w:rsidR="00046EA6" w:rsidRDefault="00046EA6">
      <w:pPr>
        <w:tabs>
          <w:tab w:val="left" w:pos="720"/>
        </w:tabs>
        <w:spacing w:line="360" w:lineRule="auto"/>
        <w:rPr>
          <w:rFonts w:ascii="Arial" w:hAnsi="Arial" w:cs="Arial"/>
        </w:rPr>
      </w:pPr>
    </w:p>
    <w:p w14:paraId="4447EDA3" w14:textId="77777777" w:rsidR="00046EA6" w:rsidRDefault="00046EA6">
      <w:pPr>
        <w:tabs>
          <w:tab w:val="left" w:pos="720"/>
        </w:tabs>
        <w:spacing w:line="360" w:lineRule="auto"/>
        <w:rPr>
          <w:rFonts w:ascii="Arial" w:hAnsi="Arial" w:cs="Arial"/>
        </w:rPr>
      </w:pPr>
    </w:p>
    <w:p w14:paraId="024ABDCF" w14:textId="77777777" w:rsidR="00727A11" w:rsidRDefault="00727A11">
      <w:pPr>
        <w:tabs>
          <w:tab w:val="left" w:pos="720"/>
        </w:tabs>
        <w:spacing w:line="360" w:lineRule="auto"/>
        <w:rPr>
          <w:rFonts w:ascii="Arial" w:hAnsi="Arial" w:cs="Arial"/>
        </w:rPr>
      </w:pPr>
    </w:p>
    <w:p w14:paraId="72DB0F2D" w14:textId="77777777" w:rsidR="00727A11" w:rsidRDefault="00727A11">
      <w:pPr>
        <w:tabs>
          <w:tab w:val="left" w:pos="720"/>
        </w:tabs>
        <w:spacing w:line="360" w:lineRule="auto"/>
        <w:rPr>
          <w:rFonts w:ascii="Arial" w:hAnsi="Arial" w:cs="Arial"/>
        </w:rPr>
      </w:pPr>
    </w:p>
    <w:p w14:paraId="7817C997" w14:textId="77777777" w:rsidR="00727A11" w:rsidRDefault="00727A11">
      <w:pPr>
        <w:tabs>
          <w:tab w:val="left" w:pos="720"/>
        </w:tabs>
        <w:spacing w:line="360" w:lineRule="auto"/>
        <w:rPr>
          <w:rFonts w:ascii="Arial" w:hAnsi="Arial" w:cs="Arial"/>
        </w:rPr>
      </w:pPr>
    </w:p>
    <w:p w14:paraId="117CC4AF" w14:textId="77777777" w:rsidR="00727A11" w:rsidRDefault="00727A11">
      <w:pPr>
        <w:tabs>
          <w:tab w:val="left" w:pos="720"/>
        </w:tabs>
        <w:spacing w:line="360" w:lineRule="auto"/>
        <w:rPr>
          <w:rFonts w:ascii="Arial" w:hAnsi="Arial" w:cs="Arial"/>
        </w:rPr>
      </w:pPr>
    </w:p>
    <w:p w14:paraId="5688B92C" w14:textId="77777777" w:rsidR="00727A11" w:rsidRDefault="00727A11">
      <w:pPr>
        <w:tabs>
          <w:tab w:val="left" w:pos="720"/>
        </w:tabs>
        <w:spacing w:line="360" w:lineRule="auto"/>
        <w:rPr>
          <w:rFonts w:ascii="Arial" w:hAnsi="Arial" w:cs="Arial"/>
        </w:rPr>
      </w:pPr>
    </w:p>
    <w:p w14:paraId="404957C9" w14:textId="77777777" w:rsidR="00727A11" w:rsidRDefault="00727A11">
      <w:pPr>
        <w:tabs>
          <w:tab w:val="left" w:pos="720"/>
        </w:tabs>
        <w:spacing w:line="360" w:lineRule="auto"/>
        <w:rPr>
          <w:rFonts w:ascii="Arial" w:hAnsi="Arial" w:cs="Arial"/>
        </w:rPr>
      </w:pPr>
    </w:p>
    <w:p w14:paraId="6247B225" w14:textId="77777777" w:rsidR="00727A11" w:rsidRDefault="00727A11">
      <w:pPr>
        <w:tabs>
          <w:tab w:val="left" w:pos="720"/>
        </w:tabs>
        <w:spacing w:line="360" w:lineRule="auto"/>
        <w:rPr>
          <w:rFonts w:ascii="Arial" w:hAnsi="Arial" w:cs="Arial"/>
        </w:rPr>
      </w:pPr>
    </w:p>
    <w:p w14:paraId="14113C78" w14:textId="77777777" w:rsidR="00727A11" w:rsidRDefault="00727A11">
      <w:pPr>
        <w:tabs>
          <w:tab w:val="left" w:pos="720"/>
        </w:tabs>
        <w:spacing w:line="360" w:lineRule="auto"/>
        <w:rPr>
          <w:rFonts w:ascii="Arial" w:hAnsi="Arial" w:cs="Arial"/>
        </w:rPr>
      </w:pPr>
    </w:p>
    <w:p w14:paraId="407C44CD" w14:textId="77777777" w:rsidR="00727A11" w:rsidRDefault="00727A11">
      <w:pPr>
        <w:tabs>
          <w:tab w:val="left" w:pos="720"/>
        </w:tabs>
        <w:spacing w:line="360" w:lineRule="auto"/>
        <w:rPr>
          <w:rFonts w:ascii="Arial" w:hAnsi="Arial" w:cs="Arial"/>
        </w:rPr>
      </w:pPr>
    </w:p>
    <w:p w14:paraId="0B13D71F" w14:textId="77777777" w:rsidR="00727A11" w:rsidRDefault="00727A11">
      <w:pPr>
        <w:tabs>
          <w:tab w:val="left" w:pos="720"/>
        </w:tabs>
        <w:spacing w:line="360" w:lineRule="auto"/>
        <w:rPr>
          <w:rFonts w:ascii="Arial" w:hAnsi="Arial" w:cs="Arial"/>
        </w:rPr>
      </w:pPr>
    </w:p>
    <w:p w14:paraId="444AF18A" w14:textId="77777777" w:rsidR="00727A11" w:rsidRDefault="00727A11">
      <w:pPr>
        <w:tabs>
          <w:tab w:val="left" w:pos="720"/>
        </w:tabs>
        <w:spacing w:line="360" w:lineRule="auto"/>
        <w:rPr>
          <w:rFonts w:ascii="Arial" w:hAnsi="Arial" w:cs="Arial"/>
        </w:rPr>
      </w:pPr>
    </w:p>
    <w:tbl>
      <w:tblPr>
        <w:tblStyle w:val="Tablaconcuadrcula"/>
        <w:tblpPr w:leftFromText="141" w:rightFromText="141" w:horzAnchor="margin" w:tblpY="1524"/>
        <w:tblW w:w="0" w:type="auto"/>
        <w:tblLook w:val="04A0" w:firstRow="1" w:lastRow="0" w:firstColumn="1" w:lastColumn="0" w:noHBand="0" w:noVBand="1"/>
      </w:tblPr>
      <w:tblGrid>
        <w:gridCol w:w="2350"/>
        <w:gridCol w:w="1579"/>
        <w:gridCol w:w="1529"/>
        <w:gridCol w:w="1645"/>
        <w:gridCol w:w="1725"/>
      </w:tblGrid>
      <w:tr w:rsidR="00490604" w14:paraId="302C776C" w14:textId="77777777" w:rsidTr="00490604">
        <w:tc>
          <w:tcPr>
            <w:tcW w:w="2310" w:type="dxa"/>
            <w:shd w:val="clear" w:color="auto" w:fill="83CAEB" w:themeFill="accent1" w:themeFillTint="66"/>
          </w:tcPr>
          <w:p w14:paraId="5A755773" w14:textId="24228412"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lastRenderedPageBreak/>
              <w:t>C</w:t>
            </w:r>
            <w:r w:rsidR="00450899" w:rsidRPr="00490604">
              <w:rPr>
                <w:rFonts w:ascii="Arial" w:hAnsi="Arial" w:cs="Arial"/>
                <w:b/>
                <w:bCs/>
              </w:rPr>
              <w:t>ARACTERÍSTICA</w:t>
            </w:r>
          </w:p>
        </w:tc>
        <w:tc>
          <w:tcPr>
            <w:tcW w:w="1592" w:type="dxa"/>
            <w:shd w:val="clear" w:color="auto" w:fill="83CAEB" w:themeFill="accent1" w:themeFillTint="66"/>
          </w:tcPr>
          <w:p w14:paraId="62A8AC1E" w14:textId="02310C7C"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RIP</w:t>
            </w:r>
          </w:p>
        </w:tc>
        <w:tc>
          <w:tcPr>
            <w:tcW w:w="1545" w:type="dxa"/>
            <w:shd w:val="clear" w:color="auto" w:fill="83CAEB" w:themeFill="accent1" w:themeFillTint="66"/>
          </w:tcPr>
          <w:p w14:paraId="7BDFF6D4" w14:textId="51A048CD"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OSPF</w:t>
            </w:r>
          </w:p>
        </w:tc>
        <w:tc>
          <w:tcPr>
            <w:tcW w:w="1653" w:type="dxa"/>
            <w:shd w:val="clear" w:color="auto" w:fill="83CAEB" w:themeFill="accent1" w:themeFillTint="66"/>
          </w:tcPr>
          <w:p w14:paraId="5A0D0D7D" w14:textId="17EBBEE7"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EIGRP</w:t>
            </w:r>
          </w:p>
        </w:tc>
        <w:tc>
          <w:tcPr>
            <w:tcW w:w="1728" w:type="dxa"/>
            <w:shd w:val="clear" w:color="auto" w:fill="83CAEB" w:themeFill="accent1" w:themeFillTint="66"/>
          </w:tcPr>
          <w:p w14:paraId="41CB5298" w14:textId="1DAB7827"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BGP</w:t>
            </w:r>
          </w:p>
        </w:tc>
      </w:tr>
      <w:tr w:rsidR="00490604" w14:paraId="5E508632" w14:textId="77777777" w:rsidTr="00490604">
        <w:tc>
          <w:tcPr>
            <w:tcW w:w="2310" w:type="dxa"/>
            <w:shd w:val="clear" w:color="auto" w:fill="83CAEB" w:themeFill="accent1" w:themeFillTint="66"/>
          </w:tcPr>
          <w:p w14:paraId="34EE3AC9" w14:textId="1F811E83"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TIPO</w:t>
            </w:r>
          </w:p>
        </w:tc>
        <w:tc>
          <w:tcPr>
            <w:tcW w:w="1592" w:type="dxa"/>
          </w:tcPr>
          <w:p w14:paraId="3251EE9D" w14:textId="7DDFBAA1" w:rsidR="002466C6" w:rsidRDefault="00C76141" w:rsidP="00EF2963">
            <w:pPr>
              <w:tabs>
                <w:tab w:val="left" w:pos="720"/>
              </w:tabs>
              <w:spacing w:line="360" w:lineRule="auto"/>
              <w:rPr>
                <w:rFonts w:ascii="Arial" w:hAnsi="Arial" w:cs="Arial"/>
              </w:rPr>
            </w:pPr>
            <w:r w:rsidRPr="00C76141">
              <w:rPr>
                <w:rFonts w:ascii="Arial" w:hAnsi="Arial" w:cs="Arial"/>
              </w:rPr>
              <w:t>IGP (Vector distancia)</w:t>
            </w:r>
          </w:p>
        </w:tc>
        <w:tc>
          <w:tcPr>
            <w:tcW w:w="1545" w:type="dxa"/>
          </w:tcPr>
          <w:p w14:paraId="0C3BBC5A" w14:textId="6D42366D" w:rsidR="002466C6" w:rsidRDefault="002837AF" w:rsidP="00EF2963">
            <w:pPr>
              <w:tabs>
                <w:tab w:val="left" w:pos="720"/>
              </w:tabs>
              <w:spacing w:line="360" w:lineRule="auto"/>
              <w:rPr>
                <w:rFonts w:ascii="Arial" w:hAnsi="Arial" w:cs="Arial"/>
              </w:rPr>
            </w:pPr>
            <w:r>
              <w:rPr>
                <w:rFonts w:ascii="Arial" w:hAnsi="Arial" w:cs="Arial"/>
              </w:rPr>
              <w:t>IGP (Estado de enlace)</w:t>
            </w:r>
          </w:p>
        </w:tc>
        <w:tc>
          <w:tcPr>
            <w:tcW w:w="1653" w:type="dxa"/>
          </w:tcPr>
          <w:p w14:paraId="6AB58ED3" w14:textId="62E1CE30" w:rsidR="002466C6" w:rsidRDefault="002837AF" w:rsidP="00EF2963">
            <w:pPr>
              <w:tabs>
                <w:tab w:val="left" w:pos="720"/>
              </w:tabs>
              <w:spacing w:line="360" w:lineRule="auto"/>
              <w:rPr>
                <w:rFonts w:ascii="Arial" w:hAnsi="Arial" w:cs="Arial"/>
              </w:rPr>
            </w:pPr>
            <w:r>
              <w:rPr>
                <w:rFonts w:ascii="Arial" w:hAnsi="Arial" w:cs="Arial"/>
              </w:rPr>
              <w:t>IGP (Híbrido)</w:t>
            </w:r>
          </w:p>
        </w:tc>
        <w:tc>
          <w:tcPr>
            <w:tcW w:w="1728" w:type="dxa"/>
          </w:tcPr>
          <w:p w14:paraId="52353574" w14:textId="28F35513" w:rsidR="002466C6" w:rsidRDefault="002837AF" w:rsidP="00EF2963">
            <w:pPr>
              <w:tabs>
                <w:tab w:val="left" w:pos="720"/>
              </w:tabs>
              <w:spacing w:line="360" w:lineRule="auto"/>
              <w:rPr>
                <w:rFonts w:ascii="Arial" w:hAnsi="Arial" w:cs="Arial"/>
              </w:rPr>
            </w:pPr>
            <w:r>
              <w:rPr>
                <w:rFonts w:ascii="Arial" w:hAnsi="Arial" w:cs="Arial"/>
              </w:rPr>
              <w:t>EGP (Vector de ruta</w:t>
            </w:r>
            <w:r w:rsidR="002E48C9">
              <w:rPr>
                <w:rFonts w:ascii="Arial" w:hAnsi="Arial" w:cs="Arial"/>
              </w:rPr>
              <w:t>)</w:t>
            </w:r>
          </w:p>
        </w:tc>
      </w:tr>
      <w:tr w:rsidR="00490604" w14:paraId="4AE3C984" w14:textId="77777777" w:rsidTr="00490604">
        <w:tc>
          <w:tcPr>
            <w:tcW w:w="2310" w:type="dxa"/>
            <w:shd w:val="clear" w:color="auto" w:fill="83CAEB" w:themeFill="accent1" w:themeFillTint="66"/>
          </w:tcPr>
          <w:p w14:paraId="52390AF3" w14:textId="64F2B798"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MÉTRICA</w:t>
            </w:r>
          </w:p>
        </w:tc>
        <w:tc>
          <w:tcPr>
            <w:tcW w:w="1592" w:type="dxa"/>
          </w:tcPr>
          <w:p w14:paraId="7165DD7F" w14:textId="0E79E370" w:rsidR="002466C6" w:rsidRDefault="008C7438" w:rsidP="00EF2963">
            <w:pPr>
              <w:tabs>
                <w:tab w:val="left" w:pos="720"/>
              </w:tabs>
              <w:spacing w:line="360" w:lineRule="auto"/>
              <w:jc w:val="center"/>
              <w:rPr>
                <w:rFonts w:ascii="Arial" w:hAnsi="Arial" w:cs="Arial"/>
              </w:rPr>
            </w:pPr>
            <w:r w:rsidRPr="008C7438">
              <w:rPr>
                <w:rFonts w:ascii="Arial" w:hAnsi="Arial" w:cs="Arial"/>
              </w:rPr>
              <w:t>Número de saltos</w:t>
            </w:r>
          </w:p>
        </w:tc>
        <w:tc>
          <w:tcPr>
            <w:tcW w:w="1545" w:type="dxa"/>
          </w:tcPr>
          <w:p w14:paraId="6BEF4D71" w14:textId="4BF706B1" w:rsidR="002466C6" w:rsidRDefault="002837AF" w:rsidP="00EF2963">
            <w:pPr>
              <w:tabs>
                <w:tab w:val="left" w:pos="720"/>
              </w:tabs>
              <w:spacing w:line="360" w:lineRule="auto"/>
              <w:rPr>
                <w:rFonts w:ascii="Arial" w:hAnsi="Arial" w:cs="Arial"/>
              </w:rPr>
            </w:pPr>
            <w:r>
              <w:rPr>
                <w:rFonts w:ascii="Arial" w:hAnsi="Arial" w:cs="Arial"/>
              </w:rPr>
              <w:t>Costo (ancho de banda)</w:t>
            </w:r>
          </w:p>
        </w:tc>
        <w:tc>
          <w:tcPr>
            <w:tcW w:w="1653" w:type="dxa"/>
          </w:tcPr>
          <w:p w14:paraId="567ACF13" w14:textId="4C0A62E4" w:rsidR="002466C6" w:rsidRDefault="002837AF" w:rsidP="00EF2963">
            <w:pPr>
              <w:tabs>
                <w:tab w:val="left" w:pos="720"/>
              </w:tabs>
              <w:spacing w:line="360" w:lineRule="auto"/>
              <w:rPr>
                <w:rFonts w:ascii="Arial" w:hAnsi="Arial" w:cs="Arial"/>
              </w:rPr>
            </w:pPr>
            <w:r>
              <w:rPr>
                <w:rFonts w:ascii="Arial" w:hAnsi="Arial" w:cs="Arial"/>
              </w:rPr>
              <w:t>Métrica Compuesta</w:t>
            </w:r>
          </w:p>
        </w:tc>
        <w:tc>
          <w:tcPr>
            <w:tcW w:w="1728" w:type="dxa"/>
          </w:tcPr>
          <w:p w14:paraId="406702D0" w14:textId="7AB3E11E" w:rsidR="002466C6" w:rsidRDefault="002E48C9" w:rsidP="00EF2963">
            <w:pPr>
              <w:tabs>
                <w:tab w:val="left" w:pos="720"/>
              </w:tabs>
              <w:spacing w:line="360" w:lineRule="auto"/>
              <w:rPr>
                <w:rFonts w:ascii="Arial" w:hAnsi="Arial" w:cs="Arial"/>
              </w:rPr>
            </w:pPr>
            <w:r>
              <w:rPr>
                <w:rFonts w:ascii="Arial" w:hAnsi="Arial" w:cs="Arial"/>
              </w:rPr>
              <w:t>Atributos de ruta)</w:t>
            </w:r>
          </w:p>
        </w:tc>
      </w:tr>
      <w:tr w:rsidR="00490604" w14:paraId="7408BE27" w14:textId="77777777" w:rsidTr="00490604">
        <w:tc>
          <w:tcPr>
            <w:tcW w:w="2310" w:type="dxa"/>
            <w:shd w:val="clear" w:color="auto" w:fill="83CAEB" w:themeFill="accent1" w:themeFillTint="66"/>
          </w:tcPr>
          <w:p w14:paraId="1FB6B2A2" w14:textId="08B7B89C"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CONVERGENCIA</w:t>
            </w:r>
          </w:p>
        </w:tc>
        <w:tc>
          <w:tcPr>
            <w:tcW w:w="1592" w:type="dxa"/>
          </w:tcPr>
          <w:p w14:paraId="3EEFB6FC" w14:textId="1B50A335" w:rsidR="002466C6" w:rsidRDefault="008C7438" w:rsidP="00EF2963">
            <w:pPr>
              <w:tabs>
                <w:tab w:val="left" w:pos="720"/>
              </w:tabs>
              <w:spacing w:line="360" w:lineRule="auto"/>
              <w:rPr>
                <w:rFonts w:ascii="Arial" w:hAnsi="Arial" w:cs="Arial"/>
              </w:rPr>
            </w:pPr>
            <w:r>
              <w:rPr>
                <w:rFonts w:ascii="Arial" w:hAnsi="Arial" w:cs="Arial"/>
              </w:rPr>
              <w:t>Lenta</w:t>
            </w:r>
          </w:p>
        </w:tc>
        <w:tc>
          <w:tcPr>
            <w:tcW w:w="1545" w:type="dxa"/>
          </w:tcPr>
          <w:p w14:paraId="0D4BBBFD" w14:textId="70F3A8A5" w:rsidR="002466C6" w:rsidRDefault="002837AF" w:rsidP="00EF2963">
            <w:pPr>
              <w:tabs>
                <w:tab w:val="left" w:pos="720"/>
              </w:tabs>
              <w:spacing w:line="360" w:lineRule="auto"/>
              <w:rPr>
                <w:rFonts w:ascii="Arial" w:hAnsi="Arial" w:cs="Arial"/>
              </w:rPr>
            </w:pPr>
            <w:r>
              <w:rPr>
                <w:rFonts w:ascii="Arial" w:hAnsi="Arial" w:cs="Arial"/>
              </w:rPr>
              <w:t>Rápida</w:t>
            </w:r>
          </w:p>
        </w:tc>
        <w:tc>
          <w:tcPr>
            <w:tcW w:w="1653" w:type="dxa"/>
          </w:tcPr>
          <w:p w14:paraId="2D77959B" w14:textId="791DD547" w:rsidR="002466C6" w:rsidRDefault="002837AF" w:rsidP="00EF2963">
            <w:pPr>
              <w:tabs>
                <w:tab w:val="left" w:pos="720"/>
              </w:tabs>
              <w:spacing w:line="360" w:lineRule="auto"/>
              <w:rPr>
                <w:rFonts w:ascii="Arial" w:hAnsi="Arial" w:cs="Arial"/>
              </w:rPr>
            </w:pPr>
            <w:r>
              <w:rPr>
                <w:rFonts w:ascii="Arial" w:hAnsi="Arial" w:cs="Arial"/>
              </w:rPr>
              <w:t>Muy rápida</w:t>
            </w:r>
          </w:p>
        </w:tc>
        <w:tc>
          <w:tcPr>
            <w:tcW w:w="1728" w:type="dxa"/>
          </w:tcPr>
          <w:p w14:paraId="5FB313BA" w14:textId="165383EB" w:rsidR="002466C6" w:rsidRDefault="002E48C9" w:rsidP="00EF2963">
            <w:pPr>
              <w:tabs>
                <w:tab w:val="left" w:pos="720"/>
              </w:tabs>
              <w:spacing w:line="360" w:lineRule="auto"/>
              <w:rPr>
                <w:rFonts w:ascii="Arial" w:hAnsi="Arial" w:cs="Arial"/>
              </w:rPr>
            </w:pPr>
            <w:r>
              <w:rPr>
                <w:rFonts w:ascii="Arial" w:hAnsi="Arial" w:cs="Arial"/>
              </w:rPr>
              <w:t>Lenta (estable)</w:t>
            </w:r>
          </w:p>
        </w:tc>
      </w:tr>
      <w:tr w:rsidR="00490604" w14:paraId="6B5BD730" w14:textId="77777777" w:rsidTr="00490604">
        <w:tc>
          <w:tcPr>
            <w:tcW w:w="2310" w:type="dxa"/>
            <w:shd w:val="clear" w:color="auto" w:fill="83CAEB" w:themeFill="accent1" w:themeFillTint="66"/>
          </w:tcPr>
          <w:p w14:paraId="0E73DA7A" w14:textId="04BDA84D"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ESCAL</w:t>
            </w:r>
            <w:r w:rsidR="00C76141" w:rsidRPr="00490604">
              <w:rPr>
                <w:rFonts w:ascii="Arial" w:hAnsi="Arial" w:cs="Arial"/>
                <w:b/>
                <w:bCs/>
              </w:rPr>
              <w:t>A</w:t>
            </w:r>
            <w:r w:rsidRPr="00490604">
              <w:rPr>
                <w:rFonts w:ascii="Arial" w:hAnsi="Arial" w:cs="Arial"/>
                <w:b/>
                <w:bCs/>
              </w:rPr>
              <w:t>BILIDAD</w:t>
            </w:r>
          </w:p>
        </w:tc>
        <w:tc>
          <w:tcPr>
            <w:tcW w:w="1592" w:type="dxa"/>
          </w:tcPr>
          <w:p w14:paraId="0D913AFD" w14:textId="16CECC3A"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1790A606" w14:textId="416A396E" w:rsidR="002466C6" w:rsidRDefault="002837AF" w:rsidP="00EF2963">
            <w:pPr>
              <w:tabs>
                <w:tab w:val="left" w:pos="720"/>
              </w:tabs>
              <w:spacing w:line="360" w:lineRule="auto"/>
              <w:rPr>
                <w:rFonts w:ascii="Arial" w:hAnsi="Arial" w:cs="Arial"/>
              </w:rPr>
            </w:pPr>
            <w:r>
              <w:rPr>
                <w:rFonts w:ascii="Arial" w:hAnsi="Arial" w:cs="Arial"/>
              </w:rPr>
              <w:t>Alta</w:t>
            </w:r>
          </w:p>
        </w:tc>
        <w:tc>
          <w:tcPr>
            <w:tcW w:w="1653" w:type="dxa"/>
          </w:tcPr>
          <w:p w14:paraId="233DEACE" w14:textId="0BC7D13C" w:rsidR="002466C6" w:rsidRDefault="002837AF" w:rsidP="00EF2963">
            <w:pPr>
              <w:tabs>
                <w:tab w:val="left" w:pos="720"/>
              </w:tabs>
              <w:spacing w:line="360" w:lineRule="auto"/>
              <w:rPr>
                <w:rFonts w:ascii="Arial" w:hAnsi="Arial" w:cs="Arial"/>
              </w:rPr>
            </w:pPr>
            <w:r>
              <w:rPr>
                <w:rFonts w:ascii="Arial" w:hAnsi="Arial" w:cs="Arial"/>
              </w:rPr>
              <w:t>Media-Alta</w:t>
            </w:r>
          </w:p>
        </w:tc>
        <w:tc>
          <w:tcPr>
            <w:tcW w:w="1728" w:type="dxa"/>
          </w:tcPr>
          <w:p w14:paraId="1965A446" w14:textId="47526C70" w:rsidR="002466C6" w:rsidRDefault="002E48C9" w:rsidP="00EF2963">
            <w:pPr>
              <w:tabs>
                <w:tab w:val="left" w:pos="720"/>
              </w:tabs>
              <w:spacing w:line="360" w:lineRule="auto"/>
              <w:rPr>
                <w:rFonts w:ascii="Arial" w:hAnsi="Arial" w:cs="Arial"/>
              </w:rPr>
            </w:pPr>
            <w:r>
              <w:rPr>
                <w:rFonts w:ascii="Arial" w:hAnsi="Arial" w:cs="Arial"/>
              </w:rPr>
              <w:t>Muy alta</w:t>
            </w:r>
          </w:p>
        </w:tc>
      </w:tr>
      <w:tr w:rsidR="00490604" w14:paraId="1DE64AFB" w14:textId="77777777" w:rsidTr="00490604">
        <w:tc>
          <w:tcPr>
            <w:tcW w:w="2310" w:type="dxa"/>
            <w:shd w:val="clear" w:color="auto" w:fill="83CAEB" w:themeFill="accent1" w:themeFillTint="66"/>
          </w:tcPr>
          <w:p w14:paraId="3D5B2A66" w14:textId="1608D095"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COMPLEJIDAD</w:t>
            </w:r>
          </w:p>
        </w:tc>
        <w:tc>
          <w:tcPr>
            <w:tcW w:w="1592" w:type="dxa"/>
          </w:tcPr>
          <w:p w14:paraId="6D765C80" w14:textId="1591116F"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70C78558" w14:textId="6FA72567" w:rsidR="002466C6" w:rsidRDefault="002837AF" w:rsidP="00EF2963">
            <w:pPr>
              <w:tabs>
                <w:tab w:val="left" w:pos="720"/>
              </w:tabs>
              <w:spacing w:line="360" w:lineRule="auto"/>
              <w:rPr>
                <w:rFonts w:ascii="Arial" w:hAnsi="Arial" w:cs="Arial"/>
              </w:rPr>
            </w:pPr>
            <w:r>
              <w:rPr>
                <w:rFonts w:ascii="Arial" w:hAnsi="Arial" w:cs="Arial"/>
              </w:rPr>
              <w:t>Media</w:t>
            </w:r>
          </w:p>
        </w:tc>
        <w:tc>
          <w:tcPr>
            <w:tcW w:w="1653" w:type="dxa"/>
          </w:tcPr>
          <w:p w14:paraId="31538212" w14:textId="3DC3FE2F" w:rsidR="002466C6" w:rsidRDefault="002837AF" w:rsidP="00EF2963">
            <w:pPr>
              <w:tabs>
                <w:tab w:val="left" w:pos="720"/>
              </w:tabs>
              <w:spacing w:line="360" w:lineRule="auto"/>
              <w:rPr>
                <w:rFonts w:ascii="Arial" w:hAnsi="Arial" w:cs="Arial"/>
              </w:rPr>
            </w:pPr>
            <w:r>
              <w:rPr>
                <w:rFonts w:ascii="Arial" w:hAnsi="Arial" w:cs="Arial"/>
              </w:rPr>
              <w:t>Media</w:t>
            </w:r>
          </w:p>
        </w:tc>
        <w:tc>
          <w:tcPr>
            <w:tcW w:w="1728" w:type="dxa"/>
          </w:tcPr>
          <w:p w14:paraId="6BB1C52D" w14:textId="1B734B64" w:rsidR="002466C6" w:rsidRDefault="002E48C9" w:rsidP="00EF2963">
            <w:pPr>
              <w:tabs>
                <w:tab w:val="left" w:pos="720"/>
              </w:tabs>
              <w:spacing w:line="360" w:lineRule="auto"/>
              <w:rPr>
                <w:rFonts w:ascii="Arial" w:hAnsi="Arial" w:cs="Arial"/>
              </w:rPr>
            </w:pPr>
            <w:r>
              <w:rPr>
                <w:rFonts w:ascii="Arial" w:hAnsi="Arial" w:cs="Arial"/>
              </w:rPr>
              <w:t>Alta</w:t>
            </w:r>
          </w:p>
        </w:tc>
      </w:tr>
      <w:tr w:rsidR="002837AF" w14:paraId="2B55F9FB" w14:textId="77777777" w:rsidTr="00490604">
        <w:tc>
          <w:tcPr>
            <w:tcW w:w="2310" w:type="dxa"/>
            <w:shd w:val="clear" w:color="auto" w:fill="83CAEB" w:themeFill="accent1" w:themeFillTint="66"/>
          </w:tcPr>
          <w:p w14:paraId="5A1FAFFE" w14:textId="50E73DCF"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APLICACIÓN</w:t>
            </w:r>
          </w:p>
        </w:tc>
        <w:tc>
          <w:tcPr>
            <w:tcW w:w="1592" w:type="dxa"/>
          </w:tcPr>
          <w:p w14:paraId="0CAF807D" w14:textId="628295BD" w:rsidR="002466C6" w:rsidRDefault="008C7438" w:rsidP="00EF2963">
            <w:pPr>
              <w:tabs>
                <w:tab w:val="left" w:pos="720"/>
              </w:tabs>
              <w:spacing w:line="360" w:lineRule="auto"/>
              <w:rPr>
                <w:rFonts w:ascii="Arial" w:hAnsi="Arial" w:cs="Arial"/>
              </w:rPr>
            </w:pPr>
            <w:r>
              <w:rPr>
                <w:rFonts w:ascii="Arial" w:hAnsi="Arial" w:cs="Arial"/>
              </w:rPr>
              <w:t>Redes pequeñas</w:t>
            </w:r>
          </w:p>
        </w:tc>
        <w:tc>
          <w:tcPr>
            <w:tcW w:w="1545" w:type="dxa"/>
          </w:tcPr>
          <w:p w14:paraId="43E0ED63" w14:textId="4A48F350" w:rsidR="002466C6" w:rsidRDefault="002837AF" w:rsidP="00EF2963">
            <w:pPr>
              <w:tabs>
                <w:tab w:val="left" w:pos="720"/>
              </w:tabs>
              <w:spacing w:line="360" w:lineRule="auto"/>
              <w:rPr>
                <w:rFonts w:ascii="Arial" w:hAnsi="Arial" w:cs="Arial"/>
              </w:rPr>
            </w:pPr>
            <w:r>
              <w:rPr>
                <w:rFonts w:ascii="Arial" w:hAnsi="Arial" w:cs="Arial"/>
              </w:rPr>
              <w:t>Redes Grandes</w:t>
            </w:r>
          </w:p>
        </w:tc>
        <w:tc>
          <w:tcPr>
            <w:tcW w:w="1653" w:type="dxa"/>
          </w:tcPr>
          <w:p w14:paraId="26FFCEBA" w14:textId="568D73AD" w:rsidR="002466C6" w:rsidRDefault="002837AF" w:rsidP="00EF2963">
            <w:pPr>
              <w:tabs>
                <w:tab w:val="left" w:pos="720"/>
              </w:tabs>
              <w:spacing w:line="360" w:lineRule="auto"/>
              <w:rPr>
                <w:rFonts w:ascii="Arial" w:hAnsi="Arial" w:cs="Arial"/>
              </w:rPr>
            </w:pPr>
            <w:r>
              <w:rPr>
                <w:rFonts w:ascii="Arial" w:hAnsi="Arial" w:cs="Arial"/>
              </w:rPr>
              <w:t>Redes Cisco Medianas</w:t>
            </w:r>
          </w:p>
        </w:tc>
        <w:tc>
          <w:tcPr>
            <w:tcW w:w="1728" w:type="dxa"/>
          </w:tcPr>
          <w:p w14:paraId="3EAA6E4B" w14:textId="3A28F053" w:rsidR="002466C6" w:rsidRDefault="002E48C9" w:rsidP="00EF2963">
            <w:pPr>
              <w:tabs>
                <w:tab w:val="left" w:pos="720"/>
              </w:tabs>
              <w:spacing w:line="360" w:lineRule="auto"/>
              <w:rPr>
                <w:rFonts w:ascii="Arial" w:hAnsi="Arial" w:cs="Arial"/>
              </w:rPr>
            </w:pPr>
            <w:r>
              <w:rPr>
                <w:rFonts w:ascii="Arial" w:hAnsi="Arial" w:cs="Arial"/>
              </w:rPr>
              <w:t>Interconex</w:t>
            </w:r>
            <w:r w:rsidR="00EF2963">
              <w:rPr>
                <w:rFonts w:ascii="Arial" w:hAnsi="Arial" w:cs="Arial"/>
              </w:rPr>
              <w:t>ión Global</w:t>
            </w:r>
          </w:p>
        </w:tc>
      </w:tr>
    </w:tbl>
    <w:p w14:paraId="33031C8F" w14:textId="2EDA852E" w:rsidR="00727A11" w:rsidRPr="00490604" w:rsidRDefault="00EF2963" w:rsidP="00AE0EA6">
      <w:pPr>
        <w:pStyle w:val="Ttulo1"/>
        <w:numPr>
          <w:ilvl w:val="0"/>
          <w:numId w:val="13"/>
        </w:numPr>
        <w:jc w:val="center"/>
        <w:rPr>
          <w:rFonts w:ascii="Arial" w:hAnsi="Arial" w:cs="Arial"/>
          <w:b/>
          <w:bCs/>
          <w:color w:val="000000" w:themeColor="text1"/>
          <w:sz w:val="28"/>
          <w:szCs w:val="28"/>
        </w:rPr>
      </w:pPr>
      <w:bookmarkStart w:id="11" w:name="_Toc199090290"/>
      <w:r w:rsidRPr="00490604">
        <w:rPr>
          <w:rFonts w:ascii="Arial" w:hAnsi="Arial" w:cs="Arial"/>
          <w:b/>
          <w:bCs/>
          <w:color w:val="000000" w:themeColor="text1"/>
          <w:sz w:val="28"/>
          <w:szCs w:val="28"/>
        </w:rPr>
        <w:t>ANÁLISIS C</w:t>
      </w:r>
      <w:r w:rsidR="00490604" w:rsidRPr="00490604">
        <w:rPr>
          <w:rFonts w:ascii="Arial" w:hAnsi="Arial" w:cs="Arial"/>
          <w:b/>
          <w:bCs/>
          <w:color w:val="000000" w:themeColor="text1"/>
          <w:sz w:val="28"/>
          <w:szCs w:val="28"/>
        </w:rPr>
        <w:t>OMPARATIVO</w:t>
      </w:r>
      <w:bookmarkEnd w:id="11"/>
    </w:p>
    <w:p w14:paraId="738798FA" w14:textId="77777777" w:rsidR="00F312CE" w:rsidRDefault="00F312CE">
      <w:pPr>
        <w:tabs>
          <w:tab w:val="left" w:pos="720"/>
        </w:tabs>
        <w:spacing w:line="360" w:lineRule="auto"/>
        <w:rPr>
          <w:rFonts w:ascii="Arial" w:hAnsi="Arial" w:cs="Arial"/>
        </w:rPr>
      </w:pPr>
    </w:p>
    <w:p w14:paraId="2FE6EB85" w14:textId="77777777" w:rsidR="00F312CE" w:rsidRDefault="00F312CE">
      <w:pPr>
        <w:tabs>
          <w:tab w:val="left" w:pos="720"/>
        </w:tabs>
        <w:spacing w:line="360" w:lineRule="auto"/>
        <w:rPr>
          <w:rFonts w:ascii="Arial" w:hAnsi="Arial" w:cs="Arial"/>
        </w:rPr>
      </w:pPr>
    </w:p>
    <w:p w14:paraId="301C0993" w14:textId="54A33AFA" w:rsidR="00F312CE" w:rsidRDefault="00F312CE">
      <w:pPr>
        <w:tabs>
          <w:tab w:val="left" w:pos="720"/>
        </w:tabs>
        <w:spacing w:line="360" w:lineRule="auto"/>
        <w:rPr>
          <w:rFonts w:ascii="Arial" w:hAnsi="Arial" w:cs="Arial"/>
        </w:rPr>
      </w:pPr>
    </w:p>
    <w:p w14:paraId="65EB6590" w14:textId="77777777" w:rsidR="00F312CE" w:rsidRDefault="00F312CE">
      <w:pPr>
        <w:tabs>
          <w:tab w:val="left" w:pos="720"/>
        </w:tabs>
        <w:spacing w:line="360" w:lineRule="auto"/>
        <w:rPr>
          <w:rFonts w:ascii="Arial" w:hAnsi="Arial" w:cs="Arial"/>
        </w:rPr>
      </w:pPr>
    </w:p>
    <w:p w14:paraId="404B6A4F" w14:textId="77777777" w:rsidR="00F312CE" w:rsidRDefault="00F312CE">
      <w:pPr>
        <w:tabs>
          <w:tab w:val="left" w:pos="720"/>
        </w:tabs>
        <w:spacing w:line="360" w:lineRule="auto"/>
        <w:rPr>
          <w:rFonts w:ascii="Arial" w:hAnsi="Arial" w:cs="Arial"/>
        </w:rPr>
      </w:pPr>
    </w:p>
    <w:p w14:paraId="5D74F580" w14:textId="77777777" w:rsidR="00F312CE" w:rsidRDefault="00F312CE">
      <w:pPr>
        <w:tabs>
          <w:tab w:val="left" w:pos="720"/>
        </w:tabs>
        <w:spacing w:line="360" w:lineRule="auto"/>
        <w:rPr>
          <w:rFonts w:ascii="Arial" w:hAnsi="Arial" w:cs="Arial"/>
        </w:rPr>
      </w:pPr>
    </w:p>
    <w:p w14:paraId="3C573821" w14:textId="77777777" w:rsidR="00F312CE" w:rsidRDefault="00F312CE">
      <w:pPr>
        <w:tabs>
          <w:tab w:val="left" w:pos="720"/>
        </w:tabs>
        <w:spacing w:line="360" w:lineRule="auto"/>
        <w:rPr>
          <w:rFonts w:ascii="Arial" w:hAnsi="Arial" w:cs="Arial"/>
        </w:rPr>
      </w:pPr>
    </w:p>
    <w:p w14:paraId="22DFFEF2" w14:textId="77777777" w:rsidR="00F312CE" w:rsidRDefault="00F312CE">
      <w:pPr>
        <w:tabs>
          <w:tab w:val="left" w:pos="720"/>
        </w:tabs>
        <w:spacing w:line="360" w:lineRule="auto"/>
        <w:rPr>
          <w:rFonts w:ascii="Arial" w:hAnsi="Arial" w:cs="Arial"/>
        </w:rPr>
      </w:pPr>
    </w:p>
    <w:p w14:paraId="073845DC" w14:textId="77777777" w:rsidR="00F312CE" w:rsidRDefault="00F312CE">
      <w:pPr>
        <w:tabs>
          <w:tab w:val="left" w:pos="720"/>
        </w:tabs>
        <w:spacing w:line="360" w:lineRule="auto"/>
        <w:rPr>
          <w:rFonts w:ascii="Arial" w:hAnsi="Arial" w:cs="Arial"/>
        </w:rPr>
      </w:pPr>
    </w:p>
    <w:p w14:paraId="4447EDA4" w14:textId="77777777" w:rsidR="00046EA6" w:rsidRDefault="00046EA6">
      <w:pPr>
        <w:tabs>
          <w:tab w:val="left" w:pos="720"/>
        </w:tabs>
        <w:spacing w:line="360" w:lineRule="auto"/>
        <w:rPr>
          <w:rFonts w:ascii="Arial" w:hAnsi="Arial" w:cs="Arial"/>
        </w:rPr>
      </w:pPr>
    </w:p>
    <w:p w14:paraId="4447EDA5" w14:textId="77777777" w:rsidR="00046EA6" w:rsidRDefault="00046EA6">
      <w:pPr>
        <w:tabs>
          <w:tab w:val="left" w:pos="720"/>
        </w:tabs>
        <w:spacing w:line="360" w:lineRule="auto"/>
        <w:rPr>
          <w:rFonts w:ascii="Arial" w:hAnsi="Arial" w:cs="Arial"/>
        </w:rPr>
      </w:pPr>
    </w:p>
    <w:p w14:paraId="4447EDA6" w14:textId="7B7E7E96" w:rsidR="00046EA6" w:rsidRPr="00AE0EA6" w:rsidRDefault="00AE0EA6" w:rsidP="00AE0EA6">
      <w:pPr>
        <w:pStyle w:val="Ttulo1"/>
        <w:jc w:val="center"/>
        <w:rPr>
          <w:rFonts w:ascii="Arial" w:hAnsi="Arial" w:cs="Arial"/>
          <w:b/>
          <w:bCs/>
          <w:color w:val="000000" w:themeColor="text1"/>
          <w:sz w:val="28"/>
          <w:szCs w:val="28"/>
        </w:rPr>
      </w:pPr>
      <w:bookmarkStart w:id="12" w:name="_Toc199090291"/>
      <w:r>
        <w:rPr>
          <w:rFonts w:ascii="Arial" w:hAnsi="Arial" w:cs="Arial"/>
          <w:b/>
          <w:bCs/>
          <w:color w:val="000000" w:themeColor="text1"/>
          <w:sz w:val="28"/>
          <w:szCs w:val="28"/>
        </w:rPr>
        <w:lastRenderedPageBreak/>
        <w:t>5</w:t>
      </w:r>
      <w:r w:rsidR="009F1118" w:rsidRPr="00AE0EA6">
        <w:rPr>
          <w:rFonts w:ascii="Arial" w:hAnsi="Arial" w:cs="Arial"/>
          <w:b/>
          <w:bCs/>
          <w:color w:val="000000" w:themeColor="text1"/>
          <w:sz w:val="28"/>
          <w:szCs w:val="28"/>
        </w:rPr>
        <w:t>. DISEÑO DE RED DE EJEMPLO</w:t>
      </w:r>
      <w:bookmarkEnd w:id="12"/>
    </w:p>
    <w:p w14:paraId="4447EDA7" w14:textId="7C92F146" w:rsidR="00046EA6" w:rsidRDefault="00046EA6">
      <w:pPr>
        <w:tabs>
          <w:tab w:val="left" w:pos="720"/>
        </w:tabs>
        <w:spacing w:line="360" w:lineRule="auto"/>
        <w:rPr>
          <w:rFonts w:ascii="Arial" w:hAnsi="Arial" w:cs="Arial"/>
        </w:rPr>
      </w:pPr>
    </w:p>
    <w:p w14:paraId="1097AB0D" w14:textId="2C55B246" w:rsidR="00055A2B" w:rsidRPr="00DA67D6" w:rsidRDefault="00CB0324" w:rsidP="00DA67D6">
      <w:pPr>
        <w:pStyle w:val="Ttulo2"/>
        <w:rPr>
          <w:rFonts w:ascii="Arial" w:hAnsi="Arial" w:cs="Arial"/>
          <w:b/>
          <w:bCs/>
          <w:color w:val="000000" w:themeColor="text1"/>
          <w:sz w:val="24"/>
          <w:szCs w:val="24"/>
        </w:rPr>
      </w:pPr>
      <w:bookmarkStart w:id="13" w:name="_Toc199090292"/>
      <w:r>
        <w:rPr>
          <w:rFonts w:ascii="Arial" w:hAnsi="Arial" w:cs="Arial"/>
          <w:b/>
          <w:bCs/>
          <w:color w:val="000000" w:themeColor="text1"/>
          <w:sz w:val="24"/>
          <w:szCs w:val="24"/>
        </w:rPr>
        <w:t>5</w:t>
      </w:r>
      <w:r w:rsidR="00AE0EA6" w:rsidRPr="00DA67D6">
        <w:rPr>
          <w:rFonts w:ascii="Arial" w:hAnsi="Arial" w:cs="Arial"/>
          <w:b/>
          <w:bCs/>
          <w:color w:val="000000" w:themeColor="text1"/>
          <w:sz w:val="24"/>
          <w:szCs w:val="24"/>
        </w:rPr>
        <w:t>.1 Topología</w:t>
      </w:r>
      <w:bookmarkEnd w:id="13"/>
    </w:p>
    <w:p w14:paraId="32649B6F" w14:textId="7B404659" w:rsidR="00055A2B" w:rsidRDefault="00DA67D6">
      <w:pPr>
        <w:tabs>
          <w:tab w:val="left" w:pos="720"/>
        </w:tabs>
        <w:spacing w:line="360" w:lineRule="auto"/>
        <w:rPr>
          <w:rFonts w:ascii="Arial" w:hAnsi="Arial" w:cs="Arial"/>
        </w:rPr>
      </w:pPr>
      <w:r w:rsidRPr="00055A2B">
        <w:rPr>
          <w:rFonts w:ascii="Arial" w:hAnsi="Arial" w:cs="Arial"/>
        </w:rPr>
        <w:drawing>
          <wp:anchor distT="0" distB="0" distL="114300" distR="114300" simplePos="0" relativeHeight="251661312" behindDoc="0" locked="0" layoutInCell="1" allowOverlap="1" wp14:anchorId="0BCDFAC2" wp14:editId="21658EA0">
            <wp:simplePos x="0" y="0"/>
            <wp:positionH relativeFrom="margin">
              <wp:posOffset>-299085</wp:posOffset>
            </wp:positionH>
            <wp:positionV relativeFrom="paragraph">
              <wp:posOffset>132715</wp:posOffset>
            </wp:positionV>
            <wp:extent cx="6205905" cy="3291840"/>
            <wp:effectExtent l="0" t="0" r="4445" b="3810"/>
            <wp:wrapNone/>
            <wp:docPr id="848295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9543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5905" cy="3291840"/>
                    </a:xfrm>
                    <a:prstGeom prst="rect">
                      <a:avLst/>
                    </a:prstGeom>
                    <a:ln>
                      <a:noFill/>
                    </a:ln>
                    <a:effectLst>
                      <a:softEdge rad="112500"/>
                    </a:effectLst>
                  </pic:spPr>
                </pic:pic>
              </a:graphicData>
            </a:graphic>
          </wp:anchor>
        </w:drawing>
      </w:r>
    </w:p>
    <w:p w14:paraId="4D17700C" w14:textId="38E64526" w:rsidR="00055A2B" w:rsidRDefault="00055A2B">
      <w:pPr>
        <w:tabs>
          <w:tab w:val="left" w:pos="720"/>
        </w:tabs>
        <w:spacing w:line="360" w:lineRule="auto"/>
        <w:rPr>
          <w:rFonts w:ascii="Arial" w:hAnsi="Arial" w:cs="Arial"/>
        </w:rPr>
      </w:pPr>
    </w:p>
    <w:p w14:paraId="02BCC1B6" w14:textId="787279BB" w:rsidR="00055A2B" w:rsidRDefault="00055A2B">
      <w:pPr>
        <w:tabs>
          <w:tab w:val="left" w:pos="720"/>
        </w:tabs>
        <w:spacing w:line="360" w:lineRule="auto"/>
        <w:rPr>
          <w:rFonts w:ascii="Arial" w:hAnsi="Arial" w:cs="Arial"/>
        </w:rPr>
      </w:pPr>
    </w:p>
    <w:p w14:paraId="652A8F98" w14:textId="77777777" w:rsidR="00055A2B" w:rsidRDefault="00055A2B">
      <w:pPr>
        <w:tabs>
          <w:tab w:val="left" w:pos="720"/>
        </w:tabs>
        <w:spacing w:line="360" w:lineRule="auto"/>
        <w:rPr>
          <w:rFonts w:ascii="Arial" w:hAnsi="Arial" w:cs="Arial"/>
        </w:rPr>
      </w:pPr>
    </w:p>
    <w:p w14:paraId="4C7F0E23" w14:textId="77777777" w:rsidR="00055A2B" w:rsidRDefault="00055A2B">
      <w:pPr>
        <w:tabs>
          <w:tab w:val="left" w:pos="720"/>
        </w:tabs>
        <w:spacing w:line="360" w:lineRule="auto"/>
        <w:rPr>
          <w:rFonts w:ascii="Arial" w:hAnsi="Arial" w:cs="Arial"/>
        </w:rPr>
      </w:pPr>
    </w:p>
    <w:p w14:paraId="7070C2D7" w14:textId="7FB3BD74" w:rsidR="00055A2B" w:rsidRDefault="00055A2B">
      <w:pPr>
        <w:tabs>
          <w:tab w:val="left" w:pos="720"/>
        </w:tabs>
        <w:spacing w:line="360" w:lineRule="auto"/>
        <w:rPr>
          <w:rFonts w:ascii="Arial" w:hAnsi="Arial" w:cs="Arial"/>
        </w:rPr>
      </w:pPr>
    </w:p>
    <w:p w14:paraId="74BB27E9" w14:textId="60A6CF89" w:rsidR="00055A2B" w:rsidRDefault="00055A2B">
      <w:pPr>
        <w:tabs>
          <w:tab w:val="left" w:pos="720"/>
        </w:tabs>
        <w:spacing w:line="360" w:lineRule="auto"/>
        <w:rPr>
          <w:rFonts w:ascii="Arial" w:hAnsi="Arial" w:cs="Arial"/>
        </w:rPr>
      </w:pPr>
    </w:p>
    <w:p w14:paraId="0410D761" w14:textId="77777777" w:rsidR="00055A2B" w:rsidRDefault="00055A2B">
      <w:pPr>
        <w:tabs>
          <w:tab w:val="left" w:pos="720"/>
        </w:tabs>
        <w:spacing w:line="360" w:lineRule="auto"/>
        <w:rPr>
          <w:rFonts w:ascii="Arial" w:hAnsi="Arial" w:cs="Arial"/>
        </w:rPr>
      </w:pPr>
    </w:p>
    <w:p w14:paraId="0739810C" w14:textId="5A7F0B77" w:rsidR="00055A2B" w:rsidRDefault="00055A2B">
      <w:pPr>
        <w:tabs>
          <w:tab w:val="left" w:pos="720"/>
        </w:tabs>
        <w:spacing w:line="360" w:lineRule="auto"/>
        <w:rPr>
          <w:rFonts w:ascii="Arial" w:hAnsi="Arial" w:cs="Arial"/>
        </w:rPr>
      </w:pPr>
    </w:p>
    <w:p w14:paraId="730ACDCE" w14:textId="657AFA89" w:rsidR="00055A2B" w:rsidRDefault="00055A2B">
      <w:pPr>
        <w:tabs>
          <w:tab w:val="left" w:pos="720"/>
        </w:tabs>
        <w:spacing w:line="360" w:lineRule="auto"/>
        <w:rPr>
          <w:rFonts w:ascii="Arial" w:hAnsi="Arial" w:cs="Arial"/>
        </w:rPr>
      </w:pPr>
    </w:p>
    <w:p w14:paraId="38829C48" w14:textId="4B42ECCD" w:rsidR="00055A2B" w:rsidRDefault="00055A2B">
      <w:pPr>
        <w:tabs>
          <w:tab w:val="left" w:pos="720"/>
        </w:tabs>
        <w:spacing w:line="360" w:lineRule="auto"/>
        <w:rPr>
          <w:rFonts w:ascii="Arial" w:hAnsi="Arial" w:cs="Arial"/>
        </w:rPr>
      </w:pPr>
    </w:p>
    <w:p w14:paraId="2238835B" w14:textId="4948BB98" w:rsidR="00055A2B" w:rsidRPr="00DA67D6" w:rsidRDefault="00CB0324" w:rsidP="00DA67D6">
      <w:pPr>
        <w:pStyle w:val="Ttulo2"/>
        <w:rPr>
          <w:rFonts w:ascii="Arial" w:hAnsi="Arial" w:cs="Arial"/>
          <w:b/>
          <w:bCs/>
          <w:color w:val="000000" w:themeColor="text1"/>
          <w:sz w:val="24"/>
          <w:szCs w:val="24"/>
        </w:rPr>
      </w:pPr>
      <w:bookmarkStart w:id="14" w:name="_Toc199090293"/>
      <w:r>
        <w:rPr>
          <w:rFonts w:ascii="Arial" w:hAnsi="Arial" w:cs="Arial"/>
          <w:b/>
          <w:bCs/>
          <w:color w:val="000000" w:themeColor="text1"/>
          <w:sz w:val="24"/>
          <w:szCs w:val="24"/>
        </w:rPr>
        <w:t>5</w:t>
      </w:r>
      <w:r w:rsidR="00DA67D6" w:rsidRPr="00DA67D6">
        <w:rPr>
          <w:rFonts w:ascii="Arial" w:hAnsi="Arial" w:cs="Arial"/>
          <w:b/>
          <w:bCs/>
          <w:color w:val="000000" w:themeColor="text1"/>
          <w:sz w:val="24"/>
          <w:szCs w:val="24"/>
        </w:rPr>
        <w:t>.2 Configuración Básica</w:t>
      </w:r>
      <w:bookmarkEnd w:id="14"/>
    </w:p>
    <w:p w14:paraId="3389100B" w14:textId="7F636CF7" w:rsidR="00055A2B" w:rsidRDefault="00D94F50">
      <w:pPr>
        <w:tabs>
          <w:tab w:val="left" w:pos="720"/>
        </w:tabs>
        <w:spacing w:line="360" w:lineRule="auto"/>
        <w:rPr>
          <w:rFonts w:ascii="Arial" w:hAnsi="Arial" w:cs="Arial"/>
        </w:rPr>
      </w:pPr>
      <w:r w:rsidRPr="00D94F50">
        <w:rPr>
          <w:rFonts w:ascii="Arial" w:hAnsi="Arial" w:cs="Arial"/>
        </w:rPr>
        <w:drawing>
          <wp:anchor distT="0" distB="0" distL="114300" distR="114300" simplePos="0" relativeHeight="251663360" behindDoc="0" locked="0" layoutInCell="1" allowOverlap="1" wp14:anchorId="612ED747" wp14:editId="07F11135">
            <wp:simplePos x="0" y="0"/>
            <wp:positionH relativeFrom="column">
              <wp:posOffset>3514725</wp:posOffset>
            </wp:positionH>
            <wp:positionV relativeFrom="paragraph">
              <wp:posOffset>347345</wp:posOffset>
            </wp:positionV>
            <wp:extent cx="1767551" cy="1303020"/>
            <wp:effectExtent l="190500" t="190500" r="194945" b="163830"/>
            <wp:wrapNone/>
            <wp:docPr id="1787180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80735" name=""/>
                    <pic:cNvPicPr/>
                  </pic:nvPicPr>
                  <pic:blipFill rotWithShape="1">
                    <a:blip r:embed="rId10">
                      <a:extLst>
                        <a:ext uri="{28A0092B-C50C-407E-A947-70E740481C1C}">
                          <a14:useLocalDpi xmlns:a14="http://schemas.microsoft.com/office/drawing/2010/main" val="0"/>
                        </a:ext>
                      </a:extLst>
                    </a:blip>
                    <a:srcRect t="1" b="-1189"/>
                    <a:stretch/>
                  </pic:blipFill>
                  <pic:spPr bwMode="auto">
                    <a:xfrm>
                      <a:off x="0" y="0"/>
                      <a:ext cx="1767840" cy="13032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4D384A" w:rsidRPr="004D384A">
        <w:rPr>
          <w:rFonts w:ascii="Arial" w:hAnsi="Arial" w:cs="Arial"/>
        </w:rPr>
        <w:drawing>
          <wp:anchor distT="0" distB="0" distL="114300" distR="114300" simplePos="0" relativeHeight="251662336" behindDoc="0" locked="0" layoutInCell="1" allowOverlap="1" wp14:anchorId="2ECEA397" wp14:editId="0791718A">
            <wp:simplePos x="0" y="0"/>
            <wp:positionH relativeFrom="column">
              <wp:posOffset>-249555</wp:posOffset>
            </wp:positionH>
            <wp:positionV relativeFrom="paragraph">
              <wp:posOffset>309245</wp:posOffset>
            </wp:positionV>
            <wp:extent cx="2598420" cy="2674330"/>
            <wp:effectExtent l="190500" t="190500" r="182880" b="183515"/>
            <wp:wrapNone/>
            <wp:docPr id="408397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97331" name=""/>
                    <pic:cNvPicPr/>
                  </pic:nvPicPr>
                  <pic:blipFill>
                    <a:blip r:embed="rId11">
                      <a:extLst>
                        <a:ext uri="{28A0092B-C50C-407E-A947-70E740481C1C}">
                          <a14:useLocalDpi xmlns:a14="http://schemas.microsoft.com/office/drawing/2010/main" val="0"/>
                        </a:ext>
                      </a:extLst>
                    </a:blip>
                    <a:stretch>
                      <a:fillRect/>
                    </a:stretch>
                  </pic:blipFill>
                  <pic:spPr>
                    <a:xfrm>
                      <a:off x="0" y="0"/>
                      <a:ext cx="2598420" cy="2674330"/>
                    </a:xfrm>
                    <a:prstGeom prst="rect">
                      <a:avLst/>
                    </a:prstGeom>
                    <a:ln>
                      <a:noFill/>
                    </a:ln>
                    <a:effectLst>
                      <a:outerShdw blurRad="190500" algn="tl" rotWithShape="0">
                        <a:srgbClr val="000000">
                          <a:alpha val="70000"/>
                        </a:srgbClr>
                      </a:outerShdw>
                    </a:effectLst>
                  </pic:spPr>
                </pic:pic>
              </a:graphicData>
            </a:graphic>
          </wp:anchor>
        </w:drawing>
      </w:r>
    </w:p>
    <w:p w14:paraId="2A5A3D37" w14:textId="10B727E3" w:rsidR="00055A2B" w:rsidRDefault="00055A2B">
      <w:pPr>
        <w:tabs>
          <w:tab w:val="left" w:pos="720"/>
        </w:tabs>
        <w:spacing w:line="360" w:lineRule="auto"/>
        <w:rPr>
          <w:rFonts w:ascii="Arial" w:hAnsi="Arial" w:cs="Arial"/>
        </w:rPr>
      </w:pPr>
    </w:p>
    <w:p w14:paraId="719EFDF2" w14:textId="320166E4" w:rsidR="00055A2B" w:rsidRDefault="00055A2B">
      <w:pPr>
        <w:tabs>
          <w:tab w:val="left" w:pos="720"/>
        </w:tabs>
        <w:spacing w:line="360" w:lineRule="auto"/>
        <w:rPr>
          <w:rFonts w:ascii="Arial" w:hAnsi="Arial" w:cs="Arial"/>
        </w:rPr>
      </w:pPr>
    </w:p>
    <w:p w14:paraId="26A99E44" w14:textId="481E2EB1" w:rsidR="00055A2B" w:rsidRDefault="00055A2B">
      <w:pPr>
        <w:tabs>
          <w:tab w:val="left" w:pos="720"/>
        </w:tabs>
        <w:spacing w:line="360" w:lineRule="auto"/>
        <w:rPr>
          <w:rFonts w:ascii="Arial" w:hAnsi="Arial" w:cs="Arial"/>
        </w:rPr>
      </w:pPr>
    </w:p>
    <w:p w14:paraId="533168CA" w14:textId="3BA777DB" w:rsidR="00055A2B" w:rsidRDefault="00055A2B">
      <w:pPr>
        <w:tabs>
          <w:tab w:val="left" w:pos="720"/>
        </w:tabs>
        <w:spacing w:line="360" w:lineRule="auto"/>
        <w:rPr>
          <w:rFonts w:ascii="Arial" w:hAnsi="Arial" w:cs="Arial"/>
        </w:rPr>
      </w:pPr>
    </w:p>
    <w:p w14:paraId="4447EDA8" w14:textId="56E7C96B" w:rsidR="00046EA6" w:rsidRDefault="00A25674">
      <w:pPr>
        <w:tabs>
          <w:tab w:val="left" w:pos="720"/>
        </w:tabs>
        <w:spacing w:line="360" w:lineRule="auto"/>
        <w:rPr>
          <w:rFonts w:ascii="Arial" w:hAnsi="Arial" w:cs="Arial"/>
        </w:rPr>
      </w:pPr>
      <w:r w:rsidRPr="00A25674">
        <w:rPr>
          <w:rFonts w:ascii="Arial" w:hAnsi="Arial" w:cs="Arial"/>
        </w:rPr>
        <w:drawing>
          <wp:anchor distT="0" distB="0" distL="114300" distR="114300" simplePos="0" relativeHeight="251664384" behindDoc="0" locked="0" layoutInCell="1" allowOverlap="1" wp14:anchorId="4D87A0F4" wp14:editId="3FA573D4">
            <wp:simplePos x="0" y="0"/>
            <wp:positionH relativeFrom="margin">
              <wp:posOffset>3497580</wp:posOffset>
            </wp:positionH>
            <wp:positionV relativeFrom="paragraph">
              <wp:posOffset>59690</wp:posOffset>
            </wp:positionV>
            <wp:extent cx="2065020" cy="1101344"/>
            <wp:effectExtent l="190500" t="190500" r="182880" b="194310"/>
            <wp:wrapNone/>
            <wp:docPr id="14766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994"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110134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447EDAE" w14:textId="5C462883" w:rsidR="00046EA6" w:rsidRDefault="00046EA6">
      <w:pPr>
        <w:tabs>
          <w:tab w:val="left" w:pos="720"/>
        </w:tabs>
        <w:spacing w:line="360" w:lineRule="auto"/>
        <w:rPr>
          <w:rFonts w:ascii="Arial" w:hAnsi="Arial" w:cs="Arial"/>
        </w:rPr>
      </w:pPr>
    </w:p>
    <w:p w14:paraId="2A9F0628" w14:textId="77777777" w:rsidR="00D94F50" w:rsidRDefault="00D94F50">
      <w:pPr>
        <w:tabs>
          <w:tab w:val="left" w:pos="720"/>
        </w:tabs>
        <w:spacing w:line="360" w:lineRule="auto"/>
        <w:rPr>
          <w:rFonts w:ascii="Arial" w:hAnsi="Arial" w:cs="Arial"/>
        </w:rPr>
      </w:pPr>
    </w:p>
    <w:p w14:paraId="2ED33129" w14:textId="30E1E556" w:rsidR="00D94F50" w:rsidRDefault="00896804">
      <w:pPr>
        <w:tabs>
          <w:tab w:val="left" w:pos="720"/>
        </w:tabs>
        <w:spacing w:line="360" w:lineRule="auto"/>
        <w:rPr>
          <w:rFonts w:ascii="Arial" w:hAnsi="Arial" w:cs="Arial"/>
        </w:rPr>
      </w:pPr>
      <w:r w:rsidRPr="00BB3676">
        <w:rPr>
          <w:rFonts w:ascii="Arial" w:hAnsi="Arial" w:cs="Arial"/>
        </w:rPr>
        <w:lastRenderedPageBreak/>
        <w:drawing>
          <wp:anchor distT="0" distB="0" distL="114300" distR="114300" simplePos="0" relativeHeight="251665408" behindDoc="0" locked="0" layoutInCell="1" allowOverlap="1" wp14:anchorId="14FC2C6E" wp14:editId="6527E670">
            <wp:simplePos x="0" y="0"/>
            <wp:positionH relativeFrom="margin">
              <wp:align>left</wp:align>
            </wp:positionH>
            <wp:positionV relativeFrom="paragraph">
              <wp:posOffset>2224405</wp:posOffset>
            </wp:positionV>
            <wp:extent cx="2605405" cy="1164590"/>
            <wp:effectExtent l="190500" t="190500" r="194945" b="187960"/>
            <wp:wrapNone/>
            <wp:docPr id="750872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2477" name=""/>
                    <pic:cNvPicPr/>
                  </pic:nvPicPr>
                  <pic:blipFill rotWithShape="1">
                    <a:blip r:embed="rId13">
                      <a:extLst>
                        <a:ext uri="{28A0092B-C50C-407E-A947-70E740481C1C}">
                          <a14:useLocalDpi xmlns:a14="http://schemas.microsoft.com/office/drawing/2010/main" val="0"/>
                        </a:ext>
                      </a:extLst>
                    </a:blip>
                    <a:srcRect t="58898"/>
                    <a:stretch/>
                  </pic:blipFill>
                  <pic:spPr bwMode="auto">
                    <a:xfrm>
                      <a:off x="0" y="0"/>
                      <a:ext cx="2605405" cy="11645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Pr="00896804">
        <w:rPr>
          <w:rFonts w:ascii="Arial" w:hAnsi="Arial" w:cs="Arial"/>
        </w:rPr>
        <w:drawing>
          <wp:anchor distT="0" distB="0" distL="114300" distR="114300" simplePos="0" relativeHeight="251667456" behindDoc="0" locked="0" layoutInCell="1" allowOverlap="1" wp14:anchorId="199BA2E0" wp14:editId="001F7F3F">
            <wp:simplePos x="0" y="0"/>
            <wp:positionH relativeFrom="margin">
              <wp:posOffset>3651885</wp:posOffset>
            </wp:positionH>
            <wp:positionV relativeFrom="paragraph">
              <wp:posOffset>2102485</wp:posOffset>
            </wp:positionV>
            <wp:extent cx="1950720" cy="1101796"/>
            <wp:effectExtent l="190500" t="190500" r="182880" b="193675"/>
            <wp:wrapNone/>
            <wp:docPr id="5247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180" name=""/>
                    <pic:cNvPicPr/>
                  </pic:nvPicPr>
                  <pic:blipFill>
                    <a:blip r:embed="rId14">
                      <a:extLst>
                        <a:ext uri="{28A0092B-C50C-407E-A947-70E740481C1C}">
                          <a14:useLocalDpi xmlns:a14="http://schemas.microsoft.com/office/drawing/2010/main" val="0"/>
                        </a:ext>
                      </a:extLst>
                    </a:blip>
                    <a:stretch>
                      <a:fillRect/>
                    </a:stretch>
                  </pic:blipFill>
                  <pic:spPr>
                    <a:xfrm>
                      <a:off x="0" y="0"/>
                      <a:ext cx="1950720" cy="110179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896804">
        <w:rPr>
          <w:rFonts w:ascii="Arial" w:hAnsi="Arial" w:cs="Arial"/>
        </w:rPr>
        <w:drawing>
          <wp:anchor distT="0" distB="0" distL="114300" distR="114300" simplePos="0" relativeHeight="251666432" behindDoc="0" locked="0" layoutInCell="1" allowOverlap="1" wp14:anchorId="452BA679" wp14:editId="24264204">
            <wp:simplePos x="0" y="0"/>
            <wp:positionH relativeFrom="column">
              <wp:posOffset>3926205</wp:posOffset>
            </wp:positionH>
            <wp:positionV relativeFrom="paragraph">
              <wp:posOffset>174625</wp:posOffset>
            </wp:positionV>
            <wp:extent cx="1637674" cy="1264920"/>
            <wp:effectExtent l="190500" t="190500" r="191135" b="182880"/>
            <wp:wrapNone/>
            <wp:docPr id="9262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637" name=""/>
                    <pic:cNvPicPr/>
                  </pic:nvPicPr>
                  <pic:blipFill>
                    <a:blip r:embed="rId15">
                      <a:extLst>
                        <a:ext uri="{28A0092B-C50C-407E-A947-70E740481C1C}">
                          <a14:useLocalDpi xmlns:a14="http://schemas.microsoft.com/office/drawing/2010/main" val="0"/>
                        </a:ext>
                      </a:extLst>
                    </a:blip>
                    <a:stretch>
                      <a:fillRect/>
                    </a:stretch>
                  </pic:blipFill>
                  <pic:spPr>
                    <a:xfrm>
                      <a:off x="0" y="0"/>
                      <a:ext cx="1637674" cy="12649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B3676" w:rsidRPr="00BB3676">
        <w:rPr>
          <w:rFonts w:ascii="Arial" w:hAnsi="Arial" w:cs="Arial"/>
        </w:rPr>
        <w:drawing>
          <wp:inline distT="0" distB="0" distL="0" distR="0" wp14:anchorId="58C31B20" wp14:editId="1946AF39">
            <wp:extent cx="3068955" cy="1668780"/>
            <wp:effectExtent l="190500" t="190500" r="188595" b="198120"/>
            <wp:docPr id="107749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9728" name=""/>
                    <pic:cNvPicPr/>
                  </pic:nvPicPr>
                  <pic:blipFill rotWithShape="1">
                    <a:blip r:embed="rId13"/>
                    <a:srcRect b="49996"/>
                    <a:stretch/>
                  </pic:blipFill>
                  <pic:spPr bwMode="auto">
                    <a:xfrm>
                      <a:off x="0" y="0"/>
                      <a:ext cx="3072985" cy="16709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103DA00" w14:textId="38CA2914" w:rsidR="00D94F50" w:rsidRDefault="00D94F50">
      <w:pPr>
        <w:tabs>
          <w:tab w:val="left" w:pos="720"/>
        </w:tabs>
        <w:spacing w:line="360" w:lineRule="auto"/>
        <w:rPr>
          <w:rFonts w:ascii="Arial" w:hAnsi="Arial" w:cs="Arial"/>
        </w:rPr>
      </w:pPr>
    </w:p>
    <w:p w14:paraId="583F12E3" w14:textId="77777777" w:rsidR="00BB3676" w:rsidRDefault="00BB3676">
      <w:pPr>
        <w:tabs>
          <w:tab w:val="left" w:pos="720"/>
        </w:tabs>
        <w:spacing w:line="360" w:lineRule="auto"/>
        <w:rPr>
          <w:rFonts w:ascii="Arial" w:hAnsi="Arial" w:cs="Arial"/>
        </w:rPr>
      </w:pPr>
    </w:p>
    <w:p w14:paraId="008A0DB7" w14:textId="77777777" w:rsidR="00475F4A" w:rsidRDefault="00475F4A">
      <w:pPr>
        <w:tabs>
          <w:tab w:val="left" w:pos="720"/>
        </w:tabs>
        <w:spacing w:line="360" w:lineRule="auto"/>
        <w:rPr>
          <w:rFonts w:ascii="Arial" w:hAnsi="Arial" w:cs="Arial"/>
        </w:rPr>
      </w:pPr>
    </w:p>
    <w:p w14:paraId="3039C4B2" w14:textId="77777777" w:rsidR="00475F4A" w:rsidRDefault="00475F4A">
      <w:pPr>
        <w:tabs>
          <w:tab w:val="left" w:pos="720"/>
        </w:tabs>
        <w:spacing w:line="360" w:lineRule="auto"/>
        <w:rPr>
          <w:rFonts w:ascii="Arial" w:hAnsi="Arial" w:cs="Arial"/>
        </w:rPr>
      </w:pPr>
    </w:p>
    <w:p w14:paraId="1546915A" w14:textId="77777777" w:rsidR="00475F4A" w:rsidRDefault="00475F4A">
      <w:pPr>
        <w:tabs>
          <w:tab w:val="left" w:pos="720"/>
        </w:tabs>
        <w:spacing w:line="360" w:lineRule="auto"/>
        <w:rPr>
          <w:rFonts w:ascii="Arial" w:hAnsi="Arial" w:cs="Arial"/>
        </w:rPr>
      </w:pPr>
    </w:p>
    <w:p w14:paraId="64EB437B" w14:textId="02E5178E" w:rsidR="00475F4A" w:rsidRPr="00BD30E2" w:rsidRDefault="00CB0324" w:rsidP="00BD30E2">
      <w:pPr>
        <w:pStyle w:val="Ttulo2"/>
        <w:rPr>
          <w:rFonts w:ascii="Arial" w:hAnsi="Arial" w:cs="Arial"/>
          <w:b/>
          <w:bCs/>
          <w:color w:val="000000" w:themeColor="text1"/>
          <w:sz w:val="24"/>
          <w:szCs w:val="24"/>
        </w:rPr>
      </w:pPr>
      <w:bookmarkStart w:id="15" w:name="_Toc199090294"/>
      <w:r>
        <w:rPr>
          <w:rFonts w:ascii="Arial" w:hAnsi="Arial" w:cs="Arial"/>
          <w:b/>
          <w:bCs/>
          <w:color w:val="000000" w:themeColor="text1"/>
          <w:sz w:val="24"/>
          <w:szCs w:val="24"/>
        </w:rPr>
        <w:t>5</w:t>
      </w:r>
      <w:r w:rsidR="00BD30E2" w:rsidRPr="00BD30E2">
        <w:rPr>
          <w:rFonts w:ascii="Arial" w:hAnsi="Arial" w:cs="Arial"/>
          <w:b/>
          <w:bCs/>
          <w:color w:val="000000" w:themeColor="text1"/>
          <w:sz w:val="24"/>
          <w:szCs w:val="24"/>
        </w:rPr>
        <w:t>.3 Justificación de los protocolos</w:t>
      </w:r>
      <w:bookmarkEnd w:id="15"/>
    </w:p>
    <w:p w14:paraId="07DD3B15" w14:textId="77777777" w:rsidR="00BB3676" w:rsidRDefault="00BB3676">
      <w:pPr>
        <w:tabs>
          <w:tab w:val="left" w:pos="720"/>
        </w:tabs>
        <w:spacing w:line="360" w:lineRule="auto"/>
        <w:rPr>
          <w:rFonts w:ascii="Arial" w:hAnsi="Arial" w:cs="Arial"/>
        </w:rPr>
      </w:pPr>
    </w:p>
    <w:p w14:paraId="4F0913F7" w14:textId="363D412F" w:rsidR="00BB3676" w:rsidRDefault="00BD30E2">
      <w:pPr>
        <w:tabs>
          <w:tab w:val="left" w:pos="720"/>
        </w:tabs>
        <w:spacing w:line="360" w:lineRule="auto"/>
        <w:rPr>
          <w:rFonts w:ascii="Arial" w:hAnsi="Arial" w:cs="Arial"/>
        </w:rPr>
      </w:pPr>
      <w:r w:rsidRPr="00BD30E2">
        <w:rPr>
          <w:rFonts w:ascii="Arial" w:hAnsi="Arial" w:cs="Arial"/>
        </w:rPr>
        <w:t xml:space="preserve">Se eligieron los protocolos RIP y EIGRP porque permiten automatizar el intercambio de rutas entre los </w:t>
      </w:r>
      <w:proofErr w:type="spellStart"/>
      <w:r w:rsidRPr="00BD30E2">
        <w:rPr>
          <w:rFonts w:ascii="Arial" w:hAnsi="Arial" w:cs="Arial"/>
        </w:rPr>
        <w:t>routers</w:t>
      </w:r>
      <w:proofErr w:type="spellEnd"/>
      <w:r w:rsidRPr="00BD30E2">
        <w:rPr>
          <w:rFonts w:ascii="Arial" w:hAnsi="Arial" w:cs="Arial"/>
        </w:rPr>
        <w:t>, evitando el uso de rutas estáticas y facilitando la escalabilidad de la red. En una topología pequeña como esta, RIP ofrece simplicidad para fines educativos, mientras que EIGRP proporciona mayor eficiencia, rapidez de convergencia y un mejor manejo del ancho de banda, lo que lo hace ideal si se busca un rendimiento más robusto sin complicar la configuración.</w:t>
      </w:r>
    </w:p>
    <w:p w14:paraId="525682BF" w14:textId="77777777" w:rsidR="00D90576" w:rsidRDefault="00D90576">
      <w:pPr>
        <w:tabs>
          <w:tab w:val="left" w:pos="720"/>
        </w:tabs>
        <w:spacing w:line="360" w:lineRule="auto"/>
        <w:rPr>
          <w:rFonts w:ascii="Arial" w:hAnsi="Arial" w:cs="Arial"/>
        </w:rPr>
      </w:pPr>
    </w:p>
    <w:p w14:paraId="24167D54" w14:textId="77777777" w:rsidR="00D90576" w:rsidRDefault="00D90576">
      <w:pPr>
        <w:tabs>
          <w:tab w:val="left" w:pos="720"/>
        </w:tabs>
        <w:spacing w:line="360" w:lineRule="auto"/>
        <w:rPr>
          <w:rFonts w:ascii="Arial" w:hAnsi="Arial" w:cs="Arial"/>
        </w:rPr>
      </w:pPr>
    </w:p>
    <w:p w14:paraId="6B0C1F32" w14:textId="77777777" w:rsidR="00D90576" w:rsidRDefault="00D90576">
      <w:pPr>
        <w:tabs>
          <w:tab w:val="left" w:pos="720"/>
        </w:tabs>
        <w:spacing w:line="360" w:lineRule="auto"/>
        <w:rPr>
          <w:rFonts w:ascii="Arial" w:hAnsi="Arial" w:cs="Arial"/>
        </w:rPr>
      </w:pPr>
    </w:p>
    <w:p w14:paraId="1B9F90CC" w14:textId="77777777" w:rsidR="00D90576" w:rsidRDefault="00D90576">
      <w:pPr>
        <w:tabs>
          <w:tab w:val="left" w:pos="720"/>
        </w:tabs>
        <w:spacing w:line="360" w:lineRule="auto"/>
        <w:rPr>
          <w:rFonts w:ascii="Arial" w:hAnsi="Arial" w:cs="Arial"/>
        </w:rPr>
      </w:pPr>
    </w:p>
    <w:p w14:paraId="53FF09AC" w14:textId="7D880210" w:rsidR="00D90576" w:rsidRDefault="00345374" w:rsidP="00345374">
      <w:pPr>
        <w:pStyle w:val="Ttulo1"/>
        <w:ind w:left="720"/>
        <w:jc w:val="center"/>
        <w:rPr>
          <w:rFonts w:ascii="Arial" w:hAnsi="Arial" w:cs="Arial"/>
          <w:b/>
          <w:bCs/>
          <w:color w:val="000000" w:themeColor="text1"/>
          <w:sz w:val="28"/>
          <w:szCs w:val="28"/>
        </w:rPr>
      </w:pPr>
      <w:bookmarkStart w:id="16" w:name="_Toc199090295"/>
      <w:r>
        <w:rPr>
          <w:rFonts w:ascii="Arial" w:hAnsi="Arial" w:cs="Arial"/>
          <w:b/>
          <w:bCs/>
          <w:color w:val="000000" w:themeColor="text1"/>
          <w:sz w:val="28"/>
          <w:szCs w:val="28"/>
        </w:rPr>
        <w:lastRenderedPageBreak/>
        <w:t>6.</w:t>
      </w:r>
      <w:r w:rsidRPr="00345374">
        <w:rPr>
          <w:rFonts w:ascii="Arial" w:hAnsi="Arial" w:cs="Arial"/>
          <w:b/>
          <w:bCs/>
          <w:color w:val="000000" w:themeColor="text1"/>
          <w:sz w:val="28"/>
          <w:szCs w:val="28"/>
        </w:rPr>
        <w:t>CASO DE ESTUDIO</w:t>
      </w:r>
      <w:bookmarkEnd w:id="16"/>
    </w:p>
    <w:p w14:paraId="2EE7D864" w14:textId="77777777" w:rsidR="00345374" w:rsidRPr="00345374" w:rsidRDefault="00345374" w:rsidP="00345374"/>
    <w:p w14:paraId="6353B520" w14:textId="77777777" w:rsidR="00D90576" w:rsidRPr="00D90576" w:rsidRDefault="00D90576" w:rsidP="00D90576">
      <w:pPr>
        <w:tabs>
          <w:tab w:val="left" w:pos="720"/>
        </w:tabs>
        <w:spacing w:line="360" w:lineRule="auto"/>
        <w:rPr>
          <w:rFonts w:ascii="Arial" w:hAnsi="Arial" w:cs="Arial"/>
        </w:rPr>
      </w:pPr>
      <w:r w:rsidRPr="00D90576">
        <w:rPr>
          <w:rFonts w:ascii="Arial" w:hAnsi="Arial" w:cs="Arial"/>
        </w:rPr>
        <w:t>Para resolver la conectividad entre las dos sedes y facilitar la administración de la red, se aplicaron dos protocolos de enrutamiento dinámico:</w:t>
      </w:r>
    </w:p>
    <w:p w14:paraId="1D5888EF" w14:textId="77777777" w:rsidR="00D90576" w:rsidRPr="00D90576" w:rsidRDefault="00D90576" w:rsidP="00D90576">
      <w:pPr>
        <w:tabs>
          <w:tab w:val="left" w:pos="720"/>
        </w:tabs>
        <w:spacing w:line="360" w:lineRule="auto"/>
        <w:rPr>
          <w:rFonts w:ascii="Arial" w:hAnsi="Arial" w:cs="Arial"/>
          <w:b/>
          <w:bCs/>
        </w:rPr>
      </w:pPr>
      <w:r w:rsidRPr="00D90576">
        <w:rPr>
          <w:rFonts w:ascii="Segoe UI Emoji" w:hAnsi="Segoe UI Emoji" w:cs="Segoe UI Emoji"/>
          <w:b/>
          <w:bCs/>
        </w:rPr>
        <w:t>✅</w:t>
      </w:r>
      <w:r w:rsidRPr="00D90576">
        <w:rPr>
          <w:rFonts w:ascii="Arial" w:hAnsi="Arial" w:cs="Arial"/>
          <w:b/>
          <w:bCs/>
        </w:rPr>
        <w:t xml:space="preserve"> 1. RIP (</w:t>
      </w:r>
      <w:proofErr w:type="spellStart"/>
      <w:r w:rsidRPr="00D90576">
        <w:rPr>
          <w:rFonts w:ascii="Arial" w:hAnsi="Arial" w:cs="Arial"/>
          <w:b/>
          <w:bCs/>
        </w:rPr>
        <w:t>Routing</w:t>
      </w:r>
      <w:proofErr w:type="spellEnd"/>
      <w:r w:rsidRPr="00D90576">
        <w:rPr>
          <w:rFonts w:ascii="Arial" w:hAnsi="Arial" w:cs="Arial"/>
          <w:b/>
          <w:bCs/>
        </w:rPr>
        <w:t xml:space="preserve"> </w:t>
      </w:r>
      <w:proofErr w:type="spellStart"/>
      <w:r w:rsidRPr="00D90576">
        <w:rPr>
          <w:rFonts w:ascii="Arial" w:hAnsi="Arial" w:cs="Arial"/>
          <w:b/>
          <w:bCs/>
        </w:rPr>
        <w:t>Information</w:t>
      </w:r>
      <w:proofErr w:type="spellEnd"/>
      <w:r w:rsidRPr="00D90576">
        <w:rPr>
          <w:rFonts w:ascii="Arial" w:hAnsi="Arial" w:cs="Arial"/>
          <w:b/>
          <w:bCs/>
        </w:rPr>
        <w:t xml:space="preserve"> </w:t>
      </w:r>
      <w:proofErr w:type="spellStart"/>
      <w:r w:rsidRPr="00D90576">
        <w:rPr>
          <w:rFonts w:ascii="Arial" w:hAnsi="Arial" w:cs="Arial"/>
          <w:b/>
          <w:bCs/>
        </w:rPr>
        <w:t>Protocol</w:t>
      </w:r>
      <w:proofErr w:type="spellEnd"/>
      <w:r w:rsidRPr="00D90576">
        <w:rPr>
          <w:rFonts w:ascii="Arial" w:hAnsi="Arial" w:cs="Arial"/>
          <w:b/>
          <w:bCs/>
        </w:rPr>
        <w:t>)</w:t>
      </w:r>
    </w:p>
    <w:p w14:paraId="6889F969" w14:textId="77777777" w:rsidR="00D90576" w:rsidRPr="00D90576" w:rsidRDefault="00D90576" w:rsidP="00D90576">
      <w:pPr>
        <w:numPr>
          <w:ilvl w:val="0"/>
          <w:numId w:val="14"/>
        </w:numPr>
        <w:tabs>
          <w:tab w:val="left" w:pos="720"/>
        </w:tabs>
        <w:spacing w:line="360" w:lineRule="auto"/>
        <w:rPr>
          <w:rFonts w:ascii="Arial" w:hAnsi="Arial" w:cs="Arial"/>
        </w:rPr>
      </w:pPr>
      <w:r w:rsidRPr="00D90576">
        <w:rPr>
          <w:rFonts w:ascii="Arial" w:hAnsi="Arial" w:cs="Arial"/>
        </w:rPr>
        <w:t>Se eligió por su simplicidad y fácil configuración, ideal para una topología reducida.</w:t>
      </w:r>
    </w:p>
    <w:p w14:paraId="10322104" w14:textId="77777777" w:rsidR="00D90576" w:rsidRPr="00D90576" w:rsidRDefault="00D90576" w:rsidP="00D90576">
      <w:pPr>
        <w:numPr>
          <w:ilvl w:val="0"/>
          <w:numId w:val="14"/>
        </w:numPr>
        <w:tabs>
          <w:tab w:val="left" w:pos="720"/>
        </w:tabs>
        <w:spacing w:line="360" w:lineRule="auto"/>
        <w:rPr>
          <w:rFonts w:ascii="Arial" w:hAnsi="Arial" w:cs="Arial"/>
        </w:rPr>
      </w:pPr>
      <w:r w:rsidRPr="00D90576">
        <w:rPr>
          <w:rFonts w:ascii="Arial" w:hAnsi="Arial" w:cs="Arial"/>
        </w:rPr>
        <w:t xml:space="preserve">Permite el intercambio automático de rutas entre los dos </w:t>
      </w:r>
      <w:proofErr w:type="spellStart"/>
      <w:r w:rsidRPr="00D90576">
        <w:rPr>
          <w:rFonts w:ascii="Arial" w:hAnsi="Arial" w:cs="Arial"/>
        </w:rPr>
        <w:t>routers</w:t>
      </w:r>
      <w:proofErr w:type="spellEnd"/>
      <w:r w:rsidRPr="00D90576">
        <w:rPr>
          <w:rFonts w:ascii="Arial" w:hAnsi="Arial" w:cs="Arial"/>
        </w:rPr>
        <w:t>, sin necesidad de configurar rutas manuales.</w:t>
      </w:r>
    </w:p>
    <w:p w14:paraId="6E295132" w14:textId="77777777" w:rsidR="00D90576" w:rsidRPr="00D90576" w:rsidRDefault="00D90576" w:rsidP="00D90576">
      <w:pPr>
        <w:numPr>
          <w:ilvl w:val="0"/>
          <w:numId w:val="14"/>
        </w:numPr>
        <w:tabs>
          <w:tab w:val="left" w:pos="720"/>
        </w:tabs>
        <w:spacing w:line="360" w:lineRule="auto"/>
        <w:rPr>
          <w:rFonts w:ascii="Arial" w:hAnsi="Arial" w:cs="Arial"/>
        </w:rPr>
      </w:pPr>
      <w:r w:rsidRPr="00D90576">
        <w:rPr>
          <w:rFonts w:ascii="Arial" w:hAnsi="Arial" w:cs="Arial"/>
        </w:rPr>
        <w:t>Se activó la versión 2 para compatibilidad con subredes VLSM, presentes en los enlaces punto a punto.</w:t>
      </w:r>
    </w:p>
    <w:p w14:paraId="421CD497" w14:textId="77777777" w:rsidR="00D90576" w:rsidRDefault="00D90576" w:rsidP="00D90576">
      <w:pPr>
        <w:numPr>
          <w:ilvl w:val="0"/>
          <w:numId w:val="14"/>
        </w:numPr>
        <w:tabs>
          <w:tab w:val="left" w:pos="720"/>
        </w:tabs>
        <w:spacing w:line="360" w:lineRule="auto"/>
        <w:rPr>
          <w:rFonts w:ascii="Arial" w:hAnsi="Arial" w:cs="Arial"/>
        </w:rPr>
      </w:pPr>
      <w:r w:rsidRPr="00D90576">
        <w:rPr>
          <w:rFonts w:ascii="Arial" w:hAnsi="Arial" w:cs="Arial"/>
        </w:rPr>
        <w:t>Ayuda en la educación y demostración básica del enrutamiento dinámico.</w:t>
      </w:r>
    </w:p>
    <w:p w14:paraId="0C0A0B4E" w14:textId="77777777" w:rsidR="0071649E" w:rsidRPr="00D90576" w:rsidRDefault="0071649E" w:rsidP="0071649E">
      <w:pPr>
        <w:tabs>
          <w:tab w:val="left" w:pos="720"/>
        </w:tabs>
        <w:spacing w:line="360" w:lineRule="auto"/>
        <w:ind w:left="720"/>
        <w:rPr>
          <w:rFonts w:ascii="Arial" w:hAnsi="Arial" w:cs="Arial"/>
        </w:rPr>
      </w:pPr>
    </w:p>
    <w:p w14:paraId="67146E35" w14:textId="77777777" w:rsidR="00D90576" w:rsidRPr="00D90576" w:rsidRDefault="00D90576" w:rsidP="00D90576">
      <w:pPr>
        <w:tabs>
          <w:tab w:val="left" w:pos="720"/>
        </w:tabs>
        <w:spacing w:line="360" w:lineRule="auto"/>
        <w:rPr>
          <w:rFonts w:ascii="Arial" w:hAnsi="Arial" w:cs="Arial"/>
          <w:b/>
          <w:bCs/>
          <w:lang w:val="en-US"/>
        </w:rPr>
      </w:pPr>
      <w:r w:rsidRPr="00D90576">
        <w:rPr>
          <w:rFonts w:ascii="Segoe UI Emoji" w:hAnsi="Segoe UI Emoji" w:cs="Segoe UI Emoji"/>
          <w:b/>
          <w:bCs/>
          <w:lang w:val="en-US"/>
        </w:rPr>
        <w:t>✅</w:t>
      </w:r>
      <w:r w:rsidRPr="00D90576">
        <w:rPr>
          <w:rFonts w:ascii="Arial" w:hAnsi="Arial" w:cs="Arial"/>
          <w:b/>
          <w:bCs/>
          <w:lang w:val="en-US"/>
        </w:rPr>
        <w:t xml:space="preserve"> 2. EIGRP (Enhanced Interior Gateway Routing Protocol)</w:t>
      </w:r>
    </w:p>
    <w:p w14:paraId="15D4E0CA" w14:textId="77777777" w:rsidR="00D90576" w:rsidRPr="00D90576" w:rsidRDefault="00D90576" w:rsidP="00D90576">
      <w:pPr>
        <w:numPr>
          <w:ilvl w:val="0"/>
          <w:numId w:val="15"/>
        </w:numPr>
        <w:tabs>
          <w:tab w:val="left" w:pos="720"/>
        </w:tabs>
        <w:spacing w:line="360" w:lineRule="auto"/>
        <w:rPr>
          <w:rFonts w:ascii="Arial" w:hAnsi="Arial" w:cs="Arial"/>
        </w:rPr>
      </w:pPr>
      <w:r w:rsidRPr="00D90576">
        <w:rPr>
          <w:rFonts w:ascii="Arial" w:hAnsi="Arial" w:cs="Arial"/>
        </w:rPr>
        <w:t>Se implementó como alternativa a RIP para demostrar un protocolo más eficiente y rápido.</w:t>
      </w:r>
    </w:p>
    <w:p w14:paraId="22C070B0" w14:textId="77777777" w:rsidR="00D90576" w:rsidRPr="00D90576" w:rsidRDefault="00D90576" w:rsidP="00D90576">
      <w:pPr>
        <w:numPr>
          <w:ilvl w:val="0"/>
          <w:numId w:val="15"/>
        </w:numPr>
        <w:tabs>
          <w:tab w:val="left" w:pos="720"/>
        </w:tabs>
        <w:spacing w:line="360" w:lineRule="auto"/>
        <w:rPr>
          <w:rFonts w:ascii="Arial" w:hAnsi="Arial" w:cs="Arial"/>
        </w:rPr>
      </w:pPr>
      <w:r w:rsidRPr="00D90576">
        <w:rPr>
          <w:rFonts w:ascii="Arial" w:hAnsi="Arial" w:cs="Arial"/>
        </w:rPr>
        <w:t>Ofrece una convergencia más veloz, usa métricas compuestas (ancho de banda, retardo) y consume menos ancho de banda.</w:t>
      </w:r>
    </w:p>
    <w:p w14:paraId="4BAFD878" w14:textId="77777777" w:rsidR="00D90576" w:rsidRPr="00D90576" w:rsidRDefault="00D90576" w:rsidP="00D90576">
      <w:pPr>
        <w:numPr>
          <w:ilvl w:val="0"/>
          <w:numId w:val="15"/>
        </w:numPr>
        <w:tabs>
          <w:tab w:val="left" w:pos="720"/>
        </w:tabs>
        <w:spacing w:line="360" w:lineRule="auto"/>
        <w:rPr>
          <w:rFonts w:ascii="Arial" w:hAnsi="Arial" w:cs="Arial"/>
        </w:rPr>
      </w:pPr>
      <w:r w:rsidRPr="00D90576">
        <w:rPr>
          <w:rFonts w:ascii="Arial" w:hAnsi="Arial" w:cs="Arial"/>
        </w:rPr>
        <w:t>Es útil para redes que podrían crecer en el futuro o que requieran un mejor rendimiento.</w:t>
      </w:r>
    </w:p>
    <w:p w14:paraId="39F4FC99" w14:textId="15AE431F" w:rsidR="00A41A47" w:rsidRDefault="00D90576" w:rsidP="00A41A47">
      <w:pPr>
        <w:numPr>
          <w:ilvl w:val="0"/>
          <w:numId w:val="15"/>
        </w:numPr>
        <w:tabs>
          <w:tab w:val="left" w:pos="720"/>
        </w:tabs>
        <w:spacing w:line="360" w:lineRule="auto"/>
        <w:rPr>
          <w:rFonts w:ascii="Arial" w:hAnsi="Arial" w:cs="Arial"/>
        </w:rPr>
      </w:pPr>
      <w:r w:rsidRPr="00D90576">
        <w:rPr>
          <w:rFonts w:ascii="Arial" w:hAnsi="Arial" w:cs="Arial"/>
        </w:rPr>
        <w:t xml:space="preserve">Permite segmentación avanzada con </w:t>
      </w:r>
      <w:proofErr w:type="spellStart"/>
      <w:r w:rsidRPr="00D90576">
        <w:rPr>
          <w:rFonts w:ascii="Arial" w:hAnsi="Arial" w:cs="Arial"/>
        </w:rPr>
        <w:t>wildcard</w:t>
      </w:r>
      <w:proofErr w:type="spellEnd"/>
      <w:r w:rsidRPr="00D90576">
        <w:rPr>
          <w:rFonts w:ascii="Arial" w:hAnsi="Arial" w:cs="Arial"/>
        </w:rPr>
        <w:t xml:space="preserve"> </w:t>
      </w:r>
      <w:proofErr w:type="spellStart"/>
      <w:r w:rsidRPr="00D90576">
        <w:rPr>
          <w:rFonts w:ascii="Arial" w:hAnsi="Arial" w:cs="Arial"/>
        </w:rPr>
        <w:t>masks</w:t>
      </w:r>
      <w:proofErr w:type="spellEnd"/>
      <w:r w:rsidRPr="00D90576">
        <w:rPr>
          <w:rFonts w:ascii="Arial" w:hAnsi="Arial" w:cs="Arial"/>
        </w:rPr>
        <w:t xml:space="preserve"> y una mejor </w:t>
      </w:r>
    </w:p>
    <w:p w14:paraId="2A28E69D" w14:textId="77777777" w:rsidR="00A41A47" w:rsidRPr="00D90576" w:rsidRDefault="00A41A47" w:rsidP="00D90576">
      <w:pPr>
        <w:tabs>
          <w:tab w:val="left" w:pos="720"/>
        </w:tabs>
        <w:spacing w:line="360" w:lineRule="auto"/>
        <w:rPr>
          <w:rFonts w:ascii="Arial" w:hAnsi="Arial" w:cs="Arial"/>
        </w:rPr>
      </w:pPr>
    </w:p>
    <w:p w14:paraId="614407DF" w14:textId="77777777" w:rsidR="00087BCD" w:rsidRDefault="00087BCD">
      <w:pPr>
        <w:tabs>
          <w:tab w:val="left" w:pos="720"/>
        </w:tabs>
        <w:spacing w:line="360" w:lineRule="auto"/>
        <w:rPr>
          <w:rFonts w:ascii="Arial" w:hAnsi="Arial" w:cs="Arial"/>
        </w:rPr>
      </w:pPr>
    </w:p>
    <w:p w14:paraId="7F737516" w14:textId="2F5D7513" w:rsidR="00802DD1" w:rsidRDefault="00802DD1">
      <w:pPr>
        <w:tabs>
          <w:tab w:val="left" w:pos="720"/>
        </w:tabs>
        <w:spacing w:line="360" w:lineRule="auto"/>
        <w:rPr>
          <w:rFonts w:ascii="Arial" w:hAnsi="Arial" w:cs="Arial"/>
        </w:rPr>
      </w:pPr>
    </w:p>
    <w:p w14:paraId="5151A56B" w14:textId="77777777" w:rsidR="00BB3676" w:rsidRDefault="00BB3676">
      <w:pPr>
        <w:tabs>
          <w:tab w:val="left" w:pos="720"/>
        </w:tabs>
        <w:spacing w:line="360" w:lineRule="auto"/>
        <w:rPr>
          <w:rFonts w:ascii="Arial" w:hAnsi="Arial" w:cs="Arial"/>
        </w:rPr>
      </w:pPr>
    </w:p>
    <w:p w14:paraId="4447EDD1" w14:textId="77777777" w:rsidR="00046EA6" w:rsidRDefault="00046EA6">
      <w:pPr>
        <w:jc w:val="both"/>
        <w:rPr>
          <w:rFonts w:ascii="Arial" w:hAnsi="Arial" w:cs="Arial"/>
          <w:sz w:val="22"/>
          <w:szCs w:val="22"/>
          <w:lang w:val="es-ES"/>
        </w:rPr>
      </w:pPr>
    </w:p>
    <w:p w14:paraId="4447EDD2" w14:textId="77777777" w:rsidR="00046EA6" w:rsidRDefault="00046EA6"/>
    <w:sectPr w:rsidR="00046EA6">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975D2" w14:textId="77777777" w:rsidR="00557C03" w:rsidRDefault="00557C03">
      <w:pPr>
        <w:spacing w:line="240" w:lineRule="auto"/>
      </w:pPr>
      <w:r>
        <w:separator/>
      </w:r>
    </w:p>
  </w:endnote>
  <w:endnote w:type="continuationSeparator" w:id="0">
    <w:p w14:paraId="775C8ABB" w14:textId="77777777" w:rsidR="00557C03" w:rsidRDefault="00557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A6371" w14:textId="77777777" w:rsidR="00557C03" w:rsidRDefault="00557C03">
      <w:pPr>
        <w:spacing w:after="0"/>
      </w:pPr>
      <w:r>
        <w:separator/>
      </w:r>
    </w:p>
  </w:footnote>
  <w:footnote w:type="continuationSeparator" w:id="0">
    <w:p w14:paraId="622ACE6D" w14:textId="77777777" w:rsidR="00557C03" w:rsidRDefault="00557C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9C5858"/>
    <w:multiLevelType w:val="singleLevel"/>
    <w:tmpl w:val="8F9C58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CE71C71"/>
    <w:multiLevelType w:val="singleLevel"/>
    <w:tmpl w:val="ACE71C71"/>
    <w:lvl w:ilvl="0">
      <w:start w:val="6"/>
      <w:numFmt w:val="decimal"/>
      <w:suff w:val="space"/>
      <w:lvlText w:val="%1."/>
      <w:lvlJc w:val="left"/>
    </w:lvl>
  </w:abstractNum>
  <w:abstractNum w:abstractNumId="2" w15:restartNumberingAfterBreak="0">
    <w:nsid w:val="0A7B5032"/>
    <w:multiLevelType w:val="multilevel"/>
    <w:tmpl w:val="0A7B50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5FE604D"/>
    <w:multiLevelType w:val="multilevel"/>
    <w:tmpl w:val="15FE6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2D785B"/>
    <w:multiLevelType w:val="multilevel"/>
    <w:tmpl w:val="FFD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5DE5"/>
    <w:multiLevelType w:val="multilevel"/>
    <w:tmpl w:val="300B5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34D45C6"/>
    <w:multiLevelType w:val="multilevel"/>
    <w:tmpl w:val="334D45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E8426D"/>
    <w:multiLevelType w:val="multilevel"/>
    <w:tmpl w:val="36B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5105F"/>
    <w:multiLevelType w:val="multilevel"/>
    <w:tmpl w:val="3AA510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68185B"/>
    <w:multiLevelType w:val="multilevel"/>
    <w:tmpl w:val="3C6818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CD91F94"/>
    <w:multiLevelType w:val="hybridMultilevel"/>
    <w:tmpl w:val="E4DEDCDA"/>
    <w:lvl w:ilvl="0" w:tplc="440A000F">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401A78AC"/>
    <w:multiLevelType w:val="multilevel"/>
    <w:tmpl w:val="401A7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0FE38A9"/>
    <w:multiLevelType w:val="multilevel"/>
    <w:tmpl w:val="60FE38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78D4B16"/>
    <w:multiLevelType w:val="multilevel"/>
    <w:tmpl w:val="678D4B1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D9C2585"/>
    <w:multiLevelType w:val="multilevel"/>
    <w:tmpl w:val="7D9C25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48205673">
    <w:abstractNumId w:val="6"/>
  </w:num>
  <w:num w:numId="2" w16cid:durableId="292953468">
    <w:abstractNumId w:val="12"/>
  </w:num>
  <w:num w:numId="3" w16cid:durableId="1995135479">
    <w:abstractNumId w:val="11"/>
  </w:num>
  <w:num w:numId="4" w16cid:durableId="1158227162">
    <w:abstractNumId w:val="14"/>
  </w:num>
  <w:num w:numId="5" w16cid:durableId="1357150088">
    <w:abstractNumId w:val="8"/>
  </w:num>
  <w:num w:numId="6" w16cid:durableId="170534283">
    <w:abstractNumId w:val="2"/>
  </w:num>
  <w:num w:numId="7" w16cid:durableId="1786927955">
    <w:abstractNumId w:val="13"/>
  </w:num>
  <w:num w:numId="8" w16cid:durableId="56053080">
    <w:abstractNumId w:val="5"/>
  </w:num>
  <w:num w:numId="9" w16cid:durableId="2026058021">
    <w:abstractNumId w:val="9"/>
  </w:num>
  <w:num w:numId="10" w16cid:durableId="1925262437">
    <w:abstractNumId w:val="3"/>
  </w:num>
  <w:num w:numId="11" w16cid:durableId="1080524557">
    <w:abstractNumId w:val="1"/>
  </w:num>
  <w:num w:numId="12" w16cid:durableId="501163291">
    <w:abstractNumId w:val="0"/>
  </w:num>
  <w:num w:numId="13" w16cid:durableId="881407198">
    <w:abstractNumId w:val="10"/>
  </w:num>
  <w:num w:numId="14" w16cid:durableId="547499855">
    <w:abstractNumId w:val="7"/>
  </w:num>
  <w:num w:numId="15" w16cid:durableId="45419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D2"/>
    <w:rsid w:val="00046EA6"/>
    <w:rsid w:val="00055A2B"/>
    <w:rsid w:val="00087BCD"/>
    <w:rsid w:val="002466C6"/>
    <w:rsid w:val="002837AF"/>
    <w:rsid w:val="002E48C9"/>
    <w:rsid w:val="00345374"/>
    <w:rsid w:val="003E5CD2"/>
    <w:rsid w:val="00450899"/>
    <w:rsid w:val="00475F4A"/>
    <w:rsid w:val="00490604"/>
    <w:rsid w:val="004D384A"/>
    <w:rsid w:val="00557C03"/>
    <w:rsid w:val="005E373D"/>
    <w:rsid w:val="0071649E"/>
    <w:rsid w:val="00727A11"/>
    <w:rsid w:val="00783126"/>
    <w:rsid w:val="007C3E62"/>
    <w:rsid w:val="00802DD1"/>
    <w:rsid w:val="00896804"/>
    <w:rsid w:val="008C7438"/>
    <w:rsid w:val="009321EA"/>
    <w:rsid w:val="009F1118"/>
    <w:rsid w:val="00A25674"/>
    <w:rsid w:val="00A41A47"/>
    <w:rsid w:val="00AA5F9F"/>
    <w:rsid w:val="00AE0EA6"/>
    <w:rsid w:val="00AE7A66"/>
    <w:rsid w:val="00BB3676"/>
    <w:rsid w:val="00BD30E2"/>
    <w:rsid w:val="00C50DC7"/>
    <w:rsid w:val="00C76141"/>
    <w:rsid w:val="00CB0324"/>
    <w:rsid w:val="00D86882"/>
    <w:rsid w:val="00D90576"/>
    <w:rsid w:val="00D94F50"/>
    <w:rsid w:val="00DA67D6"/>
    <w:rsid w:val="00EF2963"/>
    <w:rsid w:val="00F312CE"/>
    <w:rsid w:val="00F6310F"/>
    <w:rsid w:val="0CA01A1B"/>
  </w:rsids>
  <m:mathPr>
    <m:mathFont m:val="Cambria Math"/>
    <m:brkBin m:val="before"/>
    <m:brkBinSub m:val="--"/>
    <m:smallFrac m:val="0"/>
    <m:dispDef/>
    <m:lMargin m:val="0"/>
    <m:rMargin m:val="0"/>
    <m:defJc m:val="centerGroup"/>
    <m:wrapIndent m:val="1440"/>
    <m:intLim m:val="subSup"/>
    <m:naryLim m:val="undOvr"/>
  </m:mathPr>
  <w:themeFontLang w:val="es-SV"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47ED16"/>
  <w15:docId w15:val="{5F3802D4-DE3B-4259-8025-4B2497FE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467886" w:themeColor="hyperlink"/>
      <w:u w:val="single"/>
    </w:rPr>
  </w:style>
  <w:style w:type="character" w:styleId="Hipervnculovisitado">
    <w:name w:val="FollowedHyperlink"/>
    <w:basedOn w:val="Fuentedeprrafopredeter"/>
    <w:uiPriority w:val="99"/>
    <w:semiHidden/>
    <w:unhideWhenUsed/>
    <w:rPr>
      <w:color w:val="800080"/>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40"/>
    </w:p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paragraph" w:customStyle="1" w:styleId="TtuloTDC1">
    <w:name w:val="Título TDC1"/>
    <w:basedOn w:val="Ttulo1"/>
    <w:next w:val="Normal"/>
    <w:uiPriority w:val="39"/>
    <w:unhideWhenUsed/>
    <w:qFormat/>
    <w:pPr>
      <w:spacing w:before="240" w:after="0" w:line="259" w:lineRule="auto"/>
      <w:outlineLvl w:val="9"/>
    </w:pPr>
    <w:rPr>
      <w:kern w:val="0"/>
      <w:sz w:val="32"/>
      <w:szCs w:val="32"/>
      <w:lang w:eastAsia="es-SV"/>
      <w14:ligatures w14:val="none"/>
    </w:rPr>
  </w:style>
  <w:style w:type="table" w:styleId="Tablaconcuadrcula">
    <w:name w:val="Table Grid"/>
    <w:basedOn w:val="Tablanormal"/>
    <w:uiPriority w:val="39"/>
    <w:rsid w:val="00246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1267">
      <w:bodyDiv w:val="1"/>
      <w:marLeft w:val="0"/>
      <w:marRight w:val="0"/>
      <w:marTop w:val="0"/>
      <w:marBottom w:val="0"/>
      <w:divBdr>
        <w:top w:val="none" w:sz="0" w:space="0" w:color="auto"/>
        <w:left w:val="none" w:sz="0" w:space="0" w:color="auto"/>
        <w:bottom w:val="none" w:sz="0" w:space="0" w:color="auto"/>
        <w:right w:val="none" w:sz="0" w:space="0" w:color="auto"/>
      </w:divBdr>
    </w:div>
    <w:div w:id="1566448911">
      <w:bodyDiv w:val="1"/>
      <w:marLeft w:val="0"/>
      <w:marRight w:val="0"/>
      <w:marTop w:val="0"/>
      <w:marBottom w:val="0"/>
      <w:divBdr>
        <w:top w:val="none" w:sz="0" w:space="0" w:color="auto"/>
        <w:left w:val="none" w:sz="0" w:space="0" w:color="auto"/>
        <w:bottom w:val="none" w:sz="0" w:space="0" w:color="auto"/>
        <w:right w:val="none" w:sz="0" w:space="0" w:color="auto"/>
      </w:divBdr>
    </w:div>
    <w:div w:id="1632519033">
      <w:bodyDiv w:val="1"/>
      <w:marLeft w:val="0"/>
      <w:marRight w:val="0"/>
      <w:marTop w:val="0"/>
      <w:marBottom w:val="0"/>
      <w:divBdr>
        <w:top w:val="none" w:sz="0" w:space="0" w:color="auto"/>
        <w:left w:val="none" w:sz="0" w:space="0" w:color="auto"/>
        <w:bottom w:val="none" w:sz="0" w:space="0" w:color="auto"/>
        <w:right w:val="none" w:sz="0" w:space="0" w:color="auto"/>
      </w:divBdr>
    </w:div>
    <w:div w:id="211374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1418</Words>
  <Characters>7801</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cisco-02</dc:creator>
  <cp:lastModifiedBy>David Rivera</cp:lastModifiedBy>
  <cp:revision>34</cp:revision>
  <dcterms:created xsi:type="dcterms:W3CDTF">2025-05-19T20:26:00Z</dcterms:created>
  <dcterms:modified xsi:type="dcterms:W3CDTF">2025-05-26T00:31:00Z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0563D3EBD60A4D23A87C0976A3483C34_12</vt:lpwstr>
  </property>
</Properties>
</file>