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56FE" w:rsidRPr="000456FE" w:rsidRDefault="000456FE" w:rsidP="000456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ProtectKar — Project Outline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Project Type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Open-source self-hosted API Protection Gateway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Core Idea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ProtectKar acts as a secure middleware layer between client applications and third-party APIs.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Instead of exposing:</w:t>
      </w:r>
    </w:p>
    <w:p w:rsidR="000456FE" w:rsidRPr="000456FE" w:rsidRDefault="000456FE" w:rsidP="000456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API keys</w:t>
      </w:r>
    </w:p>
    <w:p w:rsidR="000456FE" w:rsidRPr="000456FE" w:rsidRDefault="000456FE" w:rsidP="000456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provider endpoints</w:t>
      </w:r>
    </w:p>
    <w:p w:rsidR="000456FE" w:rsidRPr="000456FE" w:rsidRDefault="000456FE" w:rsidP="000456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request structures</w:t>
      </w:r>
    </w:p>
    <w:p w:rsidR="000456FE" w:rsidRPr="000456FE" w:rsidRDefault="000456FE" w:rsidP="000456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sensitive response data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…the client communicates only with ProtectKar.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ProtectKar:</w:t>
      </w:r>
    </w:p>
    <w:p w:rsidR="000456FE" w:rsidRPr="000456FE" w:rsidRDefault="000456FE" w:rsidP="000456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validates requests,</w:t>
      </w:r>
    </w:p>
    <w:p w:rsidR="000456FE" w:rsidRPr="000456FE" w:rsidRDefault="000456FE" w:rsidP="000456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applies protection rules,</w:t>
      </w:r>
    </w:p>
    <w:p w:rsidR="000456FE" w:rsidRPr="000456FE" w:rsidRDefault="000456FE" w:rsidP="000456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forwards requests to upstream APIs,</w:t>
      </w:r>
    </w:p>
    <w:p w:rsidR="000456FE" w:rsidRPr="000456FE" w:rsidRDefault="000456FE" w:rsidP="000456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filters responses,</w:t>
      </w:r>
    </w:p>
    <w:p w:rsidR="000456FE" w:rsidRPr="000456FE" w:rsidRDefault="000456FE" w:rsidP="000456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logs activity,</w:t>
      </w:r>
    </w:p>
    <w:p w:rsidR="000456FE" w:rsidRPr="000456FE" w:rsidRDefault="000456FE" w:rsidP="000456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and returns controlled output.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47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1. Project Vision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Goal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Build a lightweight, self-hosted API security and proxy platform that works even on standard PHP hosting environments.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Target Users</w:t>
      </w:r>
    </w:p>
    <w:p w:rsidR="000456FE" w:rsidRPr="000456FE" w:rsidRDefault="000456FE" w:rsidP="000456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developers</w:t>
      </w:r>
    </w:p>
    <w:p w:rsidR="000456FE" w:rsidRPr="000456FE" w:rsidRDefault="000456FE" w:rsidP="000456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hosting customers</w:t>
      </w:r>
    </w:p>
    <w:p w:rsidR="000456FE" w:rsidRPr="000456FE" w:rsidRDefault="000456FE" w:rsidP="000456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indie hackers</w:t>
      </w:r>
    </w:p>
    <w:p w:rsidR="000456FE" w:rsidRPr="000456FE" w:rsidRDefault="000456FE" w:rsidP="000456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agencies</w:t>
      </w:r>
    </w:p>
    <w:p w:rsidR="000456FE" w:rsidRPr="000456FE" w:rsidRDefault="000456FE" w:rsidP="000456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backend learners</w:t>
      </w:r>
    </w:p>
    <w:p w:rsidR="000456FE" w:rsidRPr="000456FE" w:rsidRDefault="000456FE" w:rsidP="000456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small SaaS builders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lastRenderedPageBreak/>
        <w:t>Key Advantage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Simple deployment without:</w:t>
      </w:r>
    </w:p>
    <w:p w:rsidR="000456FE" w:rsidRPr="000456FE" w:rsidRDefault="000456FE" w:rsidP="000456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Docker</w:t>
      </w:r>
    </w:p>
    <w:p w:rsidR="000456FE" w:rsidRPr="000456FE" w:rsidRDefault="000456FE" w:rsidP="000456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Kubernetes</w:t>
      </w:r>
    </w:p>
    <w:p w:rsidR="000456FE" w:rsidRPr="000456FE" w:rsidRDefault="000456FE" w:rsidP="000456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complex DevOps setup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46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2. Core Features (MVP)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A. API Proxy Engine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Users can:</w:t>
      </w:r>
    </w:p>
    <w:p w:rsidR="000456FE" w:rsidRPr="000456FE" w:rsidRDefault="000456FE" w:rsidP="000456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create protected API endpoints,</w:t>
      </w:r>
    </w:p>
    <w:p w:rsidR="000456FE" w:rsidRPr="000456FE" w:rsidRDefault="000456FE" w:rsidP="000456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configure GET/POST requests,</w:t>
      </w:r>
    </w:p>
    <w:p w:rsidR="000456FE" w:rsidRPr="000456FE" w:rsidRDefault="000456FE" w:rsidP="000456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define headers,</w:t>
      </w:r>
    </w:p>
    <w:p w:rsidR="000456FE" w:rsidRPr="000456FE" w:rsidRDefault="000456FE" w:rsidP="000456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configure authentication,</w:t>
      </w:r>
    </w:p>
    <w:p w:rsidR="000456FE" w:rsidRPr="000456FE" w:rsidRDefault="000456FE" w:rsidP="000456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send body parameters,</w:t>
      </w:r>
    </w:p>
    <w:p w:rsidR="000456FE" w:rsidRPr="000456FE" w:rsidRDefault="000456FE" w:rsidP="000456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relay requests through ProtectKar.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Example Flow</w:t>
      </w:r>
    </w:p>
    <w:p w:rsidR="000456FE" w:rsidRPr="000456FE" w:rsidRDefault="000456FE" w:rsidP="00045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Frontend App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ProtectKar Endpoint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Target API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ProtectKar Filters Response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Frontend Receives Clean Output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45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B. Security &amp; Protection Layer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IP-Based Protection</w:t>
      </w:r>
    </w:p>
    <w:p w:rsidR="000456FE" w:rsidRPr="000456FE" w:rsidRDefault="000456FE" w:rsidP="000456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allow/block specific IPs</w:t>
      </w:r>
    </w:p>
    <w:p w:rsidR="000456FE" w:rsidRPr="000456FE" w:rsidRDefault="000456FE" w:rsidP="000456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temporary bans</w:t>
      </w:r>
    </w:p>
    <w:p w:rsidR="000456FE" w:rsidRPr="000456FE" w:rsidRDefault="000456FE" w:rsidP="000456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permanent bans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Country Blocking</w:t>
      </w:r>
    </w:p>
    <w:p w:rsidR="000456FE" w:rsidRPr="000456FE" w:rsidRDefault="000456FE" w:rsidP="000456F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allow selected countries</w:t>
      </w:r>
    </w:p>
    <w:p w:rsidR="000456FE" w:rsidRPr="000456FE" w:rsidRDefault="000456FE" w:rsidP="000456F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block selected countries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lastRenderedPageBreak/>
        <w:t>Rate Limiting</w:t>
      </w:r>
    </w:p>
    <w:p w:rsidR="000456FE" w:rsidRPr="000456FE" w:rsidRDefault="000456FE" w:rsidP="000456F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per minute</w:t>
      </w:r>
    </w:p>
    <w:p w:rsidR="000456FE" w:rsidRPr="000456FE" w:rsidRDefault="000456FE" w:rsidP="000456F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per hour</w:t>
      </w:r>
    </w:p>
    <w:p w:rsidR="000456FE" w:rsidRPr="000456FE" w:rsidRDefault="000456FE" w:rsidP="000456F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per day</w:t>
      </w:r>
    </w:p>
    <w:p w:rsidR="000456FE" w:rsidRPr="000456FE" w:rsidRDefault="000456FE" w:rsidP="000456F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per month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Abuse Detection</w:t>
      </w:r>
    </w:p>
    <w:p w:rsidR="000456FE" w:rsidRPr="000456FE" w:rsidRDefault="000456FE" w:rsidP="000456F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burst request detection</w:t>
      </w:r>
    </w:p>
    <w:p w:rsidR="000456FE" w:rsidRPr="000456FE" w:rsidRDefault="000456FE" w:rsidP="000456F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suspicious activity tracking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API Authentication</w:t>
      </w:r>
    </w:p>
    <w:p w:rsidR="000456FE" w:rsidRPr="000456FE" w:rsidRDefault="000456FE" w:rsidP="000456F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generated API keys</w:t>
      </w:r>
    </w:p>
    <w:p w:rsidR="000456FE" w:rsidRPr="000456FE" w:rsidRDefault="000456FE" w:rsidP="000456F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token validation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C. Response Filtering System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Users can choose which response parameters should be returned.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Example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Original API Response:</w:t>
      </w:r>
    </w:p>
    <w:p w:rsidR="000456FE" w:rsidRPr="000456FE" w:rsidRDefault="000456FE" w:rsidP="00045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{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"id": "</w:t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abc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",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"usage": {...},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"model": "gpt-4",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"reply": "Hello"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}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Filtered Response:</w:t>
      </w:r>
    </w:p>
    <w:p w:rsidR="000456FE" w:rsidRPr="000456FE" w:rsidRDefault="000456FE" w:rsidP="00045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{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"reply": "Hello"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}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Benefits</w:t>
      </w:r>
    </w:p>
    <w:p w:rsidR="000456FE" w:rsidRPr="000456FE" w:rsidRDefault="000456FE" w:rsidP="000456F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hides unnecessary data</w:t>
      </w:r>
    </w:p>
    <w:p w:rsidR="000456FE" w:rsidRPr="000456FE" w:rsidRDefault="000456FE" w:rsidP="000456F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protects provider metadata</w:t>
      </w:r>
    </w:p>
    <w:p w:rsidR="000456FE" w:rsidRPr="000456FE" w:rsidRDefault="000456FE" w:rsidP="000456F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reduces response size</w:t>
      </w:r>
    </w:p>
    <w:p w:rsidR="000456FE" w:rsidRPr="000456FE" w:rsidRDefault="000456FE" w:rsidP="000456F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simplifies frontend integration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D. Logging &amp; Analytics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lastRenderedPageBreak/>
        <w:t>Request Logs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Store:</w:t>
      </w:r>
    </w:p>
    <w:p w:rsidR="000456FE" w:rsidRPr="000456FE" w:rsidRDefault="000456FE" w:rsidP="000456F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IP</w:t>
      </w:r>
    </w:p>
    <w:p w:rsidR="000456FE" w:rsidRPr="000456FE" w:rsidRDefault="000456FE" w:rsidP="000456F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country</w:t>
      </w:r>
    </w:p>
    <w:p w:rsidR="000456FE" w:rsidRPr="000456FE" w:rsidRDefault="000456FE" w:rsidP="000456F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timestamp</w:t>
      </w:r>
    </w:p>
    <w:p w:rsidR="000456FE" w:rsidRPr="000456FE" w:rsidRDefault="000456FE" w:rsidP="000456F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response time</w:t>
      </w:r>
    </w:p>
    <w:p w:rsidR="000456FE" w:rsidRPr="000456FE" w:rsidRDefault="000456FE" w:rsidP="000456F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status</w:t>
      </w:r>
    </w:p>
    <w:p w:rsidR="000456FE" w:rsidRPr="000456FE" w:rsidRDefault="000456FE" w:rsidP="000456F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request count</w:t>
      </w:r>
    </w:p>
    <w:p w:rsidR="000456FE" w:rsidRPr="000456FE" w:rsidRDefault="000456FE" w:rsidP="000456F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blocked reason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Analytics Dashboard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Show:</w:t>
      </w:r>
    </w:p>
    <w:p w:rsidR="000456FE" w:rsidRPr="000456FE" w:rsidRDefault="000456FE" w:rsidP="000456F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total requests</w:t>
      </w:r>
    </w:p>
    <w:p w:rsidR="000456FE" w:rsidRPr="000456FE" w:rsidRDefault="000456FE" w:rsidP="000456F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blocked requests</w:t>
      </w:r>
    </w:p>
    <w:p w:rsidR="000456FE" w:rsidRPr="000456FE" w:rsidRDefault="000456FE" w:rsidP="000456F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top countries</w:t>
      </w:r>
    </w:p>
    <w:p w:rsidR="000456FE" w:rsidRPr="000456FE" w:rsidRDefault="000456FE" w:rsidP="000456F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endpoint usage</w:t>
      </w:r>
    </w:p>
    <w:p w:rsidR="000456FE" w:rsidRPr="000456FE" w:rsidRDefault="000456FE" w:rsidP="000456F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traffic graphs</w:t>
      </w:r>
    </w:p>
    <w:p w:rsidR="000456FE" w:rsidRPr="000456FE" w:rsidRDefault="000456FE" w:rsidP="000456F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response time averages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42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E. Telegram Integration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Telegram Alerts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Send alerts for:</w:t>
      </w:r>
    </w:p>
    <w:p w:rsidR="000456FE" w:rsidRPr="000456FE" w:rsidRDefault="000456FE" w:rsidP="000456F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rate limit violations</w:t>
      </w:r>
    </w:p>
    <w:p w:rsidR="000456FE" w:rsidRPr="000456FE" w:rsidRDefault="000456FE" w:rsidP="000456F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suspicious activity</w:t>
      </w:r>
    </w:p>
    <w:p w:rsidR="000456FE" w:rsidRPr="000456FE" w:rsidRDefault="000456FE" w:rsidP="000456F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endpoint failures</w:t>
      </w:r>
    </w:p>
    <w:p w:rsidR="000456FE" w:rsidRPr="000456FE" w:rsidRDefault="000456FE" w:rsidP="000456F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API downtime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Telegram Login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Generate secure temporary dashboard login links.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Example:</w:t>
      </w:r>
    </w:p>
    <w:p w:rsidR="000456FE" w:rsidRPr="000456FE" w:rsidRDefault="000456FE" w:rsidP="00045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/login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Bot replies:</w:t>
      </w:r>
    </w:p>
    <w:p w:rsidR="000456FE" w:rsidRPr="000456FE" w:rsidRDefault="000456FE" w:rsidP="00045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Secure Login Link: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https://protectkar.com/sso/token</w:t>
      </w:r>
    </w:p>
    <w:p w:rsidR="000456FE" w:rsidRPr="000456FE" w:rsidRDefault="000456FE" w:rsidP="000456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lastRenderedPageBreak/>
        <w:t>Security Rules</w:t>
      </w:r>
    </w:p>
    <w:p w:rsidR="000456FE" w:rsidRPr="000456FE" w:rsidRDefault="000456FE" w:rsidP="000456F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one-time use tokens</w:t>
      </w:r>
    </w:p>
    <w:p w:rsidR="000456FE" w:rsidRPr="000456FE" w:rsidRDefault="000456FE" w:rsidP="000456F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short expiry</w:t>
      </w:r>
    </w:p>
    <w:p w:rsidR="000456FE" w:rsidRPr="000456FE" w:rsidRDefault="000456FE" w:rsidP="000456F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random cryptographic tokens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3. Technical Architecture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Backend Stack</w:t>
      </w:r>
    </w:p>
    <w:p w:rsidR="000456FE" w:rsidRPr="000456FE" w:rsidRDefault="000456FE" w:rsidP="000456F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PHP 8.3+</w:t>
      </w:r>
    </w:p>
    <w:p w:rsidR="000456FE" w:rsidRPr="000456FE" w:rsidRDefault="000456FE" w:rsidP="000456F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MySQL</w:t>
      </w:r>
    </w:p>
    <w:p w:rsidR="000456FE" w:rsidRPr="000456FE" w:rsidRDefault="000456FE" w:rsidP="000456F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optional Redis</w:t>
      </w:r>
    </w:p>
    <w:p w:rsidR="000456FE" w:rsidRPr="000456FE" w:rsidRDefault="000456FE" w:rsidP="000456F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proofErr w:type="spellStart"/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OpenLiteSpeed</w:t>
      </w:r>
      <w:proofErr w:type="spellEnd"/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 xml:space="preserve"> / Nginx / Apache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Frontend</w:t>
      </w:r>
    </w:p>
    <w:p w:rsidR="000456FE" w:rsidRPr="000456FE" w:rsidRDefault="000456FE" w:rsidP="000456F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HTML</w:t>
      </w:r>
    </w:p>
    <w:p w:rsidR="000456FE" w:rsidRPr="000456FE" w:rsidRDefault="000456FE" w:rsidP="000456F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Tailwind CSS</w:t>
      </w:r>
    </w:p>
    <w:p w:rsidR="000456FE" w:rsidRPr="000456FE" w:rsidRDefault="000456FE" w:rsidP="000456F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minimal JavaScript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External Services</w:t>
      </w:r>
    </w:p>
    <w:p w:rsidR="000456FE" w:rsidRPr="000456FE" w:rsidRDefault="000456FE" w:rsidP="000456F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Telegram Bot API</w:t>
      </w:r>
    </w:p>
    <w:p w:rsidR="000456FE" w:rsidRPr="000456FE" w:rsidRDefault="000456FE" w:rsidP="000456F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IP geolocation API (optional)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40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4. System Architecture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Request Lifecycle</w:t>
      </w:r>
    </w:p>
    <w:p w:rsidR="000456FE" w:rsidRPr="000456FE" w:rsidRDefault="000456FE" w:rsidP="00045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Incoming Request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Authentication Middleware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IP Validation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Country Validation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Rate Limiting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Request Validation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Proxy Engine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>Response Filter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Logging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        ↓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Final Output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5. Project Structure</w:t>
      </w:r>
    </w:p>
    <w:p w:rsidR="000456FE" w:rsidRPr="000456FE" w:rsidRDefault="000456FE" w:rsidP="00045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protectkar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├── core/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   ├── proxy/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   ├── middleware/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   ├── security/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   └── response/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├── modules/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   ├── telegram/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   ├── analytics/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│   ├── </w:t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rate_limit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│   ├── </w:t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geo_block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   └── logging/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├── dashboard/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 xml:space="preserve">├── </w:t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api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├── storage/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   ├── logs/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   └── cache/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├── config/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│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└── installer/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6. Database Design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users</w:t>
      </w:r>
    </w:p>
    <w:p w:rsidR="000456FE" w:rsidRPr="000456FE" w:rsidRDefault="000456FE" w:rsidP="00045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id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email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password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telegram_id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created_at</w:t>
      </w:r>
      <w:proofErr w:type="spellEnd"/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projects</w:t>
      </w:r>
    </w:p>
    <w:p w:rsidR="000456FE" w:rsidRPr="000456FE" w:rsidRDefault="000456FE" w:rsidP="00045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id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user_id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project_name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target_url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>request_method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headers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response_filters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created_at</w:t>
      </w:r>
      <w:proofErr w:type="spellEnd"/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proofErr w:type="spellStart"/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api_keys</w:t>
      </w:r>
      <w:proofErr w:type="spellEnd"/>
    </w:p>
    <w:p w:rsidR="000456FE" w:rsidRPr="000456FE" w:rsidRDefault="000456FE" w:rsidP="00045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id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project_id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api_key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request_limit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expires_at</w:t>
      </w:r>
      <w:proofErr w:type="spellEnd"/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proofErr w:type="spellStart"/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api_logs</w:t>
      </w:r>
      <w:proofErr w:type="spellEnd"/>
    </w:p>
    <w:p w:rsidR="000456FE" w:rsidRPr="000456FE" w:rsidRDefault="000456FE" w:rsidP="00045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id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project_id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ip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country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status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response_time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blocked_reason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timestamp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proofErr w:type="spellStart"/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telegram_tokens</w:t>
      </w:r>
      <w:proofErr w:type="spellEnd"/>
    </w:p>
    <w:p w:rsidR="000456FE" w:rsidRPr="000456FE" w:rsidRDefault="000456FE" w:rsidP="00045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id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user_id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token</w:t>
      </w:r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</w:r>
      <w:proofErr w:type="spellStart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expires_at</w:t>
      </w:r>
      <w:proofErr w:type="spellEnd"/>
      <w:r w:rsidRPr="000456F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br/>
        <w:t>used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7. Security Considerations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Prevent SSRF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Block:</w:t>
      </w:r>
    </w:p>
    <w:p w:rsidR="000456FE" w:rsidRPr="000456FE" w:rsidRDefault="000456FE" w:rsidP="000456F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localhost</w:t>
      </w:r>
    </w:p>
    <w:p w:rsidR="000456FE" w:rsidRPr="000456FE" w:rsidRDefault="000456FE" w:rsidP="000456F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private IP ranges</w:t>
      </w:r>
    </w:p>
    <w:p w:rsidR="000456FE" w:rsidRPr="000456FE" w:rsidRDefault="000456FE" w:rsidP="000456F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internal network access</w:t>
      </w:r>
    </w:p>
    <w:p w:rsidR="000456FE" w:rsidRPr="000456FE" w:rsidRDefault="000456FE" w:rsidP="000456F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dangerous protocols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Hide Upstream Information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Remove:</w:t>
      </w:r>
    </w:p>
    <w:p w:rsidR="000456FE" w:rsidRPr="000456FE" w:rsidRDefault="000456FE" w:rsidP="000456F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lastRenderedPageBreak/>
        <w:t>provider headers</w:t>
      </w:r>
    </w:p>
    <w:p w:rsidR="000456FE" w:rsidRPr="000456FE" w:rsidRDefault="000456FE" w:rsidP="000456F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backend metadata</w:t>
      </w:r>
    </w:p>
    <w:p w:rsidR="000456FE" w:rsidRPr="000456FE" w:rsidRDefault="000456FE" w:rsidP="000456F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debug traces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Secure Storage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Encrypt:</w:t>
      </w:r>
    </w:p>
    <w:p w:rsidR="000456FE" w:rsidRPr="000456FE" w:rsidRDefault="000456FE" w:rsidP="000456F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API credentials</w:t>
      </w:r>
    </w:p>
    <w:p w:rsidR="000456FE" w:rsidRPr="000456FE" w:rsidRDefault="000456FE" w:rsidP="000456F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sensitive configuration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Token Security</w:t>
      </w:r>
    </w:p>
    <w:p w:rsidR="000456FE" w:rsidRPr="000456FE" w:rsidRDefault="000456FE" w:rsidP="000456F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random tokens</w:t>
      </w:r>
    </w:p>
    <w:p w:rsidR="000456FE" w:rsidRPr="000456FE" w:rsidRDefault="000456FE" w:rsidP="000456F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one-time use</w:t>
      </w:r>
    </w:p>
    <w:p w:rsidR="000456FE" w:rsidRPr="000456FE" w:rsidRDefault="000456FE" w:rsidP="000456F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expiry validation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8. Phase-Wise Development Plan</w: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1 — Foundation</w:t>
      </w:r>
    </w:p>
    <w:p w:rsidR="000456FE" w:rsidRPr="000456FE" w:rsidRDefault="000456FE" w:rsidP="000456F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authentication</w:t>
      </w:r>
    </w:p>
    <w:p w:rsidR="000456FE" w:rsidRPr="000456FE" w:rsidRDefault="000456FE" w:rsidP="000456F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dashboard</w:t>
      </w:r>
    </w:p>
    <w:p w:rsidR="000456FE" w:rsidRPr="000456FE" w:rsidRDefault="000456FE" w:rsidP="000456F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database structure</w:t>
      </w:r>
    </w:p>
    <w:p w:rsidR="000456FE" w:rsidRPr="000456FE" w:rsidRDefault="000456FE" w:rsidP="000456F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project creation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2 — Proxy Engine</w:t>
      </w:r>
    </w:p>
    <w:p w:rsidR="000456FE" w:rsidRPr="000456FE" w:rsidRDefault="000456FE" w:rsidP="000456F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proofErr w:type="spellStart"/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cURL</w:t>
      </w:r>
      <w:proofErr w:type="spellEnd"/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 xml:space="preserve"> forwarding</w:t>
      </w:r>
    </w:p>
    <w:p w:rsidR="000456FE" w:rsidRPr="000456FE" w:rsidRDefault="000456FE" w:rsidP="000456F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request building</w:t>
      </w:r>
    </w:p>
    <w:p w:rsidR="000456FE" w:rsidRPr="000456FE" w:rsidRDefault="000456FE" w:rsidP="000456F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response handling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3 — Protection Layer</w:t>
      </w:r>
    </w:p>
    <w:p w:rsidR="000456FE" w:rsidRPr="000456FE" w:rsidRDefault="000456FE" w:rsidP="000456F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rate limiting</w:t>
      </w:r>
    </w:p>
    <w:p w:rsidR="000456FE" w:rsidRPr="000456FE" w:rsidRDefault="000456FE" w:rsidP="000456F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IP blocking</w:t>
      </w:r>
    </w:p>
    <w:p w:rsidR="000456FE" w:rsidRPr="000456FE" w:rsidRDefault="000456FE" w:rsidP="000456F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country filtering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lastRenderedPageBreak/>
        <w:t>Phase 4 — Response Filtering</w:t>
      </w:r>
    </w:p>
    <w:p w:rsidR="000456FE" w:rsidRPr="000456FE" w:rsidRDefault="000456FE" w:rsidP="000456F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JSON filtering</w:t>
      </w:r>
    </w:p>
    <w:p w:rsidR="000456FE" w:rsidRPr="000456FE" w:rsidRDefault="000456FE" w:rsidP="000456F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custom output mapping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5 — Logging &amp; Analytics</w:t>
      </w:r>
    </w:p>
    <w:p w:rsidR="000456FE" w:rsidRPr="000456FE" w:rsidRDefault="000456FE" w:rsidP="000456F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request logs</w:t>
      </w:r>
    </w:p>
    <w:p w:rsidR="000456FE" w:rsidRPr="000456FE" w:rsidRDefault="000456FE" w:rsidP="000456F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analytics dashboard</w:t>
      </w:r>
    </w:p>
    <w:p w:rsidR="000456FE" w:rsidRPr="000456FE" w:rsidRDefault="000456FE" w:rsidP="000456F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graphs/statistics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6 — Telegram Integration</w:t>
      </w:r>
    </w:p>
    <w:p w:rsidR="000456FE" w:rsidRPr="000456FE" w:rsidRDefault="000456FE" w:rsidP="000456F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bot linking</w:t>
      </w:r>
    </w:p>
    <w:p w:rsidR="000456FE" w:rsidRPr="000456FE" w:rsidRDefault="000456FE" w:rsidP="000456F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alerts</w:t>
      </w:r>
    </w:p>
    <w:p w:rsidR="000456FE" w:rsidRPr="000456FE" w:rsidRDefault="000456FE" w:rsidP="000456F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secure login links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Phase 7 — Optimization &amp; Deployment</w:t>
      </w:r>
    </w:p>
    <w:p w:rsidR="000456FE" w:rsidRPr="000456FE" w:rsidRDefault="000456FE" w:rsidP="000456F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cleanup</w:t>
      </w:r>
    </w:p>
    <w:p w:rsidR="000456FE" w:rsidRPr="000456FE" w:rsidRDefault="000456FE" w:rsidP="000456F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installer</w:t>
      </w:r>
    </w:p>
    <w:p w:rsidR="000456FE" w:rsidRPr="000456FE" w:rsidRDefault="000456FE" w:rsidP="000456F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documentation</w:t>
      </w:r>
    </w:p>
    <w:p w:rsidR="000456FE" w:rsidRPr="000456FE" w:rsidRDefault="000456FE" w:rsidP="000456F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testing</w:t>
      </w:r>
    </w:p>
    <w:p w:rsidR="000456FE" w:rsidRPr="000456FE" w:rsidRDefault="000456FE" w:rsidP="000456F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GitHub publishing</w:t>
      </w:r>
    </w:p>
    <w:p w:rsidR="000456FE" w:rsidRPr="000456FE" w:rsidRDefault="009D2C1F" w:rsidP="000456FE">
      <w:pPr>
        <w:rPr>
          <w:rFonts w:ascii="Times New Roman" w:eastAsia="Times New Roman" w:hAnsi="Times New Roman" w:cs="Times New Roman"/>
          <w:lang w:eastAsia="en-GB"/>
        </w:rPr>
      </w:pPr>
      <w:r w:rsidRPr="000456FE">
        <w:rPr>
          <w:rFonts w:ascii="Times New Roman" w:eastAsia="Times New Roman" w:hAnsi="Times New Roman" w:cs="Times New Roman"/>
          <w:noProof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0456FE" w:rsidRPr="000456FE" w:rsidRDefault="000456FE" w:rsidP="000456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0456F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9. Future Scope (Post-MVP)</w:t>
      </w:r>
    </w:p>
    <w:p w:rsidR="000456FE" w:rsidRPr="000456FE" w:rsidRDefault="000456FE" w:rsidP="000456F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Possible future additions:</w:t>
      </w:r>
    </w:p>
    <w:p w:rsidR="000456FE" w:rsidRPr="000456FE" w:rsidRDefault="000456FE" w:rsidP="000456F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Redis acceleration</w:t>
      </w:r>
    </w:p>
    <w:p w:rsidR="000456FE" w:rsidRPr="000456FE" w:rsidRDefault="000456FE" w:rsidP="000456F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plugin marketplace</w:t>
      </w:r>
    </w:p>
    <w:p w:rsidR="000456FE" w:rsidRPr="000456FE" w:rsidRDefault="000456FE" w:rsidP="000456F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webhook alerts</w:t>
      </w:r>
    </w:p>
    <w:p w:rsidR="000456FE" w:rsidRPr="000456FE" w:rsidRDefault="000456FE" w:rsidP="000456F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OAuth support</w:t>
      </w:r>
    </w:p>
    <w:p w:rsidR="000456FE" w:rsidRPr="000456FE" w:rsidRDefault="000456FE" w:rsidP="000456F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proofErr w:type="spellStart"/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GraphQL</w:t>
      </w:r>
      <w:proofErr w:type="spellEnd"/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 xml:space="preserve"> support</w:t>
      </w:r>
    </w:p>
    <w:p w:rsidR="000456FE" w:rsidRPr="000456FE" w:rsidRDefault="000456FE" w:rsidP="000456F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advanced analytics</w:t>
      </w:r>
    </w:p>
    <w:p w:rsidR="000456FE" w:rsidRPr="000456FE" w:rsidRDefault="000456FE" w:rsidP="000456F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CLI tools</w:t>
      </w:r>
    </w:p>
    <w:p w:rsidR="000456FE" w:rsidRPr="000456FE" w:rsidRDefault="000456FE" w:rsidP="000456F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Docker deployment</w:t>
      </w:r>
    </w:p>
    <w:p w:rsidR="006B7C1A" w:rsidRPr="000456FE" w:rsidRDefault="000456FE" w:rsidP="000456F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456FE">
        <w:rPr>
          <w:rFonts w:ascii="Times New Roman" w:eastAsia="Times New Roman" w:hAnsi="Times New Roman" w:cs="Times New Roman"/>
          <w:color w:val="000000"/>
          <w:lang w:eastAsia="en-GB"/>
        </w:rPr>
        <w:t>Cloudflare integration</w:t>
      </w:r>
    </w:p>
    <w:sectPr w:rsidR="006B7C1A" w:rsidRPr="000456FE" w:rsidSect="008F047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AC2"/>
    <w:multiLevelType w:val="multilevel"/>
    <w:tmpl w:val="119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3062"/>
    <w:multiLevelType w:val="multilevel"/>
    <w:tmpl w:val="93F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E1863"/>
    <w:multiLevelType w:val="multilevel"/>
    <w:tmpl w:val="9A2E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54F68"/>
    <w:multiLevelType w:val="multilevel"/>
    <w:tmpl w:val="397C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24DF0"/>
    <w:multiLevelType w:val="multilevel"/>
    <w:tmpl w:val="849E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711D8"/>
    <w:multiLevelType w:val="multilevel"/>
    <w:tmpl w:val="8086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977D3"/>
    <w:multiLevelType w:val="multilevel"/>
    <w:tmpl w:val="357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06CF6"/>
    <w:multiLevelType w:val="multilevel"/>
    <w:tmpl w:val="B38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60920"/>
    <w:multiLevelType w:val="multilevel"/>
    <w:tmpl w:val="A304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92682"/>
    <w:multiLevelType w:val="multilevel"/>
    <w:tmpl w:val="220E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F3DC1"/>
    <w:multiLevelType w:val="multilevel"/>
    <w:tmpl w:val="99D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F6E2A"/>
    <w:multiLevelType w:val="multilevel"/>
    <w:tmpl w:val="2B50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562BC"/>
    <w:multiLevelType w:val="multilevel"/>
    <w:tmpl w:val="3DF4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205BA"/>
    <w:multiLevelType w:val="multilevel"/>
    <w:tmpl w:val="9EC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61678"/>
    <w:multiLevelType w:val="multilevel"/>
    <w:tmpl w:val="3D7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752CD"/>
    <w:multiLevelType w:val="multilevel"/>
    <w:tmpl w:val="89B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F1DCF"/>
    <w:multiLevelType w:val="multilevel"/>
    <w:tmpl w:val="84F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672F1"/>
    <w:multiLevelType w:val="multilevel"/>
    <w:tmpl w:val="C46E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76AC5"/>
    <w:multiLevelType w:val="multilevel"/>
    <w:tmpl w:val="AE8A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73982"/>
    <w:multiLevelType w:val="multilevel"/>
    <w:tmpl w:val="C96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A60CA"/>
    <w:multiLevelType w:val="multilevel"/>
    <w:tmpl w:val="BE2C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844AF"/>
    <w:multiLevelType w:val="multilevel"/>
    <w:tmpl w:val="79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40C98"/>
    <w:multiLevelType w:val="multilevel"/>
    <w:tmpl w:val="C30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41C2A"/>
    <w:multiLevelType w:val="multilevel"/>
    <w:tmpl w:val="76B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E5C24"/>
    <w:multiLevelType w:val="multilevel"/>
    <w:tmpl w:val="26B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F0AF0"/>
    <w:multiLevelType w:val="multilevel"/>
    <w:tmpl w:val="B590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B54F8"/>
    <w:multiLevelType w:val="multilevel"/>
    <w:tmpl w:val="DB4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16222"/>
    <w:multiLevelType w:val="multilevel"/>
    <w:tmpl w:val="E9AC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BE2E7D"/>
    <w:multiLevelType w:val="multilevel"/>
    <w:tmpl w:val="79F0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3007F"/>
    <w:multiLevelType w:val="multilevel"/>
    <w:tmpl w:val="83A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837743">
    <w:abstractNumId w:val="7"/>
  </w:num>
  <w:num w:numId="2" w16cid:durableId="474876986">
    <w:abstractNumId w:val="20"/>
  </w:num>
  <w:num w:numId="3" w16cid:durableId="1950042485">
    <w:abstractNumId w:val="17"/>
  </w:num>
  <w:num w:numId="4" w16cid:durableId="242300088">
    <w:abstractNumId w:val="16"/>
  </w:num>
  <w:num w:numId="5" w16cid:durableId="1585188878">
    <w:abstractNumId w:val="10"/>
  </w:num>
  <w:num w:numId="6" w16cid:durableId="83654047">
    <w:abstractNumId w:val="0"/>
  </w:num>
  <w:num w:numId="7" w16cid:durableId="719785943">
    <w:abstractNumId w:val="4"/>
  </w:num>
  <w:num w:numId="8" w16cid:durableId="292829938">
    <w:abstractNumId w:val="25"/>
  </w:num>
  <w:num w:numId="9" w16cid:durableId="1665353050">
    <w:abstractNumId w:val="6"/>
  </w:num>
  <w:num w:numId="10" w16cid:durableId="1655600708">
    <w:abstractNumId w:val="12"/>
  </w:num>
  <w:num w:numId="11" w16cid:durableId="11803192">
    <w:abstractNumId w:val="23"/>
  </w:num>
  <w:num w:numId="12" w16cid:durableId="2082629357">
    <w:abstractNumId w:val="29"/>
  </w:num>
  <w:num w:numId="13" w16cid:durableId="604776228">
    <w:abstractNumId w:val="24"/>
  </w:num>
  <w:num w:numId="14" w16cid:durableId="1491750673">
    <w:abstractNumId w:val="9"/>
  </w:num>
  <w:num w:numId="15" w16cid:durableId="467868726">
    <w:abstractNumId w:val="3"/>
  </w:num>
  <w:num w:numId="16" w16cid:durableId="16541672">
    <w:abstractNumId w:val="27"/>
  </w:num>
  <w:num w:numId="17" w16cid:durableId="1014767172">
    <w:abstractNumId w:val="28"/>
  </w:num>
  <w:num w:numId="18" w16cid:durableId="464741585">
    <w:abstractNumId w:val="18"/>
  </w:num>
  <w:num w:numId="19" w16cid:durableId="865405111">
    <w:abstractNumId w:val="2"/>
  </w:num>
  <w:num w:numId="20" w16cid:durableId="549879477">
    <w:abstractNumId w:val="1"/>
  </w:num>
  <w:num w:numId="21" w16cid:durableId="1077626806">
    <w:abstractNumId w:val="15"/>
  </w:num>
  <w:num w:numId="22" w16cid:durableId="1661887429">
    <w:abstractNumId w:val="13"/>
  </w:num>
  <w:num w:numId="23" w16cid:durableId="2103530048">
    <w:abstractNumId w:val="14"/>
  </w:num>
  <w:num w:numId="24" w16cid:durableId="942418795">
    <w:abstractNumId w:val="8"/>
  </w:num>
  <w:num w:numId="25" w16cid:durableId="961420543">
    <w:abstractNumId w:val="21"/>
  </w:num>
  <w:num w:numId="26" w16cid:durableId="1019086639">
    <w:abstractNumId w:val="5"/>
  </w:num>
  <w:num w:numId="27" w16cid:durableId="1583680418">
    <w:abstractNumId w:val="11"/>
  </w:num>
  <w:num w:numId="28" w16cid:durableId="1370454950">
    <w:abstractNumId w:val="26"/>
  </w:num>
  <w:num w:numId="29" w16cid:durableId="432869866">
    <w:abstractNumId w:val="19"/>
  </w:num>
  <w:num w:numId="30" w16cid:durableId="5098371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FE"/>
    <w:rsid w:val="000456FE"/>
    <w:rsid w:val="001E4707"/>
    <w:rsid w:val="00412E80"/>
    <w:rsid w:val="006B7C1A"/>
    <w:rsid w:val="008F047E"/>
    <w:rsid w:val="00904725"/>
    <w:rsid w:val="009D2C1F"/>
    <w:rsid w:val="00BC42C1"/>
    <w:rsid w:val="00CB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A3B34"/>
  <w15:chartTrackingRefBased/>
  <w15:docId w15:val="{E7590451-2856-244F-8419-2E9FAB8F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5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5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6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56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56FE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456FE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0456FE"/>
  </w:style>
  <w:style w:type="character" w:customStyle="1" w:styleId="11">
    <w:name w:val="ͼ11"/>
    <w:basedOn w:val="DefaultParagraphFont"/>
    <w:rsid w:val="00045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1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5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02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3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7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65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3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5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2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46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3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3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66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02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36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1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8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4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8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1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0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9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8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15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1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41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2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5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2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67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13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3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5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7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6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6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3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90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11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87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5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9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5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7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4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8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8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1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2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9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7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02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2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2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66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8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1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6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02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0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2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0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2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17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1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1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4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7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48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54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5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8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7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7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9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1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7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96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1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1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27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35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9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7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73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87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chaturvedi</dc:creator>
  <cp:keywords/>
  <dc:description/>
  <cp:lastModifiedBy>aditya chaturvedi</cp:lastModifiedBy>
  <cp:revision>1</cp:revision>
  <dcterms:created xsi:type="dcterms:W3CDTF">2026-05-21T07:47:00Z</dcterms:created>
  <dcterms:modified xsi:type="dcterms:W3CDTF">2026-05-21T07:47:00Z</dcterms:modified>
</cp:coreProperties>
</file>