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B644B4" w:rsidP="00902DC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TC-ANM-TRG-UT-v0.1</w:t>
            </w:r>
            <w:r w:rsidR="00902DC5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-05</w:t>
            </w:r>
            <w:bookmarkEnd w:id="0"/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B644B4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Animation Triggers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B644B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B644B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Level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B644B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(ANM)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B644B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Level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B644B4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Kona, Royce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B644B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February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B644B4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B644B4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Animation Triggers</w:t>
            </w:r>
            <w:r w:rsidR="00DE24FF">
              <w:rPr>
                <w:rFonts w:ascii="Arial" w:hAnsi="Arial" w:cs="Arial"/>
                <w:sz w:val="24"/>
                <w:szCs w:val="24"/>
              </w:rPr>
              <w:t xml:space="preserve"> with the reference of source code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B644B4" w:rsidRDefault="00B644B4" w:rsidP="00B644B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902DC5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DE24FF" w:rsidRDefault="00DE24FF" w:rsidP="00B644B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Animations files are loaded into the models in the TESV_v0.1</w:t>
            </w:r>
            <w:r w:rsidR="00902DC5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644B4" w:rsidRDefault="00DE24FF" w:rsidP="00B644B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Animations triggers</w:t>
            </w:r>
            <w:r w:rsidR="00B644B4">
              <w:rPr>
                <w:rFonts w:ascii="Arial" w:hAnsi="Arial" w:cs="Arial"/>
                <w:sz w:val="24"/>
                <w:szCs w:val="24"/>
              </w:rPr>
              <w:t xml:space="preserve"> are coded, prepared and loaded into test build TESV_v0.1</w:t>
            </w:r>
            <w:r w:rsidR="00902DC5">
              <w:rPr>
                <w:rFonts w:ascii="Arial" w:hAnsi="Arial" w:cs="Arial"/>
                <w:sz w:val="24"/>
                <w:szCs w:val="24"/>
              </w:rPr>
              <w:t>b</w:t>
            </w:r>
            <w:r w:rsidR="00B644B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644B4" w:rsidRDefault="00B644B4" w:rsidP="00B644B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B644B4" w:rsidRDefault="00B644B4" w:rsidP="00B644B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B116A">
              <w:rPr>
                <w:rFonts w:ascii="Arial" w:hAnsi="Arial" w:cs="Arial"/>
                <w:sz w:val="24"/>
                <w:szCs w:val="24"/>
              </w:rPr>
              <w:t>Test begins when the tester is loaded into the play screen.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DE24F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EF561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</w:t>
            </w:r>
            <w:r w:rsidR="00DE24FF">
              <w:rPr>
                <w:rFonts w:ascii="Arial" w:hAnsi="Arial" w:cs="Arial"/>
                <w:sz w:val="20"/>
                <w:szCs w:val="24"/>
              </w:rPr>
              <w:t xml:space="preserve"> required to test the animation each possible action of the all character models and make sure all the animations are reachable.</w:t>
            </w:r>
          </w:p>
        </w:tc>
        <w:tc>
          <w:tcPr>
            <w:tcW w:w="1112" w:type="dxa"/>
          </w:tcPr>
          <w:p w:rsidR="00294A4E" w:rsidRPr="00294A4E" w:rsidRDefault="00DE24F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E24F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animations are reachable and they are all triggered upon doing the action which linked to key presses.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DE24F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DE24F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fine tune the trigger time until it matches the function of the animation.</w:t>
            </w:r>
          </w:p>
        </w:tc>
        <w:tc>
          <w:tcPr>
            <w:tcW w:w="1112" w:type="dxa"/>
          </w:tcPr>
          <w:p w:rsidR="00294A4E" w:rsidRPr="00294A4E" w:rsidRDefault="00DE24F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E24F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Fine tuned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animations triggers trigger in a better timing without any animation lag.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DE24FF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animations triggers trigger in time without animation lag and are all reachable.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1637E"/>
    <w:multiLevelType w:val="hybridMultilevel"/>
    <w:tmpl w:val="33F0106E"/>
    <w:lvl w:ilvl="0" w:tplc="4DFAE6D6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577A0"/>
    <w:rsid w:val="001A3AAB"/>
    <w:rsid w:val="00294A4E"/>
    <w:rsid w:val="003D3AC5"/>
    <w:rsid w:val="00474DE4"/>
    <w:rsid w:val="00527754"/>
    <w:rsid w:val="00595B8D"/>
    <w:rsid w:val="00627941"/>
    <w:rsid w:val="006369CC"/>
    <w:rsid w:val="007B53E9"/>
    <w:rsid w:val="008F0556"/>
    <w:rsid w:val="00902DC5"/>
    <w:rsid w:val="00943637"/>
    <w:rsid w:val="009810A4"/>
    <w:rsid w:val="009D7353"/>
    <w:rsid w:val="009E04D7"/>
    <w:rsid w:val="009F7635"/>
    <w:rsid w:val="00A75055"/>
    <w:rsid w:val="00A90F1C"/>
    <w:rsid w:val="00AF2F8C"/>
    <w:rsid w:val="00B644B4"/>
    <w:rsid w:val="00BA4A12"/>
    <w:rsid w:val="00C249B6"/>
    <w:rsid w:val="00DB1079"/>
    <w:rsid w:val="00DE24FF"/>
    <w:rsid w:val="00DF09D9"/>
    <w:rsid w:val="00EF5612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2017-08-07T12:06:00Z</dcterms:created>
  <dcterms:modified xsi:type="dcterms:W3CDTF">2017-08-08T15:07:00Z</dcterms:modified>
</cp:coreProperties>
</file>