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539"/>
        <w:gridCol w:w="1352"/>
        <w:gridCol w:w="772"/>
        <w:gridCol w:w="1112"/>
        <w:gridCol w:w="400"/>
        <w:gridCol w:w="1400"/>
        <w:gridCol w:w="1440"/>
        <w:gridCol w:w="255"/>
        <w:gridCol w:w="484"/>
        <w:gridCol w:w="1278"/>
      </w:tblGrid>
      <w:tr w:rsidR="008F0556" w:rsidTr="00DF09D9">
        <w:tc>
          <w:tcPr>
            <w:tcW w:w="9032" w:type="dxa"/>
            <w:gridSpan w:val="10"/>
            <w:shd w:val="clear" w:color="auto" w:fill="000000" w:themeFill="text1"/>
          </w:tcPr>
          <w:p w:rsidR="008F0556" w:rsidRPr="008F0556" w:rsidRDefault="008F0556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055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141" w:type="dxa"/>
            <w:gridSpan w:val="8"/>
          </w:tcPr>
          <w:p w:rsidR="008F0556" w:rsidRDefault="00535B04" w:rsidP="008F055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TC-CCC-UT-v0.1b</w:t>
            </w:r>
            <w:r w:rsidR="00BA0376">
              <w:rPr>
                <w:rFonts w:ascii="Arial" w:hAnsi="Arial" w:cs="Arial"/>
                <w:sz w:val="24"/>
                <w:szCs w:val="24"/>
              </w:rPr>
              <w:t>-07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Title</w:t>
            </w:r>
          </w:p>
        </w:tc>
        <w:tc>
          <w:tcPr>
            <w:tcW w:w="7141" w:type="dxa"/>
            <w:gridSpan w:val="8"/>
          </w:tcPr>
          <w:p w:rsidR="008F0556" w:rsidRDefault="00BA0376" w:rsidP="00A90F1C">
            <w:pPr>
              <w:tabs>
                <w:tab w:val="left" w:pos="32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 on Character Creation &amp; Customization Mechanics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Priority</w:t>
            </w:r>
          </w:p>
        </w:tc>
        <w:tc>
          <w:tcPr>
            <w:tcW w:w="2284" w:type="dxa"/>
            <w:gridSpan w:val="3"/>
          </w:tcPr>
          <w:p w:rsidR="008F0556" w:rsidRDefault="00BA0376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Low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1762" w:type="dxa"/>
            <w:gridSpan w:val="2"/>
          </w:tcPr>
          <w:p w:rsidR="008F0556" w:rsidRDefault="00BA0376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Category</w:t>
            </w:r>
          </w:p>
        </w:tc>
        <w:tc>
          <w:tcPr>
            <w:tcW w:w="2284" w:type="dxa"/>
            <w:gridSpan w:val="3"/>
          </w:tcPr>
          <w:p w:rsidR="008F0556" w:rsidRDefault="00BA0376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Character Creation &amp; Customization (CCC)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1762" w:type="dxa"/>
            <w:gridSpan w:val="2"/>
          </w:tcPr>
          <w:p w:rsidR="008F0556" w:rsidRDefault="00BA0376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Functional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Tester Name</w:t>
            </w:r>
          </w:p>
        </w:tc>
        <w:tc>
          <w:tcPr>
            <w:tcW w:w="2284" w:type="dxa"/>
            <w:gridSpan w:val="3"/>
          </w:tcPr>
          <w:p w:rsidR="008F0556" w:rsidRDefault="00BA0376" w:rsidP="00474DE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Chris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Execution Date</w:t>
            </w:r>
          </w:p>
        </w:tc>
        <w:tc>
          <w:tcPr>
            <w:tcW w:w="1762" w:type="dxa"/>
            <w:gridSpan w:val="2"/>
          </w:tcPr>
          <w:p w:rsidR="008F0556" w:rsidRDefault="00BA0376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February 2011</w:t>
            </w:r>
          </w:p>
        </w:tc>
      </w:tr>
      <w:tr w:rsidR="00294A4E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294A4E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Author Name</w:t>
            </w:r>
          </w:p>
        </w:tc>
        <w:tc>
          <w:tcPr>
            <w:tcW w:w="7141" w:type="dxa"/>
            <w:gridSpan w:val="8"/>
          </w:tcPr>
          <w:p w:rsidR="00294A4E" w:rsidRDefault="00BA0376" w:rsidP="00BA0376">
            <w:pPr>
              <w:tabs>
                <w:tab w:val="left" w:pos="104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Lee Choon Meng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294A4E" w:rsidRDefault="00BD077F" w:rsidP="009D73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test case is designed to test the functionality of the Character Creation &amp; Customization mechanics.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Entry Criteria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BD077F" w:rsidRDefault="00BD077F" w:rsidP="00BD077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Character artist is needed for assistance.</w:t>
            </w:r>
          </w:p>
          <w:p w:rsidR="006369CC" w:rsidRDefault="00BD077F" w:rsidP="00BD077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TESV_v0.1</w:t>
            </w:r>
            <w:r w:rsidR="00535B04">
              <w:rPr>
                <w:rFonts w:ascii="Arial" w:hAnsi="Arial" w:cs="Arial"/>
                <w:sz w:val="24"/>
                <w:szCs w:val="24"/>
              </w:rPr>
              <w:t>b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is prepared and ready to use.</w:t>
            </w:r>
          </w:p>
          <w:p w:rsidR="00BD077F" w:rsidRDefault="00BD077F" w:rsidP="00BD077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scene with Character Creation &amp; Customization mechanics is prepared.</w:t>
            </w:r>
          </w:p>
          <w:p w:rsidR="00BD077F" w:rsidRDefault="00BD077F" w:rsidP="00BD077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Desktop with recommended requirements is prepared.</w:t>
            </w:r>
          </w:p>
          <w:p w:rsidR="00BD077F" w:rsidRPr="00BD077F" w:rsidRDefault="00BD077F" w:rsidP="00BD077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begins when the tester is loaded into the test environment in the scene mentioned.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Procedure</w:t>
            </w:r>
          </w:p>
        </w:tc>
      </w:tr>
      <w:tr w:rsidR="00DF09D9" w:rsidTr="00DF09D9">
        <w:tc>
          <w:tcPr>
            <w:tcW w:w="539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2124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Execution Steps</w:t>
            </w:r>
          </w:p>
        </w:tc>
        <w:tc>
          <w:tcPr>
            <w:tcW w:w="1112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Required Data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Expected Result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Test Result</w:t>
            </w:r>
          </w:p>
        </w:tc>
        <w:tc>
          <w:tcPr>
            <w:tcW w:w="739" w:type="dxa"/>
            <w:gridSpan w:val="2"/>
            <w:shd w:val="clear" w:color="auto" w:fill="D9D9D9" w:themeFill="background1" w:themeFillShade="D9"/>
            <w:vAlign w:val="center"/>
          </w:tcPr>
          <w:p w:rsidR="00DF09D9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Pass/</w:t>
            </w:r>
          </w:p>
          <w:p w:rsidR="00294A4E" w:rsidRPr="00A90F1C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Fail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Remarks</w:t>
            </w:r>
          </w:p>
        </w:tc>
      </w:tr>
      <w:tr w:rsidR="00DF09D9" w:rsidTr="00DF09D9">
        <w:tc>
          <w:tcPr>
            <w:tcW w:w="539" w:type="dxa"/>
          </w:tcPr>
          <w:p w:rsidR="00294A4E" w:rsidRPr="00294A4E" w:rsidRDefault="00BD077F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1.</w:t>
            </w:r>
          </w:p>
        </w:tc>
        <w:tc>
          <w:tcPr>
            <w:tcW w:w="2124" w:type="dxa"/>
            <w:gridSpan w:val="2"/>
          </w:tcPr>
          <w:p w:rsidR="00294A4E" w:rsidRPr="00294A4E" w:rsidRDefault="00BD077F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move the sliders in each tab to test for their respective function labelled.</w:t>
            </w:r>
          </w:p>
        </w:tc>
        <w:tc>
          <w:tcPr>
            <w:tcW w:w="1112" w:type="dxa"/>
          </w:tcPr>
          <w:p w:rsidR="00294A4E" w:rsidRPr="00294A4E" w:rsidRDefault="00BD077F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BD077F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Part of the model will scale according to the slider value.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CF6814" w:rsidTr="00DF09D9">
        <w:tc>
          <w:tcPr>
            <w:tcW w:w="539" w:type="dxa"/>
          </w:tcPr>
          <w:p w:rsidR="00CF6814" w:rsidRDefault="00CF6814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2.</w:t>
            </w:r>
          </w:p>
        </w:tc>
        <w:tc>
          <w:tcPr>
            <w:tcW w:w="2124" w:type="dxa"/>
            <w:gridSpan w:val="2"/>
          </w:tcPr>
          <w:p w:rsidR="00CF6814" w:rsidRDefault="00CF6814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fine tune the slider value range if the model displays flaws and unnatural edges.</w:t>
            </w:r>
          </w:p>
        </w:tc>
        <w:tc>
          <w:tcPr>
            <w:tcW w:w="1112" w:type="dxa"/>
          </w:tcPr>
          <w:p w:rsidR="00CF6814" w:rsidRDefault="00CF6814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CF6814" w:rsidRDefault="00CF6814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maximum and minimum range of values will not distort the model too much until it is unnatural.</w:t>
            </w:r>
          </w:p>
        </w:tc>
        <w:tc>
          <w:tcPr>
            <w:tcW w:w="1440" w:type="dxa"/>
          </w:tcPr>
          <w:p w:rsidR="00CF6814" w:rsidRPr="00294A4E" w:rsidRDefault="00CF6814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CF6814" w:rsidRPr="00294A4E" w:rsidRDefault="00CF6814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CF6814" w:rsidRPr="00294A4E" w:rsidRDefault="00CF6814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CF6814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</w:t>
            </w:r>
            <w:r w:rsidR="00BD077F"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2124" w:type="dxa"/>
            <w:gridSpan w:val="2"/>
          </w:tcPr>
          <w:p w:rsidR="00294A4E" w:rsidRPr="00294A4E" w:rsidRDefault="00BD077F" w:rsidP="00CF6814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Character artist need to inspect </w:t>
            </w:r>
            <w:r w:rsidR="00CF6814">
              <w:rPr>
                <w:rFonts w:ascii="Arial" w:hAnsi="Arial" w:cs="Arial"/>
                <w:sz w:val="20"/>
                <w:szCs w:val="24"/>
              </w:rPr>
              <w:t>the model adjustments, ensure there are no flaws and unnatural edges.</w:t>
            </w:r>
          </w:p>
        </w:tc>
        <w:tc>
          <w:tcPr>
            <w:tcW w:w="1112" w:type="dxa"/>
          </w:tcPr>
          <w:p w:rsidR="00294A4E" w:rsidRPr="00294A4E" w:rsidRDefault="00CF6814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CF6814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Each model inspected by the Character artist passes the test. If problem exists, more fine tuning is needed.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CF6814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4.</w:t>
            </w:r>
          </w:p>
        </w:tc>
        <w:tc>
          <w:tcPr>
            <w:tcW w:w="2124" w:type="dxa"/>
            <w:gridSpan w:val="2"/>
          </w:tcPr>
          <w:p w:rsidR="00294A4E" w:rsidRPr="00294A4E" w:rsidRDefault="00CF6814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Repeats steps No. 1 to 3 with other models until all models covered.</w:t>
            </w:r>
          </w:p>
        </w:tc>
        <w:tc>
          <w:tcPr>
            <w:tcW w:w="1112" w:type="dxa"/>
          </w:tcPr>
          <w:p w:rsidR="00294A4E" w:rsidRPr="00294A4E" w:rsidRDefault="00CF6814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CF6814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All models are able to scale well without being too distorted.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9032" w:type="dxa"/>
            <w:gridSpan w:val="10"/>
            <w:shd w:val="clear" w:color="auto" w:fill="000000" w:themeFill="text1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Exit Criteria</w:t>
            </w:r>
          </w:p>
        </w:tc>
      </w:tr>
      <w:tr w:rsidR="00DF09D9" w:rsidTr="00DF09D9">
        <w:tc>
          <w:tcPr>
            <w:tcW w:w="9032" w:type="dxa"/>
            <w:gridSpan w:val="10"/>
          </w:tcPr>
          <w:p w:rsidR="00DF09D9" w:rsidRDefault="00CF6814" w:rsidP="00DF09D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All models are able to scale well with the iterated slider value ranges without being distorted too much.</w:t>
            </w:r>
          </w:p>
        </w:tc>
      </w:tr>
    </w:tbl>
    <w:p w:rsidR="008F0556" w:rsidRPr="008F0556" w:rsidRDefault="008F0556" w:rsidP="008F0556">
      <w:pPr>
        <w:rPr>
          <w:rFonts w:ascii="Arial" w:hAnsi="Arial" w:cs="Arial"/>
          <w:sz w:val="24"/>
          <w:szCs w:val="24"/>
        </w:rPr>
      </w:pPr>
    </w:p>
    <w:p w:rsidR="00F21530" w:rsidRDefault="00F21530"/>
    <w:sectPr w:rsidR="00F2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5692"/>
    <w:multiLevelType w:val="hybridMultilevel"/>
    <w:tmpl w:val="D812D52A"/>
    <w:lvl w:ilvl="0" w:tplc="9AF4FCC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C2D1E"/>
    <w:multiLevelType w:val="hybridMultilevel"/>
    <w:tmpl w:val="16DC3B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0603B"/>
    <w:multiLevelType w:val="hybridMultilevel"/>
    <w:tmpl w:val="28C80B6A"/>
    <w:lvl w:ilvl="0" w:tplc="D1AC6496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56"/>
    <w:rsid w:val="0026065A"/>
    <w:rsid w:val="00294A4E"/>
    <w:rsid w:val="003D3AC5"/>
    <w:rsid w:val="00474DE4"/>
    <w:rsid w:val="00535B04"/>
    <w:rsid w:val="00545F5E"/>
    <w:rsid w:val="00595B8D"/>
    <w:rsid w:val="006369CC"/>
    <w:rsid w:val="006C1168"/>
    <w:rsid w:val="006E306A"/>
    <w:rsid w:val="00854DE5"/>
    <w:rsid w:val="008F0556"/>
    <w:rsid w:val="00943637"/>
    <w:rsid w:val="009D7353"/>
    <w:rsid w:val="009F7635"/>
    <w:rsid w:val="00A75055"/>
    <w:rsid w:val="00A90F1C"/>
    <w:rsid w:val="00AF2F8C"/>
    <w:rsid w:val="00BA0376"/>
    <w:rsid w:val="00BD077F"/>
    <w:rsid w:val="00C249B6"/>
    <w:rsid w:val="00CF6814"/>
    <w:rsid w:val="00DF09D9"/>
    <w:rsid w:val="00E63024"/>
    <w:rsid w:val="00F00532"/>
    <w:rsid w:val="00F2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6140-0594-4BD4-9092-1FEA6C0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56"/>
    <w:pPr>
      <w:ind w:left="720"/>
      <w:contextualSpacing/>
    </w:pPr>
  </w:style>
  <w:style w:type="table" w:styleId="TableGrid">
    <w:name w:val="Table Grid"/>
    <w:basedOn w:val="TableNormal"/>
    <w:uiPriority w:val="39"/>
    <w:rsid w:val="008F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Xynan Lee</dc:creator>
  <cp:keywords/>
  <dc:description/>
  <cp:lastModifiedBy>Xynan Lee</cp:lastModifiedBy>
  <cp:revision>5</cp:revision>
  <dcterms:created xsi:type="dcterms:W3CDTF">2017-08-05T15:46:00Z</dcterms:created>
  <dcterms:modified xsi:type="dcterms:W3CDTF">2017-08-08T15:02:00Z</dcterms:modified>
</cp:coreProperties>
</file>