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8B3A2E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TC-MV-CRH-UT-v0.1a-05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8B3A2E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 on Crouch Functions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8B3A2E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8B3A2E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8B3A2E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Movement (MV)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8B3A2E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8B3A2E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Aisling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8B3A2E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December 2009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8B3A2E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Choon Meng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8B3A2E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test case is designed to test the functionality of the crouch functions.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8B3A2E" w:rsidRDefault="008B3A2E" w:rsidP="008B3A2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TESV_v0.1a is prepared and ready to use.</w:t>
            </w:r>
          </w:p>
          <w:p w:rsidR="000E26BE" w:rsidRDefault="000E26BE" w:rsidP="008B3A2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simple model with crouch function coded, and loaded into the test build TESV_v0.1a.</w:t>
            </w:r>
          </w:p>
          <w:p w:rsidR="008B3A2E" w:rsidRDefault="008B3A2E" w:rsidP="008B3A2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will recommended requirements is prepared.</w:t>
            </w:r>
          </w:p>
          <w:p w:rsidR="006369CC" w:rsidRPr="008B3A2E" w:rsidRDefault="008B3A2E" w:rsidP="008B3A2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begins when tester is loaded into the test environment.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0E26B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294A4E" w:rsidRPr="00294A4E" w:rsidRDefault="000E26BE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“Ctrl”.</w:t>
            </w:r>
          </w:p>
        </w:tc>
        <w:tc>
          <w:tcPr>
            <w:tcW w:w="1112" w:type="dxa"/>
          </w:tcPr>
          <w:p w:rsidR="00294A4E" w:rsidRPr="00294A4E" w:rsidRDefault="000E26B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0E26BE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Character model crouches.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0E26B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294A4E" w:rsidRPr="00294A4E" w:rsidRDefault="000E26BE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“Ctrl”.</w:t>
            </w:r>
          </w:p>
        </w:tc>
        <w:tc>
          <w:tcPr>
            <w:tcW w:w="1112" w:type="dxa"/>
          </w:tcPr>
          <w:p w:rsidR="00294A4E" w:rsidRPr="00294A4E" w:rsidRDefault="000E26B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0E26BE" w:rsidP="000E26BE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Character model return to standing posture.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0E26B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294A4E" w:rsidRPr="00294A4E" w:rsidRDefault="000E26BE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steps No. 1 and 2 100 times.</w:t>
            </w:r>
          </w:p>
        </w:tc>
        <w:tc>
          <w:tcPr>
            <w:tcW w:w="1112" w:type="dxa"/>
          </w:tcPr>
          <w:p w:rsidR="00294A4E" w:rsidRPr="00294A4E" w:rsidRDefault="000E26B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0E26BE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Character model crouches and return to standing posture 100 times.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0E26BE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E26BE">
              <w:rPr>
                <w:rFonts w:ascii="Arial" w:hAnsi="Arial" w:cs="Arial"/>
                <w:sz w:val="24"/>
                <w:szCs w:val="24"/>
              </w:rPr>
              <w:t>Character model crouches and return to standing posture 100 times</w:t>
            </w:r>
            <w:r>
              <w:rPr>
                <w:rFonts w:ascii="Arial" w:hAnsi="Arial" w:cs="Arial"/>
                <w:sz w:val="24"/>
                <w:szCs w:val="24"/>
              </w:rPr>
              <w:t xml:space="preserve"> successfully without flaws or unexpected results</w:t>
            </w:r>
            <w:bookmarkStart w:id="0" w:name="_GoBack"/>
            <w:bookmarkEnd w:id="0"/>
            <w:r w:rsidRPr="000E26B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B7578"/>
    <w:multiLevelType w:val="hybridMultilevel"/>
    <w:tmpl w:val="C9BCCAE2"/>
    <w:lvl w:ilvl="0" w:tplc="71E4D84E">
      <w:start w:val="1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27825"/>
    <w:multiLevelType w:val="hybridMultilevel"/>
    <w:tmpl w:val="7C9CE966"/>
    <w:lvl w:ilvl="0" w:tplc="172C3EBE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0E26BE"/>
    <w:rsid w:val="00130B2E"/>
    <w:rsid w:val="00294A4E"/>
    <w:rsid w:val="00346085"/>
    <w:rsid w:val="003D3AC5"/>
    <w:rsid w:val="00474DE4"/>
    <w:rsid w:val="00595B8D"/>
    <w:rsid w:val="006369CC"/>
    <w:rsid w:val="00655AF1"/>
    <w:rsid w:val="00826819"/>
    <w:rsid w:val="008B3A2E"/>
    <w:rsid w:val="008F0556"/>
    <w:rsid w:val="00943637"/>
    <w:rsid w:val="00952512"/>
    <w:rsid w:val="009D7353"/>
    <w:rsid w:val="009F7635"/>
    <w:rsid w:val="00A75055"/>
    <w:rsid w:val="00A90F1C"/>
    <w:rsid w:val="00AF2F8C"/>
    <w:rsid w:val="00C249B6"/>
    <w:rsid w:val="00DF09D9"/>
    <w:rsid w:val="00EF3F39"/>
    <w:rsid w:val="00F00532"/>
    <w:rsid w:val="00F21530"/>
    <w:rsid w:val="00F9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3</cp:revision>
  <dcterms:created xsi:type="dcterms:W3CDTF">2017-08-07T19:22:00Z</dcterms:created>
  <dcterms:modified xsi:type="dcterms:W3CDTF">2017-08-08T08:48:00Z</dcterms:modified>
</cp:coreProperties>
</file>