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S’excuser - Asking Sorry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Excus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-moi - excuse me (informal)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Excus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ez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rtl w:val="0"/>
        </w:rPr>
        <w:t xml:space="preserve">moi</w:t>
      </w:r>
      <w:r w:rsidDel="00000000" w:rsidR="00000000" w:rsidRPr="00000000">
        <w:rPr>
          <w:b w:val="1"/>
          <w:sz w:val="30"/>
          <w:szCs w:val="30"/>
          <w:rtl w:val="0"/>
        </w:rPr>
        <w:t xml:space="preserve"> - excuse me (formal)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suis désolé /désolée - I am sorry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Désolé/ Désolée - Sorry 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Pardon -  Pardon  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S’il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vous</w:t>
      </w:r>
      <w:r w:rsidDel="00000000" w:rsidR="00000000" w:rsidRPr="00000000">
        <w:rPr>
          <w:b w:val="1"/>
          <w:sz w:val="30"/>
          <w:szCs w:val="30"/>
          <w:rtl w:val="0"/>
        </w:rPr>
        <w:t xml:space="preserve"> plaît - please (formal)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S'il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te</w:t>
      </w:r>
      <w:r w:rsidDel="00000000" w:rsidR="00000000" w:rsidRPr="00000000">
        <w:rPr>
          <w:b w:val="1"/>
          <w:sz w:val="30"/>
          <w:szCs w:val="30"/>
          <w:rtl w:val="0"/>
        </w:rPr>
        <w:t xml:space="preserve"> plaît - please  (informal)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