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SEEC工作室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2020年10月份招新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考题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完成移动端页面共100分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vue项目，引用vue.js或用vue-cli搭建框架，完成移动端项目需求（共50’）</w:t>
      </w:r>
    </w:p>
    <w:p>
      <w:pPr>
        <w:numPr>
          <w:ilvl w:val="0"/>
          <w:numId w:val="0"/>
        </w:numPr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要求：</w:t>
      </w:r>
    </w:p>
    <w:p>
      <w:pPr>
        <w:numPr>
          <w:ilvl w:val="0"/>
          <w:numId w:val="2"/>
        </w:numPr>
        <w:ind w:firstLine="300" w:firstLineChars="10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完成“首页”页面布局（5‘）</w:t>
      </w:r>
    </w:p>
    <w:p>
      <w:pPr>
        <w:numPr>
          <w:ilvl w:val="0"/>
          <w:numId w:val="2"/>
        </w:numPr>
        <w:ind w:firstLine="300" w:firstLineChars="10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封装轮播图组件，并使用组件完成“首页”轮播图的效果（15）</w:t>
      </w:r>
    </w:p>
    <w:p>
      <w:pPr>
        <w:numPr>
          <w:ilvl w:val="0"/>
          <w:numId w:val="2"/>
        </w:numPr>
        <w:ind w:firstLine="300" w:firstLineChars="10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点击商品图片进入“详情页”，路由跳转把数据id传过去（5）</w:t>
      </w:r>
    </w:p>
    <w:p>
      <w:pPr>
        <w:numPr>
          <w:ilvl w:val="0"/>
          <w:numId w:val="2"/>
        </w:numPr>
        <w:ind w:firstLine="300" w:firstLineChars="10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进入详情页以动画效果从右侧滑动进入（5）</w:t>
      </w:r>
    </w:p>
    <w:p>
      <w:pPr>
        <w:numPr>
          <w:ilvl w:val="0"/>
          <w:numId w:val="2"/>
        </w:numPr>
        <w:ind w:firstLine="300" w:firstLineChars="10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点击返回按钮，跳转到首页，实现从左侧滑出效果（5）</w:t>
      </w:r>
    </w:p>
    <w:p>
      <w:pPr>
        <w:numPr>
          <w:ilvl w:val="0"/>
          <w:numId w:val="2"/>
        </w:numPr>
        <w:ind w:firstLine="300" w:firstLineChars="10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在详情页并根据id获取数据，渲染在详情页（10）</w:t>
      </w:r>
    </w:p>
    <w:p>
      <w:pPr>
        <w:numPr>
          <w:ilvl w:val="0"/>
          <w:numId w:val="2"/>
        </w:numPr>
        <w:ind w:firstLine="300" w:firstLineChars="10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点击“加入购物车”出现购物车弹层（5）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排版加入购物车页面（30）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要求：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排版加入购物车页面（5）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实现加减功能操作（5）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点击加减按钮时，总价格实时变化（10）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点击弹层，弹层消失，加入购物车页面消失，并返回到详情页（5）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点击“确定”按钮，显示加入购物车成功。弹层消失，并回到详情页。（5）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编程题（20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判断两个字符串是否：字母相同且长度相同（空格不算）。  (10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鸡兔同笼：鸡和兔子一共35只，笼子里一共有94只脚，用程序计算出鸡和兔子分别多少只。 (10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6C8FB"/>
    <w:multiLevelType w:val="singleLevel"/>
    <w:tmpl w:val="9F26C8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76E2D1"/>
    <w:multiLevelType w:val="singleLevel"/>
    <w:tmpl w:val="C876E2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1777075"/>
    <w:multiLevelType w:val="singleLevel"/>
    <w:tmpl w:val="0177707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493F849"/>
    <w:multiLevelType w:val="singleLevel"/>
    <w:tmpl w:val="1493F84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92FBA0A"/>
    <w:multiLevelType w:val="singleLevel"/>
    <w:tmpl w:val="492FBA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32"/>
    <w:rsid w:val="000A2961"/>
    <w:rsid w:val="000B688A"/>
    <w:rsid w:val="001545B1"/>
    <w:rsid w:val="00172F9B"/>
    <w:rsid w:val="001911B5"/>
    <w:rsid w:val="001937EE"/>
    <w:rsid w:val="001962CE"/>
    <w:rsid w:val="001971E3"/>
    <w:rsid w:val="001A5937"/>
    <w:rsid w:val="00292A6F"/>
    <w:rsid w:val="002A0E3E"/>
    <w:rsid w:val="002A4817"/>
    <w:rsid w:val="002C7BF9"/>
    <w:rsid w:val="002D3244"/>
    <w:rsid w:val="00343346"/>
    <w:rsid w:val="0035304F"/>
    <w:rsid w:val="00365663"/>
    <w:rsid w:val="003928AD"/>
    <w:rsid w:val="003D1653"/>
    <w:rsid w:val="003E7D70"/>
    <w:rsid w:val="00404F44"/>
    <w:rsid w:val="00456061"/>
    <w:rsid w:val="00461729"/>
    <w:rsid w:val="004B1466"/>
    <w:rsid w:val="004B277C"/>
    <w:rsid w:val="004C0B61"/>
    <w:rsid w:val="004F3249"/>
    <w:rsid w:val="00500DD1"/>
    <w:rsid w:val="005058CD"/>
    <w:rsid w:val="00512C69"/>
    <w:rsid w:val="00552F35"/>
    <w:rsid w:val="005D566E"/>
    <w:rsid w:val="005F1184"/>
    <w:rsid w:val="00606BA9"/>
    <w:rsid w:val="00633E32"/>
    <w:rsid w:val="00672599"/>
    <w:rsid w:val="00683053"/>
    <w:rsid w:val="006C308B"/>
    <w:rsid w:val="006D7658"/>
    <w:rsid w:val="00702E69"/>
    <w:rsid w:val="00704897"/>
    <w:rsid w:val="00751947"/>
    <w:rsid w:val="00760521"/>
    <w:rsid w:val="00782B5E"/>
    <w:rsid w:val="007958C1"/>
    <w:rsid w:val="007C320A"/>
    <w:rsid w:val="007D31B2"/>
    <w:rsid w:val="0088735A"/>
    <w:rsid w:val="008F212D"/>
    <w:rsid w:val="008F2A27"/>
    <w:rsid w:val="009134FE"/>
    <w:rsid w:val="0097373F"/>
    <w:rsid w:val="0097541D"/>
    <w:rsid w:val="00981860"/>
    <w:rsid w:val="00997B93"/>
    <w:rsid w:val="00A3378E"/>
    <w:rsid w:val="00A37FDB"/>
    <w:rsid w:val="00A67503"/>
    <w:rsid w:val="00A7474E"/>
    <w:rsid w:val="00AA2588"/>
    <w:rsid w:val="00AA7205"/>
    <w:rsid w:val="00AB4908"/>
    <w:rsid w:val="00B21BC5"/>
    <w:rsid w:val="00B8554A"/>
    <w:rsid w:val="00BB10A4"/>
    <w:rsid w:val="00BE2E0A"/>
    <w:rsid w:val="00C33695"/>
    <w:rsid w:val="00CC0237"/>
    <w:rsid w:val="00CD62BA"/>
    <w:rsid w:val="00CF7367"/>
    <w:rsid w:val="00D025FA"/>
    <w:rsid w:val="00D32F71"/>
    <w:rsid w:val="00D35FAF"/>
    <w:rsid w:val="00D449E1"/>
    <w:rsid w:val="00D626F0"/>
    <w:rsid w:val="00D8632F"/>
    <w:rsid w:val="00DF0F22"/>
    <w:rsid w:val="00E656A8"/>
    <w:rsid w:val="00ED6127"/>
    <w:rsid w:val="00EE3CB6"/>
    <w:rsid w:val="00EF03BE"/>
    <w:rsid w:val="00F052A3"/>
    <w:rsid w:val="03105DB2"/>
    <w:rsid w:val="03BD4631"/>
    <w:rsid w:val="047A1D95"/>
    <w:rsid w:val="04A611D0"/>
    <w:rsid w:val="06B22A1F"/>
    <w:rsid w:val="07A1462D"/>
    <w:rsid w:val="0B0E02F2"/>
    <w:rsid w:val="0CED3550"/>
    <w:rsid w:val="100A2F4C"/>
    <w:rsid w:val="12C10783"/>
    <w:rsid w:val="132F18D5"/>
    <w:rsid w:val="14086DE5"/>
    <w:rsid w:val="14F57084"/>
    <w:rsid w:val="17724712"/>
    <w:rsid w:val="19A16B34"/>
    <w:rsid w:val="19CA4D07"/>
    <w:rsid w:val="1A044568"/>
    <w:rsid w:val="1ADD0B2A"/>
    <w:rsid w:val="1B6F726D"/>
    <w:rsid w:val="1BB62597"/>
    <w:rsid w:val="1CCB7928"/>
    <w:rsid w:val="211D6F7F"/>
    <w:rsid w:val="22955E3F"/>
    <w:rsid w:val="236100D9"/>
    <w:rsid w:val="24847ABB"/>
    <w:rsid w:val="266C7798"/>
    <w:rsid w:val="266E193A"/>
    <w:rsid w:val="268B36C1"/>
    <w:rsid w:val="26C31D6B"/>
    <w:rsid w:val="27DE4826"/>
    <w:rsid w:val="28DC57EA"/>
    <w:rsid w:val="2A3842FF"/>
    <w:rsid w:val="2C5A071A"/>
    <w:rsid w:val="30FE2F03"/>
    <w:rsid w:val="32DD4821"/>
    <w:rsid w:val="34771AAC"/>
    <w:rsid w:val="34C745DE"/>
    <w:rsid w:val="35070365"/>
    <w:rsid w:val="36620C5F"/>
    <w:rsid w:val="379210A7"/>
    <w:rsid w:val="37AD2C90"/>
    <w:rsid w:val="37EB0A4F"/>
    <w:rsid w:val="3B16277A"/>
    <w:rsid w:val="3C704911"/>
    <w:rsid w:val="3DCD67C4"/>
    <w:rsid w:val="3EAB499E"/>
    <w:rsid w:val="417113AB"/>
    <w:rsid w:val="41F412E0"/>
    <w:rsid w:val="42B67B53"/>
    <w:rsid w:val="47986938"/>
    <w:rsid w:val="49082019"/>
    <w:rsid w:val="49F47BF5"/>
    <w:rsid w:val="4A257F72"/>
    <w:rsid w:val="4A57236D"/>
    <w:rsid w:val="4AD76DB8"/>
    <w:rsid w:val="4BB166E3"/>
    <w:rsid w:val="4D2B51F3"/>
    <w:rsid w:val="4F7F284E"/>
    <w:rsid w:val="4FF9771F"/>
    <w:rsid w:val="51DE72B6"/>
    <w:rsid w:val="52A93AA2"/>
    <w:rsid w:val="543E3A85"/>
    <w:rsid w:val="55E85E90"/>
    <w:rsid w:val="5B754D3D"/>
    <w:rsid w:val="5C577FC2"/>
    <w:rsid w:val="5C5D46AF"/>
    <w:rsid w:val="5C873F48"/>
    <w:rsid w:val="5CC9646D"/>
    <w:rsid w:val="5D614A21"/>
    <w:rsid w:val="5E964101"/>
    <w:rsid w:val="5F5141AA"/>
    <w:rsid w:val="5F6C2603"/>
    <w:rsid w:val="60291332"/>
    <w:rsid w:val="61F27C7F"/>
    <w:rsid w:val="62442D61"/>
    <w:rsid w:val="62673583"/>
    <w:rsid w:val="645E37C0"/>
    <w:rsid w:val="64676E3D"/>
    <w:rsid w:val="675C4533"/>
    <w:rsid w:val="6964026D"/>
    <w:rsid w:val="6A0D3C24"/>
    <w:rsid w:val="6D961880"/>
    <w:rsid w:val="6E74737D"/>
    <w:rsid w:val="712C6B26"/>
    <w:rsid w:val="72362F84"/>
    <w:rsid w:val="735B071A"/>
    <w:rsid w:val="73820235"/>
    <w:rsid w:val="73A41572"/>
    <w:rsid w:val="73B80D8D"/>
    <w:rsid w:val="74C00C8D"/>
    <w:rsid w:val="75172E99"/>
    <w:rsid w:val="76BE441D"/>
    <w:rsid w:val="78255950"/>
    <w:rsid w:val="7AE110FA"/>
    <w:rsid w:val="7B6A77E8"/>
    <w:rsid w:val="7BF40639"/>
    <w:rsid w:val="7C2B7D2E"/>
    <w:rsid w:val="7C2E1AC8"/>
    <w:rsid w:val="7CB94236"/>
    <w:rsid w:val="7DD955AC"/>
    <w:rsid w:val="7F13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Emphasis"/>
    <w:basedOn w:val="4"/>
    <w:qFormat/>
    <w:uiPriority w:val="20"/>
    <w:rPr>
      <w:i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145</Words>
  <Characters>833</Characters>
  <Lines>6</Lines>
  <Paragraphs>1</Paragraphs>
  <TotalTime>6</TotalTime>
  <ScaleCrop>false</ScaleCrop>
  <LinksUpToDate>false</LinksUpToDate>
  <CharactersWithSpaces>977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2019-08-11T12:08:00Z</dcterms:created>
  <dc:creator>DELL</dc:creator>
  <cp:lastModifiedBy>向着太阳生长</cp:lastModifiedBy>
  <dcterms:modified xsi:type="dcterms:W3CDTF">2020-10-17T03:52:22Z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