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  <w:t xml:space="preserve">INT104: </w:t>
      </w:r>
      <w:r>
        <w:rPr>
          <w:rFonts w:hint="eastAsia" w:ascii="Calibri" w:hAnsi="Calibri" w:cs="Calibri"/>
          <w:b/>
          <w:bCs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  <w:t>Introduction to Artificial Intelligence</w:t>
      </w: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24"/>
          <w:szCs w:val="24"/>
          <w:highlight w:val="yellow"/>
          <w:lang w:val="en-US" w:eastAsia="zh-CN"/>
        </w:rPr>
      </w:pPr>
      <w:r>
        <w:rPr>
          <w:rFonts w:hint="eastAsia" w:cs="Calibri"/>
          <w:b w:val="0"/>
          <w:bCs w:val="0"/>
          <w:i/>
          <w:iCs/>
          <w:sz w:val="24"/>
          <w:szCs w:val="24"/>
          <w:highlight w:val="yellow"/>
          <w:lang w:val="en-US" w:eastAsia="zh-CN"/>
        </w:rPr>
        <w:t>1  Introduction</w:t>
      </w: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t>1.1  Teaching Plan</w:t>
      </w:r>
    </w:p>
    <w:p>
      <w:pPr>
        <w:numPr>
          <w:ilvl w:val="0"/>
          <w:numId w:val="0"/>
        </w:numPr>
        <w:ind w:leftChars="0"/>
        <w:jc w:val="center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4565650" cy="3990975"/>
            <wp:effectExtent l="0" t="0" r="635" b="3175"/>
            <wp:docPr id="2" name="图片 10" descr="微信截图_20240317000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微信截图_20240317000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t>1.2  Assessment</w:t>
      </w:r>
    </w:p>
    <w:p>
      <w:pPr>
        <w:numPr>
          <w:ilvl w:val="0"/>
          <w:numId w:val="0"/>
        </w:numPr>
        <w:ind w:leftChars="0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drawing>
          <wp:inline distT="0" distB="0" distL="114300" distR="114300">
            <wp:extent cx="4661535" cy="2774950"/>
            <wp:effectExtent l="0" t="0" r="1905" b="10160"/>
            <wp:docPr id="1" name="图片 9" descr="微信截图_2024031623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微信截图_20240316234734"/>
                    <pic:cNvPicPr>
                      <a:picLocks noChangeAspect="1"/>
                    </pic:cNvPicPr>
                  </pic:nvPicPr>
                  <pic:blipFill>
                    <a:blip r:embed="rId5"/>
                    <a:srcRect t="12151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About Final exam 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Open book exam (2 hours)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MCQ: 54 Marks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Filling blanks: 24 Marks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Computation: 14 Marks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----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Essay Question: 8 Marks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0000FF"/>
          <w:sz w:val="24"/>
          <w:szCs w:val="24"/>
          <w:lang w:val="en-US" w:eastAsia="zh-CN"/>
        </w:rPr>
        <w:t xml:space="preserve">1.3  Machine Learning : 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If a computer program improves its performance on task T measured by score function P , then we say its has learned   some experience E.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b w:val="0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1.3.1  Types of ML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Supervised Learning -- label available in training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Unsupervised Learning -- label unavailable in training</w:t>
      </w:r>
    </w:p>
    <w:p>
      <w:pPr>
        <w:numPr>
          <w:ilvl w:val="0"/>
          <w:numId w:val="0"/>
        </w:numPr>
        <w:jc w:val="both"/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Semi-supervised Learning -- label partially available in training</w:t>
      </w:r>
    </w:p>
    <w:p>
      <w:pPr>
        <w:numPr>
          <w:ilvl w:val="0"/>
          <w:numId w:val="0"/>
        </w:numPr>
        <w:jc w:val="both"/>
        <m:rPr/>
        <w:rPr>
          <w:rFonts w:hAnsi="Cambria Math" w:cs="Calibri"/>
          <w:bCs w:val="0"/>
          <w:i/>
          <w:iCs/>
          <w:color w:val="auto"/>
          <w:sz w:val="24"/>
          <w:szCs w:val="24"/>
          <w:lang w:val="en-US"/>
        </w:rPr>
      </w:pP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Reinforcement Learning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-- Use (s,a,s</w:t>
      </w:r>
      <w:r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>’</w:t>
      </w:r>
      <w:r>
        <w:rPr>
          <w:rFonts w:hint="eastAsia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,r ) from Bellman to maximize </w:t>
      </w:r>
      <m:oMath>
        <m:nary>
          <m:naryPr>
            <m:chr m:val="∑"/>
            <m:grow m:val="1"/>
            <m:limLoc m:val="undOvr"/>
            <m:ctrlPr>
              <m:rPr/>
              <w:rPr>
                <w:rFonts w:ascii="Cambria Math" w:hAnsi="Cambria Math" w:cs="Calibri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Calibri"/>
                <w:color w:val="auto"/>
                <w:sz w:val="24"/>
                <w:szCs w:val="24"/>
                <w:lang w:val="en-US" w:eastAsia="zh-CN"/>
              </w:rPr>
              <m:t>t=0</m:t>
            </m:r>
            <m:ctrlPr>
              <m:rPr/>
              <w:rPr>
                <w:rFonts w:ascii="Cambria Math" w:hAnsi="Cambria Math" w:cs="Calibri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libri"/>
                <w:color w:val="auto"/>
                <w:sz w:val="24"/>
                <w:szCs w:val="24"/>
                <w:lang w:val="en-US" w:eastAsia="zh-CN"/>
              </w:rPr>
              <m:t>T</m:t>
            </m:r>
            <m:ctrlPr>
              <m:rPr/>
              <w:rPr>
                <w:rFonts w:ascii="Cambria Math" w:hAnsi="Cambria Math" w:cs="Calibri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Calibri"/>
                <w:color w:val="auto"/>
                <w:sz w:val="24"/>
                <w:szCs w:val="24"/>
                <w:lang w:val="en-US" w:eastAsia="zh-CN"/>
              </w:rPr>
              <m:t>r(s,a)</m:t>
            </m:r>
            <m:ctrlPr>
              <m:rPr/>
              <w:rPr>
                <w:rFonts w:ascii="Cambria Math" w:hAnsi="Cambria Math" w:cs="Calibri"/>
                <w:bCs w:val="0"/>
                <w:i/>
                <w:iCs/>
                <w:color w:val="auto"/>
                <w:sz w:val="24"/>
                <w:szCs w:val="24"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jc w:val="both"/>
        <m:rPr/>
        <w:rPr>
          <w:rFonts w:hAnsi="Cambria Math" w:cs="Calibri"/>
          <w:bCs w:val="0"/>
          <w:i/>
          <w:iCs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m:rPr/>
        <w:rPr>
          <w:rFonts w:hint="eastAsia" w:hAnsi="Cambria Math" w:cs="Calibri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m:rPr/>
        <w:rPr>
          <w:rFonts w:hint="eastAsia" w:hAnsi="Cambria Math" w:cs="Calibri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1.3.2  How to select a model with good performance on task T ?</w:t>
      </w:r>
    </w:p>
    <w:p>
      <w:pPr>
        <w:numPr>
          <w:ilvl w:val="0"/>
          <w:numId w:val="0"/>
        </w:numPr>
        <w:jc w:val="both"/>
        <m:rPr/>
        <w:rPr>
          <w:rFonts w:hint="default" w:hAnsi="Cambria Math" w:cs="Calibri"/>
          <w:bCs w:val="0"/>
          <w:i/>
          <w:i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m:rPr/>
        <w:rPr>
          <w:rFonts w:hint="default" w:hAnsi="Cambria Math" w:cs="Calibri"/>
          <w:bCs w:val="0"/>
          <w:i/>
          <w:iCs/>
          <w:color w:val="auto"/>
          <w:sz w:val="24"/>
          <w:szCs w:val="24"/>
          <w:lang w:val="en-US" w:eastAsia="zh-CN"/>
        </w:rPr>
      </w:pPr>
      <w:r>
        <m:rPr/>
        <w:rPr>
          <w:rFonts w:hint="eastAsia" w:hAnsi="Cambria Math" w:cs="Calibri"/>
          <w:bCs w:val="0"/>
          <w:i/>
          <w:iCs/>
          <w:color w:val="auto"/>
          <w:sz w:val="24"/>
          <w:szCs w:val="24"/>
          <w:lang w:val="en-US" w:eastAsia="zh-CN"/>
        </w:rPr>
        <w:t>Train:  Training Datasets /Testing Datasets</w:t>
      </w:r>
    </w:p>
    <w:p>
      <w:pPr>
        <w:numPr>
          <w:ilvl w:val="0"/>
          <w:numId w:val="0"/>
        </w:numPr>
        <w:jc w:val="both"/>
        <m:rPr/>
        <w:rPr>
          <w:rFonts w:hint="default" w:hAnsi="Cambria Math" w:eastAsia="宋体" w:cs="Calibri"/>
          <w:bCs w:val="0"/>
          <w:i/>
          <w:iCs/>
          <w:color w:val="auto"/>
          <w:sz w:val="24"/>
          <w:szCs w:val="24"/>
          <w:lang w:val="en-US" w:eastAsia="zh-CN"/>
        </w:rPr>
      </w:pPr>
      <w:r>
        <m:rPr/>
        <w:rPr>
          <w:rFonts w:hint="eastAsia" w:hAnsi="Cambria Math" w:cs="Calibri"/>
          <w:bCs w:val="0"/>
          <w:i/>
          <w:iCs/>
          <w:color w:val="auto"/>
          <w:sz w:val="24"/>
          <w:szCs w:val="24"/>
          <w:lang w:val="en-US" w:eastAsia="zh-CN"/>
        </w:rPr>
        <w:t>Score: Validation Datasets----Training datasets should not overlap with validation datasets</w:t>
      </w:r>
    </w:p>
    <w:p>
      <w:pPr>
        <w:numPr>
          <w:ilvl w:val="0"/>
          <w:numId w:val="0"/>
        </w:numPr>
        <w:jc w:val="both"/>
        <w:rPr>
          <w:rFonts w:hint="default" w:cs="Calibri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D">
      <wne:fci wne:fciName="FileExit" wne:swArg="0000"/>
    </wne:keymap>
    <wne:keymap wne:kcmPrimary="0356" wne:mask="1"/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4MDU3ZWM0MGZjMjE4OWRjYjYwM2I4OTY4YjQ3MWEifQ=="/>
  </w:docVars>
  <w:rsids>
    <w:rsidRoot w:val="00000000"/>
    <w:rsid w:val="009942C8"/>
    <w:rsid w:val="02A91875"/>
    <w:rsid w:val="37CD04DB"/>
    <w:rsid w:val="46FB7706"/>
    <w:rsid w:val="61001820"/>
    <w:rsid w:val="7C49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2023-11-14T08:48:00Z</dcterms:created>
  <dc:creator>28449</dc:creator>
  <cp:lastModifiedBy>开篇为序</cp:lastModifiedBy>
  <dcterms:modified xsi:type="dcterms:W3CDTF">2024-03-16T16:43:07Z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852C8A52497B4FF3A32642CE7165997E_13</vt:lpwstr>
  </property>
</Properties>
</file>