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Please see the details below. </w:t>
      </w:r>
      <w:r>
        <w:rPr>
          <w:vanish/>
        </w:rPr>
        <w:t xml:space="preserve">Include your API key in the Authorization header when calling https://portal-verify.co/login/verify.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