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253" w:rsidRDefault="00415253" w:rsidP="005D741F"/>
    <w:p w:rsidR="005D741F" w:rsidRDefault="005D741F" w:rsidP="005D741F"/>
    <w:p w:rsidR="005D741F" w:rsidRDefault="005D741F" w:rsidP="005D741F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41F" w:rsidRDefault="005D741F" w:rsidP="005D741F">
      <w:pPr>
        <w:ind w:left="3600" w:firstLine="72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Report</w:t>
      </w:r>
    </w:p>
    <w:p w:rsidR="005D741F" w:rsidRDefault="005D741F" w:rsidP="005D741F">
      <w:pPr>
        <w:ind w:left="360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5D741F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5D741F" w:rsidP="005D741F">
      <w:pPr>
        <w:ind w:left="360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 xml:space="preserve">    Exercise 01:</w:t>
      </w:r>
    </w:p>
    <w:p w:rsidR="005D741F" w:rsidRDefault="005D741F" w:rsidP="00F54432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>Computing of Matrix Multiplication using C++</w:t>
      </w: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F54432" w:rsidRDefault="00F54432" w:rsidP="005D741F">
      <w:pPr>
        <w:ind w:left="720" w:firstLine="720"/>
        <w:rPr>
          <w:rFonts w:ascii="LMRoman12-Bold" w:hAnsi="LMRoman12-Bold" w:cs="LMRoman12-Bold"/>
          <w:b/>
          <w:bCs/>
          <w:sz w:val="34"/>
          <w:szCs w:val="34"/>
        </w:rPr>
      </w:pPr>
    </w:p>
    <w:p w:rsidR="005D741F" w:rsidRDefault="00F54432" w:rsidP="005D741F">
      <w:pPr>
        <w:ind w:left="2880"/>
        <w:rPr>
          <w:rFonts w:ascii="LMRoman12-Bold" w:hAnsi="LMRoman12-Bold" w:cs="LMRoman12-Bold"/>
          <w:b/>
          <w:bCs/>
          <w:sz w:val="34"/>
          <w:szCs w:val="34"/>
        </w:rPr>
      </w:pPr>
      <w:r>
        <w:rPr>
          <w:rFonts w:ascii="LMRoman12-Bold" w:hAnsi="LMRoman12-Bold" w:cs="LMRoman12-Bold"/>
          <w:b/>
          <w:bCs/>
          <w:sz w:val="34"/>
          <w:szCs w:val="34"/>
        </w:rPr>
        <w:t xml:space="preserve">   </w:t>
      </w:r>
      <w:r w:rsidR="005D741F">
        <w:rPr>
          <w:rFonts w:ascii="LMRoman12-Bold" w:hAnsi="LMRoman12-Bold" w:cs="LMRoman12-Bold"/>
          <w:b/>
          <w:bCs/>
          <w:sz w:val="34"/>
          <w:szCs w:val="34"/>
        </w:rPr>
        <w:t>Group: ex01_group02</w:t>
      </w:r>
    </w:p>
    <w:p w:rsidR="005D741F" w:rsidRPr="00F54432" w:rsidRDefault="005D741F" w:rsidP="005D741F">
      <w:pPr>
        <w:pStyle w:val="Listenabsatz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proofErr w:type="spellStart"/>
      <w:r w:rsidRPr="00F54432">
        <w:rPr>
          <w:rFonts w:ascii="LMRoman12-Bold" w:hAnsi="LMRoman12-Bold" w:cs="LMRoman12-Bold"/>
          <w:bCs/>
          <w:sz w:val="28"/>
          <w:szCs w:val="28"/>
        </w:rPr>
        <w:t>Eibl</w:t>
      </w:r>
      <w:proofErr w:type="spellEnd"/>
      <w:r w:rsidRPr="00F54432">
        <w:rPr>
          <w:rFonts w:ascii="LMRoman12-Bold" w:hAnsi="LMRoman12-Bold" w:cs="LMRoman12-Bold"/>
          <w:bCs/>
          <w:sz w:val="28"/>
          <w:szCs w:val="28"/>
        </w:rPr>
        <w:t>, Sebastian</w:t>
      </w:r>
    </w:p>
    <w:p w:rsidR="005D741F" w:rsidRPr="00F54432" w:rsidRDefault="005D741F" w:rsidP="005D741F">
      <w:pPr>
        <w:pStyle w:val="Listenabsatz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proofErr w:type="spellStart"/>
      <w:r w:rsidRPr="00F54432">
        <w:rPr>
          <w:rFonts w:ascii="LMRoman12-Bold" w:hAnsi="LMRoman12-Bold" w:cs="LMRoman12-Bold"/>
          <w:bCs/>
          <w:sz w:val="28"/>
          <w:szCs w:val="28"/>
        </w:rPr>
        <w:t>Schottenhamml</w:t>
      </w:r>
      <w:proofErr w:type="spellEnd"/>
      <w:r w:rsidRPr="00F54432">
        <w:rPr>
          <w:rFonts w:ascii="LMRoman12-Bold" w:hAnsi="LMRoman12-Bold" w:cs="LMRoman12-Bold"/>
          <w:bCs/>
          <w:sz w:val="28"/>
          <w:szCs w:val="28"/>
        </w:rPr>
        <w:t>, Julia</w:t>
      </w:r>
    </w:p>
    <w:p w:rsidR="005D741F" w:rsidRDefault="005D741F" w:rsidP="005D741F">
      <w:pPr>
        <w:pStyle w:val="Listenabsatz"/>
        <w:numPr>
          <w:ilvl w:val="0"/>
          <w:numId w:val="1"/>
        </w:numPr>
        <w:rPr>
          <w:rFonts w:ascii="LMRoman12-Bold" w:hAnsi="LMRoman12-Bold" w:cs="LMRoman12-Bold"/>
          <w:bCs/>
          <w:sz w:val="28"/>
          <w:szCs w:val="28"/>
        </w:rPr>
      </w:pPr>
      <w:r w:rsidRPr="00F54432">
        <w:rPr>
          <w:rFonts w:ascii="LMRoman12-Bold" w:hAnsi="LMRoman12-Bold" w:cs="LMRoman12-Bold"/>
          <w:bCs/>
          <w:sz w:val="28"/>
          <w:szCs w:val="28"/>
        </w:rPr>
        <w:t xml:space="preserve">Sen, </w:t>
      </w:r>
      <w:proofErr w:type="spellStart"/>
      <w:r w:rsidRPr="00F54432">
        <w:rPr>
          <w:rFonts w:ascii="LMRoman12-Bold" w:hAnsi="LMRoman12-Bold" w:cs="LMRoman12-Bold"/>
          <w:bCs/>
          <w:sz w:val="28"/>
          <w:szCs w:val="28"/>
        </w:rPr>
        <w:t>Karnajit</w:t>
      </w:r>
      <w:proofErr w:type="spellEnd"/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DF1F78" w:rsidRDefault="00DF1F78" w:rsidP="00DB3FAE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pStyle w:val="Inhaltsverzeichnisberschrift"/>
        <w:rPr>
          <w:rFonts w:ascii="LMRoman12-Bold" w:hAnsi="LMRoman12-Bold" w:cs="LMRoman12-Bold"/>
          <w:bCs w:val="0"/>
        </w:rPr>
      </w:pPr>
    </w:p>
    <w:sdt>
      <w:sdtPr>
        <w:rPr>
          <w:sz w:val="32"/>
          <w:szCs w:val="32"/>
        </w:rPr>
        <w:id w:val="885949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022ED1" w:rsidRPr="00F6257E" w:rsidRDefault="00022ED1" w:rsidP="00022ED1">
          <w:pPr>
            <w:rPr>
              <w:sz w:val="32"/>
              <w:szCs w:val="32"/>
            </w:rPr>
          </w:pPr>
          <w:r w:rsidRPr="00F6257E">
            <w:rPr>
              <w:sz w:val="32"/>
              <w:szCs w:val="32"/>
            </w:rPr>
            <w:t>Contents</w:t>
          </w:r>
        </w:p>
        <w:p w:rsidR="007614D3" w:rsidRDefault="00022ED1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17452" w:history="1">
            <w:r w:rsidR="007614D3" w:rsidRPr="005E4F3C">
              <w:rPr>
                <w:rStyle w:val="Hyperlink"/>
                <w:noProof/>
              </w:rPr>
              <w:t>1.</w:t>
            </w:r>
            <w:r w:rsidR="007614D3">
              <w:rPr>
                <w:noProof/>
                <w:lang w:val="de-DE" w:eastAsia="de-DE"/>
              </w:rPr>
              <w:tab/>
            </w:r>
            <w:r w:rsidR="007614D3" w:rsidRPr="005E4F3C">
              <w:rPr>
                <w:rStyle w:val="Hyperlink"/>
                <w:noProof/>
              </w:rPr>
              <w:t>Objectives:</w:t>
            </w:r>
            <w:r w:rsidR="007614D3">
              <w:rPr>
                <w:noProof/>
                <w:webHidden/>
              </w:rPr>
              <w:tab/>
            </w:r>
            <w:r w:rsidR="007614D3">
              <w:rPr>
                <w:noProof/>
                <w:webHidden/>
              </w:rPr>
              <w:fldChar w:fldCharType="begin"/>
            </w:r>
            <w:r w:rsidR="007614D3">
              <w:rPr>
                <w:noProof/>
                <w:webHidden/>
              </w:rPr>
              <w:instrText xml:space="preserve"> PAGEREF _Toc402817452 \h </w:instrText>
            </w:r>
            <w:r w:rsidR="007614D3">
              <w:rPr>
                <w:noProof/>
                <w:webHidden/>
              </w:rPr>
            </w:r>
            <w:r w:rsidR="007614D3">
              <w:rPr>
                <w:noProof/>
                <w:webHidden/>
              </w:rPr>
              <w:fldChar w:fldCharType="separate"/>
            </w:r>
            <w:r w:rsidR="007614D3">
              <w:rPr>
                <w:noProof/>
                <w:webHidden/>
              </w:rPr>
              <w:t>3</w:t>
            </w:r>
            <w:r w:rsidR="007614D3"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3" w:history="1">
            <w:r w:rsidRPr="005E4F3C">
              <w:rPr>
                <w:rStyle w:val="Hyperlink"/>
                <w:noProof/>
              </w:rPr>
              <w:t>2.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Description of the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4" w:history="1">
            <w:r w:rsidRPr="005E4F3C">
              <w:rPr>
                <w:rStyle w:val="Hyperlink"/>
                <w:noProof/>
              </w:rPr>
              <w:t>3.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Design/Flowchart: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5" w:history="1">
            <w:r w:rsidRPr="005E4F3C">
              <w:rPr>
                <w:rStyle w:val="Hyperlink"/>
                <w:noProof/>
              </w:rPr>
              <w:t>4.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Methodologies: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6" w:history="1">
            <w:r w:rsidRPr="005E4F3C">
              <w:rPr>
                <w:rStyle w:val="Hyperlink"/>
                <w:noProof/>
              </w:rPr>
              <w:t>5.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Optimization stages: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7" w:history="1">
            <w:r w:rsidRPr="005E4F3C">
              <w:rPr>
                <w:rStyle w:val="Hyperlink"/>
                <w:noProof/>
              </w:rPr>
              <w:t>6.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4D3" w:rsidRDefault="007614D3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  <w:lang w:val="de-DE" w:eastAsia="de-DE"/>
            </w:rPr>
          </w:pPr>
          <w:hyperlink w:anchor="_Toc402817458" w:history="1">
            <w:r w:rsidRPr="005E4F3C">
              <w:rPr>
                <w:rStyle w:val="Hyperlink"/>
                <w:noProof/>
              </w:rPr>
              <w:t>7.</w:t>
            </w:r>
            <w:r>
              <w:rPr>
                <w:noProof/>
                <w:lang w:val="de-DE" w:eastAsia="de-DE"/>
              </w:rPr>
              <w:tab/>
            </w:r>
            <w:r w:rsidRPr="005E4F3C">
              <w:rPr>
                <w:rStyle w:val="Hyperlink"/>
                <w:noProof/>
              </w:rPr>
              <w:t>Discussion on the Result and Graphical Representations: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ED1" w:rsidRDefault="00022ED1">
          <w:r>
            <w:fldChar w:fldCharType="end"/>
          </w:r>
        </w:p>
      </w:sdtContent>
    </w:sdt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022ED1" w:rsidRDefault="00022ED1">
      <w:pPr>
        <w:rPr>
          <w:rFonts w:ascii="LMRoman12-Bold" w:hAnsi="LMRoman12-Bold" w:cs="LMRoman12-Bold"/>
          <w:bCs/>
          <w:sz w:val="28"/>
          <w:szCs w:val="28"/>
        </w:rPr>
      </w:pPr>
    </w:p>
    <w:p w:rsidR="00DB3FAE" w:rsidRDefault="00DB3FAE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0" w:name="_Toc402817452"/>
      <w:r w:rsidRPr="00022ED1">
        <w:rPr>
          <w:color w:val="000000" w:themeColor="text1"/>
          <w:sz w:val="36"/>
          <w:szCs w:val="36"/>
        </w:rPr>
        <w:lastRenderedPageBreak/>
        <w:t>Objectiv</w:t>
      </w:r>
      <w:r w:rsidR="003F2B98" w:rsidRPr="00022ED1">
        <w:rPr>
          <w:color w:val="000000" w:themeColor="text1"/>
          <w:sz w:val="36"/>
          <w:szCs w:val="36"/>
        </w:rPr>
        <w:t>es</w:t>
      </w:r>
      <w:r w:rsidRPr="00022ED1">
        <w:rPr>
          <w:color w:val="000000" w:themeColor="text1"/>
          <w:sz w:val="36"/>
          <w:szCs w:val="36"/>
        </w:rPr>
        <w:t>:</w:t>
      </w:r>
      <w:bookmarkEnd w:id="0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 xml:space="preserve">Objective of this report is </w:t>
      </w:r>
      <w:r>
        <w:rPr>
          <w:rFonts w:ascii="NimbusRomNo9L-Regu" w:hAnsi="NimbusRomNo9L-Regu" w:cs="NimbusRomNo9L-Regu"/>
        </w:rPr>
        <w:t xml:space="preserve">to implement a matrix-matrix multiplication </w:t>
      </w:r>
      <w:r w:rsidRPr="003F2B98">
        <w:rPr>
          <w:rFonts w:ascii="NimbusRomNo9L-Regu" w:hAnsi="NimbusRomNo9L-Regu" w:cs="NimbusRomNo9L-Regu"/>
        </w:rPr>
        <w:t xml:space="preserve">C = A </w:t>
      </w:r>
      <w:r>
        <w:rPr>
          <w:rFonts w:ascii="NimbusRomNo9L-Regu" w:hAnsi="NimbusRomNo9L-Regu" w:cs="NimbusRomNo9L-Regu"/>
        </w:rPr>
        <w:t>X</w:t>
      </w:r>
      <w:r w:rsidRPr="003F2B98">
        <w:rPr>
          <w:rFonts w:ascii="NimbusRomNo9L-Regu" w:hAnsi="NimbusRomNo9L-Regu" w:cs="NimbusRomNo9L-Regu"/>
        </w:rPr>
        <w:t xml:space="preserve"> B</w:t>
      </w:r>
      <w:r>
        <w:rPr>
          <w:rFonts w:ascii="NimbusRomNo9L-Regu" w:hAnsi="NimbusRomNo9L-Regu" w:cs="NimbusRomNo9L-Regu"/>
        </w:rPr>
        <w:t xml:space="preserve">, where </w:t>
      </w:r>
      <w:r w:rsidRPr="003F2B98">
        <w:rPr>
          <w:rFonts w:ascii="NimbusRomNo9L-Regu" w:hAnsi="NimbusRomNo9L-Regu" w:cs="NimbusRomNo9L-Regu"/>
        </w:rPr>
        <w:t xml:space="preserve">A </w:t>
      </w:r>
      <w:r>
        <w:rPr>
          <w:rFonts w:ascii="NimbusRomNo9L-Regu" w:hAnsi="NimbusRomNo9L-Regu" w:cs="NimbusRomNo9L-Regu"/>
        </w:rPr>
        <w:t xml:space="preserve">is a </w:t>
      </w:r>
    </w:p>
    <w:p w:rsidR="00DB3FAE" w:rsidRDefault="003F2B98" w:rsidP="00022ED1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NimbusRomNo9L-Regu" w:hAnsi="NimbusRomNo9L-Regu" w:cs="NimbusRomNo9L-Regu"/>
        </w:rPr>
        <w:t xml:space="preserve">M X </w:t>
      </w:r>
      <w:r w:rsidRPr="003F2B98">
        <w:rPr>
          <w:rFonts w:ascii="NimbusRomNo9L-Regu" w:hAnsi="NimbusRomNo9L-Regu" w:cs="NimbusRomNo9L-Regu"/>
        </w:rPr>
        <w:t>K</w:t>
      </w:r>
      <w:r>
        <w:rPr>
          <w:rFonts w:ascii="NimbusRomNo9L-Regu" w:hAnsi="NimbusRomNo9L-Regu" w:cs="NimbusRomNo9L-Regu"/>
        </w:rPr>
        <w:t xml:space="preserve"> matrix, </w:t>
      </w:r>
      <w:r w:rsidRPr="003F2B98">
        <w:rPr>
          <w:rFonts w:ascii="NimbusRomNo9L-Regu" w:hAnsi="NimbusRomNo9L-Regu" w:cs="NimbusRomNo9L-Regu"/>
        </w:rPr>
        <w:t xml:space="preserve">B </w:t>
      </w:r>
      <w:r>
        <w:rPr>
          <w:rFonts w:ascii="NimbusRomNo9L-Regu" w:hAnsi="NimbusRomNo9L-Regu" w:cs="NimbusRomNo9L-Regu"/>
        </w:rPr>
        <w:t xml:space="preserve">is a K X </w:t>
      </w:r>
      <w:r w:rsidRPr="003F2B98">
        <w:rPr>
          <w:rFonts w:ascii="NimbusRomNo9L-Regu" w:hAnsi="NimbusRomNo9L-Regu" w:cs="NimbusRomNo9L-Regu"/>
        </w:rPr>
        <w:t xml:space="preserve">N </w:t>
      </w:r>
      <w:r>
        <w:rPr>
          <w:rFonts w:ascii="NimbusRomNo9L-Regu" w:hAnsi="NimbusRomNo9L-Regu" w:cs="NimbusRomNo9L-Regu"/>
        </w:rPr>
        <w:t xml:space="preserve">matrix, and C is </w:t>
      </w:r>
      <w:proofErr w:type="gramStart"/>
      <w:r>
        <w:rPr>
          <w:rFonts w:ascii="NimbusRomNo9L-Regu" w:hAnsi="NimbusRomNo9L-Regu" w:cs="NimbusRomNo9L-Regu"/>
        </w:rPr>
        <w:t>a</w:t>
      </w:r>
      <w:proofErr w:type="gramEnd"/>
      <w:r>
        <w:rPr>
          <w:rFonts w:ascii="NimbusRomNo9L-Regu" w:hAnsi="NimbusRomNo9L-Regu" w:cs="NimbusRomNo9L-Regu"/>
        </w:rPr>
        <w:t xml:space="preserve"> </w:t>
      </w:r>
      <w:r w:rsidRPr="003F2B98">
        <w:rPr>
          <w:rFonts w:ascii="NimbusRomNo9L-Regu" w:hAnsi="NimbusRomNo9L-Regu" w:cs="NimbusRomNo9L-Regu"/>
        </w:rPr>
        <w:t xml:space="preserve">M </w:t>
      </w:r>
      <w:r>
        <w:rPr>
          <w:rFonts w:ascii="NimbusRomNo9L-Regu" w:hAnsi="NimbusRomNo9L-Regu" w:cs="NimbusRomNo9L-Regu"/>
        </w:rPr>
        <w:t>X</w:t>
      </w:r>
      <w:r w:rsidRPr="003F2B98">
        <w:rPr>
          <w:rFonts w:ascii="NimbusRomNo9L-Regu" w:hAnsi="NimbusRomNo9L-Regu" w:cs="NimbusRomNo9L-Regu"/>
        </w:rPr>
        <w:t xml:space="preserve"> N </w:t>
      </w:r>
      <w:r>
        <w:rPr>
          <w:rFonts w:ascii="NimbusRomNo9L-Regu" w:hAnsi="NimbusRomNo9L-Regu" w:cs="NimbusRomNo9L-Regu"/>
        </w:rPr>
        <w:t>matrix.</w:t>
      </w:r>
    </w:p>
    <w:p w:rsidR="003F2B98" w:rsidRDefault="003F2B98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1" w:name="_Toc402817453"/>
      <w:r w:rsidRPr="00022ED1">
        <w:rPr>
          <w:color w:val="000000" w:themeColor="text1"/>
          <w:sz w:val="36"/>
          <w:szCs w:val="36"/>
        </w:rPr>
        <w:t>Description of the task:</w:t>
      </w:r>
      <w:bookmarkEnd w:id="1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>Refer to the attached document here</w:t>
      </w:r>
      <w:r>
        <w:rPr>
          <w:rFonts w:ascii="NimbusRomNo9L-Regu" w:hAnsi="NimbusRomNo9L-Regu" w:cs="NimbusRomNo9L-Regu"/>
        </w:rPr>
        <w:t>.</w:t>
      </w:r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   </w:t>
      </w:r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582289">
        <w:rPr>
          <w:rFonts w:ascii="NimbusRomNo9L-Regu" w:hAnsi="NimbusRomNo9L-Regu" w:cs="NimbusRomNo9L-Regu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49.4pt" o:ole="">
            <v:imagedata r:id="rId10" o:title=""/>
          </v:shape>
          <o:OLEObject Type="Embed" ProgID="AcroExch.Document.11" ShapeID="_x0000_i1025" DrawAspect="Icon" ObjectID="_1476561281" r:id="rId11"/>
        </w:object>
      </w:r>
    </w:p>
    <w:p w:rsidR="003F2B98" w:rsidRPr="00022ED1" w:rsidRDefault="003F2B98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2" w:name="_Toc402817454"/>
      <w:r w:rsidRPr="00022ED1">
        <w:rPr>
          <w:color w:val="000000" w:themeColor="text1"/>
          <w:sz w:val="36"/>
          <w:szCs w:val="36"/>
        </w:rPr>
        <w:t>Design</w:t>
      </w:r>
      <w:r w:rsidR="00655E8C" w:rsidRPr="00022ED1">
        <w:rPr>
          <w:color w:val="000000" w:themeColor="text1"/>
          <w:sz w:val="36"/>
          <w:szCs w:val="36"/>
        </w:rPr>
        <w:t>/Flowchart</w:t>
      </w:r>
      <w:r w:rsidRPr="00022ED1">
        <w:rPr>
          <w:color w:val="000000" w:themeColor="text1"/>
          <w:sz w:val="36"/>
          <w:szCs w:val="36"/>
        </w:rPr>
        <w:t>:</w:t>
      </w:r>
      <w:bookmarkEnd w:id="2"/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3F2B98">
        <w:rPr>
          <w:rFonts w:ascii="NimbusRomNo9L-Regu" w:hAnsi="NimbusRomNo9L-Regu" w:cs="NimbusRomNo9L-Regu"/>
        </w:rPr>
        <w:t xml:space="preserve">Following </w:t>
      </w:r>
      <w:r w:rsidR="00655E8C">
        <w:rPr>
          <w:rFonts w:ascii="NimbusRomNo9L-Regu" w:hAnsi="NimbusRomNo9L-Regu" w:cs="NimbusRomNo9L-Regu"/>
        </w:rPr>
        <w:t xml:space="preserve">diagram </w:t>
      </w:r>
      <w:r w:rsidRPr="003F2B98">
        <w:rPr>
          <w:rFonts w:ascii="NimbusRomNo9L-Regu" w:hAnsi="NimbusRomNo9L-Regu" w:cs="NimbusRomNo9L-Regu"/>
        </w:rPr>
        <w:t>is the flow chart of the implemented C++ program</w:t>
      </w:r>
      <w:r>
        <w:rPr>
          <w:rFonts w:ascii="NimbusRomNo9L-Regu" w:hAnsi="NimbusRomNo9L-Regu" w:cs="NimbusRomNo9L-Regu"/>
        </w:rPr>
        <w:t>.</w:t>
      </w: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22ED1" w:rsidRDefault="00022ED1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3F2B98" w:rsidRDefault="003F2B98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1F24DC" w:rsidRDefault="001F24DC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:rsidR="00096C53" w:rsidRDefault="00F1358B" w:rsidP="003F2B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oval id="_x0000_s1026" style="position:absolute;margin-left:167.65pt;margin-top:-5pt;width:111pt;height:38.25pt;z-index:251658240">
            <v:textbox>
              <w:txbxContent>
                <w:p w:rsidR="00BE078C" w:rsidRDefault="00BE078C">
                  <w:r>
                    <w:t xml:space="preserve">  Start Process</w:t>
                  </w:r>
                </w:p>
              </w:txbxContent>
            </v:textbox>
          </v:oval>
        </w:pict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  <w:r w:rsidR="003F2B98">
        <w:rPr>
          <w:rFonts w:ascii="NimbusRomNo9L-Regu" w:hAnsi="NimbusRomNo9L-Regu" w:cs="NimbusRomNo9L-Regu"/>
        </w:rPr>
        <w:tab/>
      </w:r>
    </w:p>
    <w:p w:rsidR="00096C53" w:rsidRPr="00096C53" w:rsidRDefault="00F1358B" w:rsidP="00096C53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24.25pt;margin-top:20.6pt;width:.75pt;height:21pt;z-index:251664384" o:connectortype="straight">
            <v:stroke endarrow="block"/>
          </v:shape>
        </w:pict>
      </w:r>
    </w:p>
    <w:p w:rsidR="00096C53" w:rsidRDefault="00F1358B" w:rsidP="00096C53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rect id="_x0000_s1028" style="position:absolute;margin-left:174pt;margin-top:17.05pt;width:109.5pt;height:39pt;z-index:251660288">
            <v:textbox>
              <w:txbxContent>
                <w:p w:rsidR="00BE078C" w:rsidRDefault="00BE078C" w:rsidP="001F24DC">
                  <w:pPr>
                    <w:ind w:left="180"/>
                  </w:pPr>
                  <w:r>
                    <w:t>Read Input file of      Matrix A and B</w:t>
                  </w:r>
                </w:p>
                <w:p w:rsidR="00BE078C" w:rsidRDefault="00BE078C" w:rsidP="001F24DC">
                  <w:r>
                    <w:t xml:space="preserve">   Load Matrix B</w:t>
                  </w:r>
                </w:p>
              </w:txbxContent>
            </v:textbox>
          </v:rect>
        </w:pict>
      </w:r>
    </w:p>
    <w:p w:rsidR="00D159A8" w:rsidRDefault="00F1358B" w:rsidP="00096C53">
      <w:pPr>
        <w:tabs>
          <w:tab w:val="left" w:pos="2415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284.4pt;margin-top:275.45pt;width:102.75pt;height:91.9pt;rotation:90;flip:x;z-index:251671552" o:connectortype="elbow" adj="-85,96777,-76068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67.65pt;margin-top:229.5pt;width:122.2pt;height:80.25pt;z-index:251663360">
            <v:textbox>
              <w:txbxContent>
                <w:p w:rsidR="00BE078C" w:rsidRDefault="00BE078C">
                  <w:r>
                    <w:t xml:space="preserve">Size of Row of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&gt; 600?</w:t>
                  </w:r>
                </w:p>
              </w:txbxContent>
            </v:textbox>
          </v:shape>
        </w:pict>
      </w:r>
      <w:r>
        <w:rPr>
          <w:rFonts w:ascii="NimbusRomNo9L-Regu" w:hAnsi="NimbusRomNo9L-Regu" w:cs="NimbusRomNo9L-Regu"/>
          <w:noProof/>
        </w:rPr>
        <w:pict>
          <v:shape id="_x0000_s1036" type="#_x0000_t32" style="position:absolute;margin-left:226.5pt;margin-top:208.5pt;width:.75pt;height:21pt;z-index:251668480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30" style="position:absolute;margin-left:159.75pt;margin-top:186pt;width:138pt;height:22.5pt;z-index:251662336">
            <v:textbox>
              <w:txbxContent>
                <w:p w:rsidR="00BE078C" w:rsidRDefault="00BE078C" w:rsidP="001F24DC">
                  <w:r>
                    <w:t xml:space="preserve">    Start LIKWID, Timer</w:t>
                  </w:r>
                </w:p>
              </w:txbxContent>
            </v:textbox>
          </v:rect>
        </w:pict>
      </w:r>
      <w:r>
        <w:rPr>
          <w:rFonts w:ascii="NimbusRomNo9L-Regu" w:hAnsi="NimbusRomNo9L-Regu" w:cs="NimbusRomNo9L-Regu"/>
          <w:noProof/>
        </w:rPr>
        <w:pict>
          <v:shape id="_x0000_s1035" type="#_x0000_t32" style="position:absolute;margin-left:226.5pt;margin-top:165pt;width:.75pt;height:21pt;z-index:251667456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 id="_x0000_s1034" type="#_x0000_t32" style="position:absolute;margin-left:225.75pt;margin-top:108pt;width:.75pt;height:21pt;z-index:251666432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shape id="_x0000_s1033" type="#_x0000_t32" style="position:absolute;margin-left:225pt;margin-top:32.25pt;width:.75pt;height:21pt;z-index:251665408" o:connectortype="straight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27" style="position:absolute;margin-left:174pt;margin-top:126.75pt;width:109.5pt;height:38.25pt;z-index:251659264">
            <v:textbox>
              <w:txbxContent>
                <w:p w:rsidR="00BE078C" w:rsidRDefault="00BE078C">
                  <w:r>
                    <w:t>Load Matrix A and B to memory</w:t>
                  </w:r>
                </w:p>
              </w:txbxContent>
            </v:textbox>
          </v:rect>
        </w:pict>
      </w:r>
      <w:r>
        <w:rPr>
          <w:rFonts w:ascii="NimbusRomNo9L-Regu" w:hAnsi="NimbusRomNo9L-Regu" w:cs="NimbusRomNo9L-Regu"/>
          <w:noProof/>
        </w:rPr>
        <w:pict>
          <v:rect id="_x0000_s1029" style="position:absolute;margin-left:174pt;margin-top:53.25pt;width:109.5pt;height:54.75pt;z-index:251661312">
            <v:textbox>
              <w:txbxContent>
                <w:p w:rsidR="00BE078C" w:rsidRDefault="00BE078C" w:rsidP="001F24DC">
                  <w:r>
                    <w:t>Checking the matrix dimension and using Padding</w:t>
                  </w:r>
                </w:p>
              </w:txbxContent>
            </v:textbox>
          </v:rect>
        </w:pict>
      </w:r>
      <w:r w:rsidR="00096C53">
        <w:rPr>
          <w:rFonts w:ascii="NimbusRomNo9L-Regu" w:hAnsi="NimbusRomNo9L-Regu" w:cs="NimbusRomNo9L-Regu"/>
        </w:rPr>
        <w:tab/>
      </w: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Pr="00D159A8" w:rsidRDefault="00D159A8" w:rsidP="00D159A8">
      <w:pPr>
        <w:rPr>
          <w:rFonts w:ascii="NimbusRomNo9L-Regu" w:hAnsi="NimbusRomNo9L-Regu" w:cs="NimbusRomNo9L-Regu"/>
        </w:rPr>
      </w:pPr>
    </w:p>
    <w:p w:rsidR="00D159A8" w:rsidRDefault="00F1358B" w:rsidP="00D159A8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1" type="#_x0000_t34" style="position:absolute;margin-left:104.25pt;margin-top:12.75pt;width:76.15pt;height:50.65pt;rotation:90;z-index:251672576" o:connectortype="elbow" adj="10793,-186383,-67977">
            <v:stroke endarrow="block"/>
          </v:shape>
        </w:pict>
      </w:r>
    </w:p>
    <w:p w:rsidR="00655E8C" w:rsidRDefault="00F1358B" w:rsidP="00D159A8">
      <w:pPr>
        <w:tabs>
          <w:tab w:val="left" w:pos="2475"/>
          <w:tab w:val="left" w:pos="6255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7" type="#_x0000_t34" style="position:absolute;margin-left:289.85pt;margin-top:117.2pt;width:91.9pt;height:21.75pt;rotation:180;flip:y;z-index:251677696" o:connectortype="elbow" adj="-130,549683,-106649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37" style="position:absolute;margin-left:345pt;margin-top:78.2pt;width:90.75pt;height:39pt;z-index:251669504">
            <v:textbox>
              <w:txbxContent>
                <w:p w:rsidR="00BE078C" w:rsidRDefault="00BE078C">
                  <w:r>
                    <w:t xml:space="preserve">Apply </w:t>
                  </w:r>
                  <w:proofErr w:type="spellStart"/>
                  <w:r>
                    <w:t>Strassen</w:t>
                  </w:r>
                  <w:proofErr w:type="spellEnd"/>
                  <w:r>
                    <w:t xml:space="preserve"> algorithm</w:t>
                  </w:r>
                </w:p>
              </w:txbxContent>
            </v:textbox>
          </v:rect>
        </w:pict>
      </w:r>
      <w:r w:rsidR="00D159A8">
        <w:rPr>
          <w:rFonts w:ascii="NimbusRomNo9L-Regu" w:hAnsi="NimbusRomNo9L-Regu" w:cs="NimbusRomNo9L-Regu"/>
        </w:rPr>
        <w:tab/>
        <w:t>No</w:t>
      </w:r>
      <w:r w:rsidR="00D159A8">
        <w:rPr>
          <w:rFonts w:ascii="NimbusRomNo9L-Regu" w:hAnsi="NimbusRomNo9L-Regu" w:cs="NimbusRomNo9L-Regu"/>
        </w:rPr>
        <w:tab/>
      </w:r>
      <w:r w:rsidR="00D159A8">
        <w:rPr>
          <w:rFonts w:ascii="NimbusRomNo9L-Regu" w:hAnsi="NimbusRomNo9L-Regu" w:cs="NimbusRomNo9L-Regu"/>
        </w:rPr>
        <w:tab/>
      </w:r>
      <w:r w:rsidR="00D159A8">
        <w:rPr>
          <w:rFonts w:ascii="NimbusRomNo9L-Regu" w:hAnsi="NimbusRomNo9L-Regu" w:cs="NimbusRomNo9L-Regu"/>
        </w:rPr>
        <w:tab/>
        <w:t>Yes</w:t>
      </w:r>
    </w:p>
    <w:p w:rsidR="00655E8C" w:rsidRPr="00655E8C" w:rsidRDefault="00655E8C" w:rsidP="00655E8C">
      <w:pPr>
        <w:rPr>
          <w:rFonts w:ascii="NimbusRomNo9L-Regu" w:hAnsi="NimbusRomNo9L-Regu" w:cs="NimbusRomNo9L-Regu"/>
        </w:rPr>
      </w:pPr>
    </w:p>
    <w:p w:rsidR="00655E8C" w:rsidRPr="00655E8C" w:rsidRDefault="00F1358B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rect id="_x0000_s1038" style="position:absolute;margin-left:80.2pt;margin-top:2.5pt;width:1in;height:47.25pt;z-index:251670528">
            <v:textbox>
              <w:txbxContent>
                <w:p w:rsidR="00BE078C" w:rsidRDefault="00BE078C">
                  <w:r>
                    <w:t xml:space="preserve">Apply Naïve Algorithm </w:t>
                  </w:r>
                </w:p>
              </w:txbxContent>
            </v:textbox>
          </v:rect>
        </w:pict>
      </w:r>
    </w:p>
    <w:p w:rsidR="00655E8C" w:rsidRPr="00655E8C" w:rsidRDefault="00655E8C" w:rsidP="00655E8C">
      <w:pPr>
        <w:rPr>
          <w:rFonts w:ascii="NimbusRomNo9L-Regu" w:hAnsi="NimbusRomNo9L-Regu" w:cs="NimbusRomNo9L-Regu"/>
        </w:rPr>
      </w:pPr>
    </w:p>
    <w:p w:rsidR="00655E8C" w:rsidRPr="00655E8C" w:rsidRDefault="00F1358B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46" type="#_x0000_t34" style="position:absolute;margin-left:110.65pt;margin-top:1pt;width:107.2pt;height:18pt;z-index:251676672" o:connectortype="elbow" adj="-171,-672960,-36803">
            <v:stroke endarrow="block"/>
          </v:shape>
        </w:pict>
      </w:r>
      <w:r>
        <w:rPr>
          <w:rFonts w:ascii="NimbusRomNo9L-Regu" w:hAnsi="NimbusRomNo9L-Regu" w:cs="NimbusRomNo9L-Regu"/>
          <w:noProof/>
        </w:rPr>
        <w:pict>
          <v:rect id="_x0000_s1043" style="position:absolute;margin-left:217.85pt;margin-top:1pt;width:1in;height:46.2pt;z-index:251673600">
            <v:textbox>
              <w:txbxContent>
                <w:p w:rsidR="00BE078C" w:rsidRDefault="00BE078C">
                  <w:r>
                    <w:t>Free memories</w:t>
                  </w:r>
                </w:p>
              </w:txbxContent>
            </v:textbox>
          </v:rect>
        </w:pict>
      </w:r>
    </w:p>
    <w:p w:rsidR="00655E8C" w:rsidRPr="00655E8C" w:rsidRDefault="00F1358B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50" type="#_x0000_t32" style="position:absolute;margin-left:249.75pt;margin-top:22.65pt;width:0;height:19.25pt;z-index:251680768" o:connectortype="straight">
            <v:stroke endarrow="block"/>
          </v:shape>
        </w:pict>
      </w:r>
    </w:p>
    <w:p w:rsidR="00655E8C" w:rsidRPr="00655E8C" w:rsidRDefault="00F1358B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rect id="_x0000_s1044" style="position:absolute;margin-left:211.5pt;margin-top:17.4pt;width:1in;height:42.75pt;z-index:251674624">
            <v:textbox>
              <w:txbxContent>
                <w:p w:rsidR="00BE078C" w:rsidRDefault="00BE078C" w:rsidP="00D159A8">
                  <w:r>
                    <w:t xml:space="preserve">Stop </w:t>
                  </w:r>
                  <w:proofErr w:type="spellStart"/>
                  <w:r>
                    <w:t>Likwid</w:t>
                  </w:r>
                  <w:proofErr w:type="spellEnd"/>
                  <w:r>
                    <w:t xml:space="preserve"> and Timer</w:t>
                  </w:r>
                </w:p>
              </w:txbxContent>
            </v:textbox>
          </v:rect>
        </w:pict>
      </w:r>
    </w:p>
    <w:p w:rsidR="00655E8C" w:rsidRPr="00655E8C" w:rsidRDefault="00F1358B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shape id="_x0000_s1057" type="#_x0000_t34" style="position:absolute;margin-left:278.2pt;margin-top:7.3pt;width:44.4pt;height:33.8pt;rotation:90;flip:x;z-index:251681792" o:connectortype="elbow" adj=",406054,-172946">
            <v:stroke endarrow="block"/>
          </v:shape>
        </w:pict>
      </w:r>
    </w:p>
    <w:p w:rsidR="00655E8C" w:rsidRPr="00655E8C" w:rsidRDefault="00F1358B" w:rsidP="00655E8C">
      <w:pPr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pict>
          <v:oval id="_x0000_s1045" style="position:absolute;margin-left:311.95pt;margin-top:11.05pt;width:111pt;height:38.25pt;z-index:251675648">
            <v:textbox>
              <w:txbxContent>
                <w:p w:rsidR="00BE078C" w:rsidRDefault="00BE078C" w:rsidP="00D159A8">
                  <w:r>
                    <w:t xml:space="preserve">  Stop Process</w:t>
                  </w:r>
                </w:p>
              </w:txbxContent>
            </v:textbox>
          </v:oval>
        </w:pict>
      </w:r>
    </w:p>
    <w:p w:rsidR="00655E8C" w:rsidRDefault="00655E8C" w:rsidP="00655E8C">
      <w:pPr>
        <w:rPr>
          <w:rFonts w:ascii="NimbusRomNo9L-Regu" w:hAnsi="NimbusRomNo9L-Regu" w:cs="NimbusRomNo9L-Regu"/>
        </w:rPr>
      </w:pPr>
    </w:p>
    <w:p w:rsidR="003F2B98" w:rsidRDefault="00655E8C" w:rsidP="00655E8C">
      <w:pPr>
        <w:tabs>
          <w:tab w:val="left" w:pos="7650"/>
        </w:tabs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ab/>
      </w:r>
    </w:p>
    <w:p w:rsidR="00655E8C" w:rsidRPr="00022ED1" w:rsidRDefault="00655E8C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3" w:name="_Toc402817455"/>
      <w:r w:rsidRPr="00022ED1">
        <w:rPr>
          <w:color w:val="000000" w:themeColor="text1"/>
          <w:sz w:val="36"/>
          <w:szCs w:val="36"/>
        </w:rPr>
        <w:lastRenderedPageBreak/>
        <w:t>Methodologies:</w:t>
      </w:r>
      <w:bookmarkEnd w:id="3"/>
    </w:p>
    <w:p w:rsidR="00655E8C" w:rsidRDefault="00655E8C" w:rsidP="00655E8C">
      <w:r w:rsidRPr="00655E8C">
        <w:t xml:space="preserve">These are </w:t>
      </w:r>
      <w:r>
        <w:t>the key points used in the impl</w:t>
      </w:r>
      <w:r w:rsidRPr="00655E8C">
        <w:t>ementation.</w:t>
      </w:r>
    </w:p>
    <w:p w:rsidR="00655E8C" w:rsidRDefault="00655E8C" w:rsidP="00655E8C">
      <w:pPr>
        <w:pStyle w:val="Listenabsatz"/>
        <w:numPr>
          <w:ilvl w:val="0"/>
          <w:numId w:val="3"/>
        </w:numPr>
      </w:pPr>
      <w:r>
        <w:t xml:space="preserve">A separate class </w:t>
      </w:r>
      <w:r w:rsidR="00C14E2F">
        <w:t>“matrix” (implemented in matrix.hpp)</w:t>
      </w:r>
      <w:r>
        <w:t xml:space="preserve"> is used </w:t>
      </w:r>
      <w:r w:rsidR="002727A9">
        <w:t>for all the basic operation</w:t>
      </w:r>
      <w:r w:rsidR="00C14E2F">
        <w:t>s</w:t>
      </w:r>
      <w:r w:rsidR="002727A9">
        <w:t xml:space="preserve"> and properties of a Matrix.</w:t>
      </w:r>
      <w:r w:rsidR="00C14E2F">
        <w:t xml:space="preserve"> It is kind of a wrapper class around the native double array. It also handles access to sub blocks of the matrix.</w:t>
      </w:r>
    </w:p>
    <w:p w:rsidR="00C14E2F" w:rsidRDefault="00C14E2F" w:rsidP="00655E8C">
      <w:pPr>
        <w:pStyle w:val="Listenabsatz"/>
        <w:numPr>
          <w:ilvl w:val="0"/>
          <w:numId w:val="3"/>
        </w:numPr>
      </w:pPr>
      <w:r>
        <w:t>For the transposition a blocking size of</w:t>
      </w:r>
      <w:r w:rsidR="002727A9">
        <w:t xml:space="preserve"> 128</w:t>
      </w:r>
      <w:r>
        <w:t xml:space="preserve"> is used.</w:t>
      </w:r>
    </w:p>
    <w:p w:rsidR="002727A9" w:rsidRDefault="00C14E2F" w:rsidP="00655E8C">
      <w:pPr>
        <w:pStyle w:val="Listenabsatz"/>
        <w:numPr>
          <w:ilvl w:val="0"/>
          <w:numId w:val="3"/>
        </w:numPr>
      </w:pPr>
      <w:r>
        <w:t>All the matrix rows are padded by</w:t>
      </w:r>
      <w:r w:rsidR="002727A9">
        <w:t xml:space="preserve"> 64</w:t>
      </w:r>
      <w:r>
        <w:t xml:space="preserve"> to avoid cache threshing</w:t>
      </w:r>
      <w:r w:rsidR="002727A9">
        <w:t>.</w:t>
      </w:r>
    </w:p>
    <w:p w:rsidR="002727A9" w:rsidRPr="00623124" w:rsidRDefault="002727A9" w:rsidP="00655E8C">
      <w:pPr>
        <w:pStyle w:val="Listenabsatz"/>
        <w:numPr>
          <w:ilvl w:val="0"/>
          <w:numId w:val="3"/>
        </w:num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Advanced Vector Extensions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AVX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Instruction set </w:t>
      </w:r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(a new 256 bit Instruction set features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provided by Intel processor</w:t>
      </w:r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is used while fetching data from memory in matrix multiplication operation both in naïve and </w:t>
      </w:r>
      <w:proofErr w:type="spellStart"/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Strassen</w:t>
      </w:r>
      <w:proofErr w:type="spellEnd"/>
      <w:r w:rsid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modules.</w:t>
      </w:r>
    </w:p>
    <w:p w:rsidR="00623124" w:rsidRDefault="00623124" w:rsidP="00655E8C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In naïve multiplication, block size of 4 X 4 is considered.</w:t>
      </w:r>
    </w:p>
    <w:p w:rsidR="00623124" w:rsidRDefault="00623124" w:rsidP="00655E8C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AVX methodologies like 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_mm256_blend_pd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(), _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mm256_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add_pd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(),</w:t>
      </w:r>
    </w:p>
    <w:p w:rsidR="00623124" w:rsidRDefault="00623124" w:rsidP="00623124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_mm256_permute2f128_</w:t>
      </w:r>
      <w:proofErr w:type="gramStart"/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and </w:t>
      </w: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_mm256_add_pd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() are used for the addition of multiplied components of A with B.</w:t>
      </w:r>
    </w:p>
    <w:p w:rsidR="00623124" w:rsidRDefault="00623124" w:rsidP="00623124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More optimized recursive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Strassen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algorithm is implemented to measure the multiplication of matrix size more than 600.</w:t>
      </w:r>
    </w:p>
    <w:p w:rsidR="00623124" w:rsidRDefault="00623124" w:rsidP="00623124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Compare.cpp is written to compare the output matrix </w:t>
      </w:r>
      <w:r w:rsidR="000B0B8A">
        <w:rPr>
          <w:rFonts w:ascii="Arial" w:hAnsi="Arial" w:cs="Arial"/>
          <w:color w:val="252525"/>
          <w:sz w:val="21"/>
          <w:szCs w:val="21"/>
          <w:shd w:val="clear" w:color="auto" w:fill="FFFFFF"/>
        </w:rPr>
        <w:t>of the program to the standard outpu</w:t>
      </w:r>
      <w:r w:rsidR="00C14E2F">
        <w:rPr>
          <w:rFonts w:ascii="Arial" w:hAnsi="Arial" w:cs="Arial"/>
          <w:color w:val="252525"/>
          <w:sz w:val="21"/>
          <w:szCs w:val="21"/>
          <w:shd w:val="clear" w:color="auto" w:fill="FFFFFF"/>
        </w:rPr>
        <w:t>t</w:t>
      </w:r>
      <w:r w:rsidR="000B0B8A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files. It will confirm us about the correctness of the result.</w:t>
      </w:r>
      <w:r w:rsidR="000B0B8A"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</w:p>
    <w:p w:rsidR="001C61A4" w:rsidRDefault="001C61A4" w:rsidP="00623124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C61A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program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compiled</w:t>
      </w:r>
      <w:r w:rsidRPr="001C61A4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with a </w:t>
      </w:r>
      <w:proofErr w:type="spellStart"/>
      <w:r w:rsidRPr="001C61A4">
        <w:rPr>
          <w:rFonts w:ascii="Arial" w:hAnsi="Arial" w:cs="Arial"/>
          <w:color w:val="252525"/>
          <w:sz w:val="21"/>
          <w:szCs w:val="21"/>
          <w:shd w:val="clear" w:color="auto" w:fill="FFFFFF"/>
        </w:rPr>
        <w:t>Makefile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C61A4" w:rsidRPr="00BF65C5" w:rsidRDefault="00BF65C5" w:rsidP="00623124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NimbusRomNo9L-Regu" w:hAnsi="NimbusRomNo9L-Regu" w:cs="NimbusRomNo9L-Regu"/>
        </w:rPr>
        <w:t>Double precision floating-point operations are</w:t>
      </w:r>
      <w:r w:rsidR="001C61A4">
        <w:rPr>
          <w:rFonts w:ascii="NimbusRomNo9L-Regu" w:hAnsi="NimbusRomNo9L-Regu" w:cs="NimbusRomNo9L-Regu"/>
        </w:rPr>
        <w:t xml:space="preserve"> used for the multiplication.</w:t>
      </w:r>
    </w:p>
    <w:p w:rsidR="00BF65C5" w:rsidRPr="00C14E2F" w:rsidRDefault="00BF65C5" w:rsidP="00623124">
      <w:pPr>
        <w:pStyle w:val="Listenabsatz"/>
        <w:numPr>
          <w:ilvl w:val="0"/>
          <w:numId w:val="3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NimbusRomNo9L-Regu" w:hAnsi="NimbusRomNo9L-Regu" w:cs="NimbusRomNo9L-Regu"/>
        </w:rPr>
        <w:t>5 stages of optimization techniques as opt1, opt</w:t>
      </w:r>
      <w:r w:rsidR="00EC118C">
        <w:rPr>
          <w:rFonts w:ascii="NimbusRomNo9L-Regu" w:hAnsi="NimbusRomNo9L-Regu" w:cs="NimbusRomNo9L-Regu"/>
        </w:rPr>
        <w:t>2, opt3, opt4, opt5 ha</w:t>
      </w:r>
      <w:r>
        <w:rPr>
          <w:rFonts w:ascii="NimbusRomNo9L-Regu" w:hAnsi="NimbusRomNo9L-Regu" w:cs="NimbusRomNo9L-Regu"/>
        </w:rPr>
        <w:t>s been done. Opt5 is the final version</w:t>
      </w:r>
      <w:r w:rsidR="00A44406">
        <w:rPr>
          <w:rFonts w:ascii="NimbusRomNo9L-Regu" w:hAnsi="NimbusRomNo9L-Regu" w:cs="NimbusRomNo9L-Regu"/>
        </w:rPr>
        <w:t>.</w:t>
      </w:r>
    </w:p>
    <w:p w:rsidR="00C14E2F" w:rsidRDefault="00C14E2F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4" w:name="_Toc402817456"/>
      <w:r>
        <w:rPr>
          <w:color w:val="000000" w:themeColor="text1"/>
          <w:sz w:val="36"/>
          <w:szCs w:val="36"/>
        </w:rPr>
        <w:t>Optimization stages:</w:t>
      </w:r>
      <w:bookmarkEnd w:id="4"/>
    </w:p>
    <w:p w:rsidR="00C14E2F" w:rsidRPr="00C14E2F" w:rsidRDefault="00C14E2F" w:rsidP="00A47522">
      <w:pPr>
        <w:ind w:left="360"/>
      </w:pPr>
      <w:r>
        <w:t>All stages include optimizations of previous stages.</w:t>
      </w:r>
    </w:p>
    <w:p w:rsidR="00C14E2F" w:rsidRDefault="00C14E2F" w:rsidP="00A47522">
      <w:pPr>
        <w:ind w:left="360"/>
      </w:pPr>
      <w:r>
        <w:t xml:space="preserve">Naïve: Basic implementation of matrix </w:t>
      </w:r>
      <w:proofErr w:type="spellStart"/>
      <w:r>
        <w:t>matrix</w:t>
      </w:r>
      <w:proofErr w:type="spellEnd"/>
      <w:r>
        <w:t xml:space="preserve"> multiplication.</w:t>
      </w:r>
    </w:p>
    <w:p w:rsidR="00C14E2F" w:rsidRDefault="00C14E2F" w:rsidP="00A47522">
      <w:pPr>
        <w:ind w:left="360"/>
      </w:pPr>
      <w:r>
        <w:t>Opt1: Transpose B before doing matrix multiplication to have better memory layout for B.</w:t>
      </w:r>
    </w:p>
    <w:p w:rsidR="00C14E2F" w:rsidRDefault="00C14E2F" w:rsidP="00A47522">
      <w:pPr>
        <w:ind w:left="360"/>
      </w:pPr>
      <w:r>
        <w:t xml:space="preserve">Opt2: Using AVX instructions to increase performance of naïve matrix </w:t>
      </w:r>
      <w:proofErr w:type="spellStart"/>
      <w:r>
        <w:t>matrix</w:t>
      </w:r>
      <w:proofErr w:type="spellEnd"/>
      <w:r>
        <w:t xml:space="preserve"> multiplication.</w:t>
      </w:r>
    </w:p>
    <w:p w:rsidR="00C14E2F" w:rsidRDefault="00C14E2F" w:rsidP="00A47522">
      <w:pPr>
        <w:ind w:left="360"/>
      </w:pPr>
      <w:r>
        <w:t>Opt3: Loop unrolling for naïve multiplication.</w:t>
      </w:r>
    </w:p>
    <w:p w:rsidR="00C14E2F" w:rsidRDefault="00C14E2F" w:rsidP="00A47522">
      <w:pPr>
        <w:ind w:left="360"/>
      </w:pPr>
      <w:r>
        <w:t>Opt4: Introduced blocking in matrix transposition.</w:t>
      </w:r>
    </w:p>
    <w:p w:rsidR="00C14E2F" w:rsidRPr="00C14E2F" w:rsidRDefault="00C14E2F" w:rsidP="00A47522">
      <w:pPr>
        <w:ind w:left="360"/>
      </w:pPr>
      <w:r>
        <w:t xml:space="preserve">Op5: Implementation of </w:t>
      </w:r>
      <w:proofErr w:type="spellStart"/>
      <w:r>
        <w:t>Strassen</w:t>
      </w:r>
      <w:proofErr w:type="spellEnd"/>
      <w:r>
        <w:t xml:space="preserve"> algorithm.</w:t>
      </w:r>
    </w:p>
    <w:p w:rsidR="00623124" w:rsidRPr="00022ED1" w:rsidRDefault="00623124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5" w:name="_Toc402817457"/>
      <w:r w:rsidRPr="00022ED1">
        <w:rPr>
          <w:color w:val="000000" w:themeColor="text1"/>
          <w:sz w:val="36"/>
          <w:szCs w:val="36"/>
        </w:rPr>
        <w:t>Source Code:</w:t>
      </w:r>
      <w:bookmarkEnd w:id="5"/>
    </w:p>
    <w:p w:rsidR="00623124" w:rsidRDefault="00623124" w:rsidP="00623124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3124" w:rsidRDefault="00623124" w:rsidP="00623124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623124">
        <w:rPr>
          <w:rFonts w:ascii="Arial" w:hAnsi="Arial" w:cs="Arial"/>
          <w:color w:val="252525"/>
          <w:sz w:val="21"/>
          <w:szCs w:val="21"/>
          <w:shd w:val="clear" w:color="auto" w:fill="FFFFFF"/>
        </w:rPr>
        <w:t>Find the attached files below for the matmult.cpp and Matrix.hpp</w:t>
      </w:r>
      <w:r w:rsidR="00BF65C5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23124" w:rsidRDefault="00623124" w:rsidP="00623124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23124" w:rsidRDefault="00623124" w:rsidP="00623124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582289">
        <w:rPr>
          <w:rFonts w:ascii="Arial" w:hAnsi="Arial" w:cs="Arial"/>
          <w:color w:val="252525"/>
          <w:sz w:val="21"/>
          <w:szCs w:val="21"/>
          <w:shd w:val="clear" w:color="auto" w:fill="FFFFFF"/>
        </w:rPr>
        <w:object w:dxaOrig="1543" w:dyaOrig="995">
          <v:shape id="_x0000_i1026" type="#_x0000_t75" style="width:77pt;height:49.4pt" o:ole="">
            <v:imagedata r:id="rId12" o:title=""/>
          </v:shape>
          <o:OLEObject Type="Embed" ProgID="Package" ShapeID="_x0000_i1026" DrawAspect="Icon" ObjectID="_1476561282" r:id="rId13"/>
        </w:object>
      </w:r>
      <w:r w:rsidRPr="00582289">
        <w:rPr>
          <w:rFonts w:ascii="Arial" w:hAnsi="Arial" w:cs="Arial"/>
          <w:color w:val="252525"/>
          <w:sz w:val="21"/>
          <w:szCs w:val="21"/>
          <w:shd w:val="clear" w:color="auto" w:fill="FFFFFF"/>
        </w:rPr>
        <w:object w:dxaOrig="1543" w:dyaOrig="995">
          <v:shape id="_x0000_i1027" type="#_x0000_t75" style="width:77pt;height:49.4pt" o:ole="">
            <v:imagedata r:id="rId14" o:title=""/>
          </v:shape>
          <o:OLEObject Type="Embed" ProgID="Package" ShapeID="_x0000_i1027" DrawAspect="Icon" ObjectID="_1476561283" r:id="rId15"/>
        </w:object>
      </w:r>
    </w:p>
    <w:p w:rsidR="00BF65C5" w:rsidRPr="00022ED1" w:rsidRDefault="00BF65C5" w:rsidP="00022ED1">
      <w:pPr>
        <w:pStyle w:val="berschrift1"/>
        <w:numPr>
          <w:ilvl w:val="0"/>
          <w:numId w:val="6"/>
        </w:numPr>
        <w:rPr>
          <w:color w:val="000000" w:themeColor="text1"/>
          <w:sz w:val="36"/>
          <w:szCs w:val="36"/>
        </w:rPr>
      </w:pPr>
      <w:bookmarkStart w:id="6" w:name="_Toc402817458"/>
      <w:r w:rsidRPr="00022ED1">
        <w:rPr>
          <w:color w:val="000000" w:themeColor="text1"/>
          <w:sz w:val="36"/>
          <w:szCs w:val="36"/>
        </w:rPr>
        <w:t>Discussion on the Result</w:t>
      </w:r>
      <w:r w:rsidR="009D4121" w:rsidRPr="00022ED1">
        <w:rPr>
          <w:color w:val="000000" w:themeColor="text1"/>
          <w:sz w:val="36"/>
          <w:szCs w:val="36"/>
        </w:rPr>
        <w:t xml:space="preserve"> and Graphical Representations</w:t>
      </w:r>
      <w:r w:rsidRPr="00022ED1">
        <w:rPr>
          <w:color w:val="000000" w:themeColor="text1"/>
          <w:sz w:val="36"/>
          <w:szCs w:val="36"/>
        </w:rPr>
        <w:t>:</w:t>
      </w:r>
      <w:bookmarkEnd w:id="6"/>
    </w:p>
    <w:p w:rsidR="00BF65C5" w:rsidRDefault="00BF65C5" w:rsidP="00BF65C5">
      <w:pPr>
        <w:pStyle w:val="Listenabsatz"/>
        <w:rPr>
          <w:rFonts w:ascii="LMRoman12-Bold" w:hAnsi="LMRoman12-Bold" w:cs="LMRoman12-Bold"/>
          <w:bCs/>
          <w:sz w:val="28"/>
          <w:szCs w:val="28"/>
        </w:rPr>
      </w:pPr>
    </w:p>
    <w:p w:rsidR="003236A3" w:rsidRPr="00DF1F78" w:rsidRDefault="003F5265" w:rsidP="00DF1F78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Performance and result of the implementation has been measured in all the </w:t>
      </w:r>
      <w:proofErr w:type="spellStart"/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optXX</w:t>
      </w:r>
      <w:proofErr w:type="spellEnd"/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versions. And the results attached in the Package. </w:t>
      </w:r>
    </w:p>
    <w:p w:rsidR="003236A3" w:rsidRPr="00DF1F78" w:rsidRDefault="003236A3" w:rsidP="00DF1F78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36A3" w:rsidRPr="00DF1F78" w:rsidRDefault="003236A3" w:rsidP="00DF1F78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B33AE" w:rsidRDefault="003F5265" w:rsidP="009D4121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Following is the table for the final opt5 version which will give the </w:t>
      </w:r>
      <w:r w:rsidR="007F3C10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different </w:t>
      </w:r>
      <w:proofErr w:type="spellStart"/>
      <w:r w:rsidR="007F3C10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likwid</w:t>
      </w:r>
      <w:proofErr w:type="spellEnd"/>
      <w:r w:rsidR="007F3C10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measurement of t</w:t>
      </w:r>
      <w:r w:rsidR="00692443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ime taken by the program</w:t>
      </w:r>
      <w:r w:rsidR="007F3C10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837D42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It is taking only 0.781054 sec for 2048 X 2048 matrix multiplication</w:t>
      </w:r>
      <w:r w:rsidR="006B33AE" w:rsidRP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All the time measurements are lesser than the tutor implementation </w:t>
      </w:r>
      <w:proofErr w:type="gramStart"/>
      <w:r w:rsid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except for 32 X 32 implementation</w:t>
      </w:r>
      <w:proofErr w:type="gramEnd"/>
      <w:r w:rsidR="00DF1F78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FD4F92" w:rsidRDefault="00FD4F92" w:rsidP="009D4121">
      <w:pPr>
        <w:pStyle w:val="Listenabsatz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73952" w:rsidRPr="00A73952" w:rsidRDefault="00FD4F9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proofErr w:type="gramStart"/>
      <w:r w:rsidRPr="00A73952">
        <w:rPr>
          <w:rFonts w:ascii="LMRoman12-Bold" w:hAnsi="LMRoman12-Bold" w:cs="LMRoman12-Bold"/>
          <w:b/>
          <w:bCs/>
          <w:sz w:val="28"/>
          <w:szCs w:val="28"/>
          <w:u w:val="single"/>
        </w:rPr>
        <w:t>Opt</w:t>
      </w:r>
      <w:proofErr w:type="gramEnd"/>
      <w:r w:rsidRPr="00A73952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5 Results:</w:t>
      </w:r>
      <w:r w:rsidR="00A73952">
        <w:rPr>
          <w:rFonts w:ascii="LMRoman12-Bold" w:hAnsi="LMRoman12-Bold" w:cs="LMRoman12-Bold"/>
          <w:bCs/>
          <w:noProof/>
          <w:sz w:val="28"/>
          <w:szCs w:val="28"/>
          <w:lang w:val="de-DE" w:eastAsia="de-DE"/>
        </w:rPr>
        <w:drawing>
          <wp:inline distT="0" distB="0" distL="0" distR="0" wp14:anchorId="18C5D954" wp14:editId="792F317F">
            <wp:extent cx="6120000" cy="1825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82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Pr="00A73952" w:rsidRDefault="00FD4F92" w:rsidP="00A73952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proofErr w:type="gramStart"/>
      <w:r w:rsidRPr="00A73952"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>Opt</w:t>
      </w:r>
      <w:proofErr w:type="gramEnd"/>
      <w:r w:rsidRPr="00A73952"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4 Results:</w:t>
      </w:r>
    </w:p>
    <w:p w:rsidR="00BB4A31" w:rsidRDefault="006134B6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 wp14:anchorId="04990865" wp14:editId="7DE3C80E">
            <wp:extent cx="6120000" cy="186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8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proofErr w:type="gramStart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Opt</w:t>
      </w:r>
      <w:proofErr w:type="gramEnd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3 Results:</w:t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6120000" cy="161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6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Opt2 Result:</w:t>
      </w: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6120000" cy="176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7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BB4A31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proofErr w:type="gramStart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>Opt</w:t>
      </w:r>
      <w:proofErr w:type="gramEnd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1 Result:</w:t>
      </w:r>
    </w:p>
    <w:p w:rsidR="00044512" w:rsidRDefault="00BB4A3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6120000" cy="2034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0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Naïve Result:</w:t>
      </w:r>
    </w:p>
    <w:p w:rsidR="00044512" w:rsidRDefault="0004451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6120000" cy="1522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52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51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br w:type="page"/>
      </w:r>
    </w:p>
    <w:p w:rsidR="003236A3" w:rsidRPr="00FD4F92" w:rsidRDefault="00FD4F9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>Plot: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 xml:space="preserve"> </w:t>
      </w:r>
      <w:r w:rsidRPr="00FD4F92">
        <w:rPr>
          <w:rFonts w:ascii="LMRoman12-Bold" w:hAnsi="LMRoman12-Bold" w:cs="LMRoman12-Bold"/>
          <w:b/>
          <w:bCs/>
          <w:sz w:val="28"/>
          <w:szCs w:val="28"/>
          <w:u w:val="single"/>
        </w:rPr>
        <w:t>Time Performance:</w:t>
      </w:r>
    </w:p>
    <w:p w:rsidR="009D4121" w:rsidRDefault="009D4121" w:rsidP="003F5265">
      <w:pPr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LMRoman12-Bold" w:hAnsi="LMRoman12-Bold" w:cs="LMRoman12-Bold"/>
          <w:bCs/>
          <w:noProof/>
          <w:sz w:val="28"/>
          <w:szCs w:val="28"/>
          <w:lang w:val="de-DE" w:eastAsia="de-DE"/>
        </w:rPr>
        <w:drawing>
          <wp:inline distT="0" distB="0" distL="0" distR="0">
            <wp:extent cx="6120000" cy="45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5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A3" w:rsidRDefault="009D4121" w:rsidP="003F5265">
      <w:pPr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LMRoman12-Bold" w:hAnsi="LMRoman12-Bold" w:cs="LMRoman12-Bold"/>
          <w:bCs/>
          <w:sz w:val="28"/>
          <w:szCs w:val="28"/>
        </w:rPr>
        <w:t>From the above diagram it is clear that for the final opt5 version, time taken is always lesser than BLAS irrespective of the matrix size.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9D4121" w:rsidRDefault="009D4121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9D4121"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 xml:space="preserve">Plot of </w:t>
      </w:r>
      <w:proofErr w:type="spellStart"/>
      <w:r w:rsidRPr="009D4121">
        <w:rPr>
          <w:rFonts w:ascii="BitstreamVeraSans-Roman" w:hAnsi="BitstreamVeraSans-Roman" w:cs="BitstreamVeraSans-Roman"/>
          <w:b/>
          <w:sz w:val="29"/>
          <w:szCs w:val="29"/>
          <w:u w:val="single"/>
        </w:rPr>
        <w:t>AVXMFlops</w:t>
      </w:r>
      <w:proofErr w:type="spellEnd"/>
      <w:r w:rsidRPr="009D4121">
        <w:rPr>
          <w:rFonts w:ascii="BitstreamVeraSans-Roman" w:hAnsi="BitstreamVeraSans-Roman" w:cs="BitstreamVeraSans-Roman"/>
          <w:b/>
          <w:sz w:val="29"/>
          <w:szCs w:val="29"/>
          <w:u w:val="single"/>
        </w:rPr>
        <w:t>/</w:t>
      </w:r>
    </w:p>
    <w:p w:rsidR="00473036" w:rsidRPr="009D4121" w:rsidRDefault="009D4121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6120000" cy="460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60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6A3" w:rsidRDefault="003236A3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3236A3" w:rsidRDefault="00473036" w:rsidP="003F5265">
      <w:pPr>
        <w:rPr>
          <w:rFonts w:ascii="LMRoman12-Bold" w:hAnsi="LMRoman12-Bold" w:cs="LMRoman12-Bold"/>
          <w:bCs/>
          <w:sz w:val="28"/>
          <w:szCs w:val="28"/>
        </w:rPr>
      </w:pPr>
      <w:r>
        <w:rPr>
          <w:rFonts w:ascii="LMRoman12-Bold" w:hAnsi="LMRoman12-Bold" w:cs="LMRoman12-Bold"/>
          <w:bCs/>
          <w:sz w:val="28"/>
          <w:szCs w:val="28"/>
        </w:rPr>
        <w:t>You can clearly see the introduction of AVX instructions in Opt2. BLAS seems to not use AVX instructions at all.</w:t>
      </w: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015EDC" w:rsidRDefault="00015EDC" w:rsidP="003F5265">
      <w:pPr>
        <w:rPr>
          <w:rFonts w:ascii="LMRoman12-Bold" w:hAnsi="LMRoman12-Bold" w:cs="LMRoman12-Bold"/>
          <w:bCs/>
          <w:sz w:val="28"/>
          <w:szCs w:val="28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 xml:space="preserve">Plot: </w:t>
      </w: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t>L2 Bandwidth: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6120000" cy="460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60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 xml:space="preserve">Plot: </w:t>
      </w: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t>L2 Miss Rate:</w:t>
      </w: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6120000" cy="460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60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A73952" w:rsidRDefault="00A73952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</w:p>
    <w:p w:rsidR="00015EDC" w:rsidRDefault="00015EDC" w:rsidP="003F5265">
      <w:pPr>
        <w:rPr>
          <w:rFonts w:ascii="BitstreamVeraSans-Roman" w:hAnsi="BitstreamVeraSans-Roman" w:cs="BitstreamVeraSans-Roman"/>
          <w:b/>
          <w:sz w:val="29"/>
          <w:szCs w:val="29"/>
          <w:u w:val="single"/>
        </w:rPr>
      </w:pPr>
      <w:r w:rsidRPr="00015EDC">
        <w:rPr>
          <w:rFonts w:ascii="BitstreamVeraSans-Roman" w:hAnsi="BitstreamVeraSans-Roman" w:cs="BitstreamVeraSans-Roman"/>
          <w:b/>
          <w:sz w:val="29"/>
          <w:szCs w:val="29"/>
          <w:u w:val="single"/>
        </w:rPr>
        <w:lastRenderedPageBreak/>
        <w:t>Plot: L2 Miss Ratio: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6120000" cy="460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60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 xml:space="preserve">Plot: </w:t>
      </w:r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>L2RequestRate</w:t>
      </w: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6120000" cy="460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60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>Plot:</w:t>
      </w:r>
      <w:r w:rsidRPr="00015EDC">
        <w:t xml:space="preserve"> </w:t>
      </w:r>
      <w:proofErr w:type="spellStart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MFlops</w:t>
      </w:r>
      <w:proofErr w:type="spellEnd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:</w:t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6120000" cy="460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60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A73952" w:rsidRDefault="00A73952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</w:p>
    <w:p w:rsid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lastRenderedPageBreak/>
        <w:t xml:space="preserve">Plot: </w:t>
      </w:r>
      <w:proofErr w:type="spellStart"/>
      <w:r w:rsidRPr="00015EDC">
        <w:rPr>
          <w:rFonts w:ascii="LMRoman12-Bold" w:hAnsi="LMRoman12-Bold" w:cs="LMRoman12-Bold"/>
          <w:b/>
          <w:bCs/>
          <w:sz w:val="28"/>
          <w:szCs w:val="28"/>
          <w:u w:val="single"/>
        </w:rPr>
        <w:t>PackedMUOPSs</w:t>
      </w:r>
      <w:proofErr w:type="spellEnd"/>
      <w:r>
        <w:rPr>
          <w:rFonts w:ascii="LMRoman12-Bold" w:hAnsi="LMRoman12-Bold" w:cs="LMRoman12-Bold"/>
          <w:b/>
          <w:bCs/>
          <w:sz w:val="28"/>
          <w:szCs w:val="28"/>
          <w:u w:val="single"/>
        </w:rPr>
        <w:t>:</w:t>
      </w:r>
    </w:p>
    <w:p w:rsidR="00015EDC" w:rsidRPr="00015EDC" w:rsidRDefault="00015EDC" w:rsidP="003F5265">
      <w:pPr>
        <w:rPr>
          <w:rFonts w:ascii="LMRoman12-Bold" w:hAnsi="LMRoman12-Bold" w:cs="LMRoman12-Bold"/>
          <w:b/>
          <w:bCs/>
          <w:sz w:val="28"/>
          <w:szCs w:val="28"/>
          <w:u w:val="single"/>
        </w:rPr>
      </w:pPr>
      <w:r>
        <w:rPr>
          <w:rFonts w:ascii="LMRoman12-Bold" w:hAnsi="LMRoman12-Bold" w:cs="LMRoman12-Bold"/>
          <w:b/>
          <w:bCs/>
          <w:noProof/>
          <w:sz w:val="28"/>
          <w:szCs w:val="28"/>
          <w:u w:val="single"/>
          <w:lang w:val="de-DE" w:eastAsia="de-DE"/>
        </w:rPr>
        <w:drawing>
          <wp:inline distT="0" distB="0" distL="0" distR="0">
            <wp:extent cx="6120000" cy="460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460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EDC" w:rsidRPr="00015EDC" w:rsidSect="003F5265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58B" w:rsidRDefault="00F1358B" w:rsidP="005D741F">
      <w:pPr>
        <w:spacing w:after="0" w:line="240" w:lineRule="auto"/>
      </w:pPr>
      <w:r>
        <w:separator/>
      </w:r>
    </w:p>
  </w:endnote>
  <w:endnote w:type="continuationSeparator" w:id="0">
    <w:p w:rsidR="00F1358B" w:rsidRDefault="00F1358B" w:rsidP="005D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VeraSan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78C" w:rsidRPr="00C14E2F" w:rsidRDefault="00BE078C">
    <w:pPr>
      <w:pStyle w:val="Fuzeile"/>
      <w:pBdr>
        <w:top w:val="thinThickSmallGap" w:sz="24" w:space="1" w:color="622423" w:themeColor="accent2" w:themeShade="7F"/>
      </w:pBdr>
      <w:rPr>
        <w:rFonts w:asciiTheme="majorHAnsi" w:hAnsiTheme="majorHAnsi"/>
        <w:b/>
        <w:lang w:val="de-DE"/>
      </w:rPr>
    </w:pPr>
    <w:r w:rsidRPr="00C14E2F">
      <w:rPr>
        <w:rFonts w:ascii="LMRoman17-Regular" w:hAnsi="LMRoman17-Regular" w:cs="LMRoman17-Regular"/>
        <w:b/>
        <w:sz w:val="24"/>
        <w:szCs w:val="24"/>
        <w:lang w:val="de-DE"/>
      </w:rPr>
      <w:t>Friedrich Alexander Universität Erlangen-Nürnberg</w:t>
    </w:r>
    <w:r w:rsidRPr="00F54432">
      <w:rPr>
        <w:rFonts w:asciiTheme="majorHAnsi" w:hAnsiTheme="majorHAnsi"/>
        <w:b/>
      </w:rPr>
      <w:ptab w:relativeTo="margin" w:alignment="right" w:leader="none"/>
    </w:r>
    <w:r w:rsidRPr="00C14E2F">
      <w:rPr>
        <w:rFonts w:asciiTheme="majorHAnsi" w:hAnsiTheme="majorHAnsi"/>
        <w:b/>
        <w:lang w:val="de-DE"/>
      </w:rPr>
      <w:t xml:space="preserve">Page </w:t>
    </w:r>
    <w:r w:rsidRPr="00F54432">
      <w:rPr>
        <w:b/>
      </w:rPr>
      <w:fldChar w:fldCharType="begin"/>
    </w:r>
    <w:r w:rsidRPr="00C14E2F">
      <w:rPr>
        <w:b/>
        <w:lang w:val="de-DE"/>
      </w:rPr>
      <w:instrText xml:space="preserve"> PAGE   \* MERGEFORMAT </w:instrText>
    </w:r>
    <w:r w:rsidRPr="00F54432">
      <w:rPr>
        <w:b/>
      </w:rPr>
      <w:fldChar w:fldCharType="separate"/>
    </w:r>
    <w:r w:rsidR="00A73952" w:rsidRPr="00A73952">
      <w:rPr>
        <w:rFonts w:asciiTheme="majorHAnsi" w:hAnsiTheme="majorHAnsi"/>
        <w:b/>
        <w:noProof/>
        <w:lang w:val="de-DE"/>
      </w:rPr>
      <w:t>1</w:t>
    </w:r>
    <w:r w:rsidRPr="00F54432">
      <w:rPr>
        <w:b/>
      </w:rPr>
      <w:fldChar w:fldCharType="end"/>
    </w:r>
  </w:p>
  <w:p w:rsidR="00BE078C" w:rsidRPr="00C14E2F" w:rsidRDefault="00BE078C">
    <w:pPr>
      <w:pStyle w:val="Fuzeile"/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58B" w:rsidRDefault="00F1358B" w:rsidP="005D741F">
      <w:pPr>
        <w:spacing w:after="0" w:line="240" w:lineRule="auto"/>
      </w:pPr>
      <w:r>
        <w:separator/>
      </w:r>
    </w:p>
  </w:footnote>
  <w:footnote w:type="continuationSeparator" w:id="0">
    <w:p w:rsidR="00F1358B" w:rsidRDefault="00F1358B" w:rsidP="005D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28" w:type="pct"/>
      <w:tblInd w:w="-24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91"/>
      <w:gridCol w:w="2545"/>
    </w:tblGrid>
    <w:tr w:rsidR="00BE078C" w:rsidTr="0036372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1C5D01DD0C3149A8A746679FFE2BA76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290" w:type="dxa"/>
            </w:tcPr>
            <w:p w:rsidR="00BE078C" w:rsidRDefault="00BE078C" w:rsidP="0036372F">
              <w:pPr>
                <w:pStyle w:val="Kopfzeil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6372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Simulation und </w:t>
              </w:r>
              <w:proofErr w:type="spellStart"/>
              <w:r w:rsidRPr="0036372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Wissenschaftliches</w:t>
              </w:r>
              <w:proofErr w:type="spellEnd"/>
              <w:r w:rsidRPr="0036372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</w:t>
              </w:r>
              <w:proofErr w:type="spellStart"/>
              <w:r w:rsidRPr="0036372F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Rechnen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1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BED2F60ABC7F4B82854561F24061711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545" w:type="dxa"/>
            </w:tcPr>
            <w:p w:rsidR="00BE078C" w:rsidRDefault="00BE078C" w:rsidP="005D741F">
              <w:pPr>
                <w:pStyle w:val="Kopfzeil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WS 2014/15</w:t>
              </w:r>
            </w:p>
          </w:tc>
        </w:sdtContent>
      </w:sdt>
    </w:tr>
  </w:tbl>
  <w:p w:rsidR="00BE078C" w:rsidRDefault="00BE078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51D"/>
    <w:multiLevelType w:val="hybridMultilevel"/>
    <w:tmpl w:val="40EAA61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>
    <w:nsid w:val="0C9B3D14"/>
    <w:multiLevelType w:val="hybridMultilevel"/>
    <w:tmpl w:val="A63C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07CC7"/>
    <w:multiLevelType w:val="hybridMultilevel"/>
    <w:tmpl w:val="D1CC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36BE3"/>
    <w:multiLevelType w:val="hybridMultilevel"/>
    <w:tmpl w:val="CEE0F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E0DED"/>
    <w:multiLevelType w:val="hybridMultilevel"/>
    <w:tmpl w:val="720A6D52"/>
    <w:lvl w:ilvl="0" w:tplc="07B03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D951D4"/>
    <w:multiLevelType w:val="hybridMultilevel"/>
    <w:tmpl w:val="64F6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741F"/>
    <w:rsid w:val="00015EDC"/>
    <w:rsid w:val="00022ED1"/>
    <w:rsid w:val="00044512"/>
    <w:rsid w:val="00096C53"/>
    <w:rsid w:val="000B0B8A"/>
    <w:rsid w:val="001C61A4"/>
    <w:rsid w:val="001F24DC"/>
    <w:rsid w:val="002727A9"/>
    <w:rsid w:val="003236A3"/>
    <w:rsid w:val="0036372F"/>
    <w:rsid w:val="003B2C36"/>
    <w:rsid w:val="003F2B98"/>
    <w:rsid w:val="003F5265"/>
    <w:rsid w:val="00415253"/>
    <w:rsid w:val="00473036"/>
    <w:rsid w:val="00582289"/>
    <w:rsid w:val="005D741F"/>
    <w:rsid w:val="006134B6"/>
    <w:rsid w:val="00623124"/>
    <w:rsid w:val="006533E5"/>
    <w:rsid w:val="00655E8C"/>
    <w:rsid w:val="00692443"/>
    <w:rsid w:val="006B33AE"/>
    <w:rsid w:val="006C7CCF"/>
    <w:rsid w:val="007614D3"/>
    <w:rsid w:val="007F3C10"/>
    <w:rsid w:val="00837D42"/>
    <w:rsid w:val="009A37FF"/>
    <w:rsid w:val="009D4121"/>
    <w:rsid w:val="00A44406"/>
    <w:rsid w:val="00A47522"/>
    <w:rsid w:val="00A73952"/>
    <w:rsid w:val="00AC1049"/>
    <w:rsid w:val="00BB4A31"/>
    <w:rsid w:val="00BE078C"/>
    <w:rsid w:val="00BF65C5"/>
    <w:rsid w:val="00C14E2F"/>
    <w:rsid w:val="00D159A8"/>
    <w:rsid w:val="00DB3FAE"/>
    <w:rsid w:val="00DF1F78"/>
    <w:rsid w:val="00DF612B"/>
    <w:rsid w:val="00EC118C"/>
    <w:rsid w:val="00F1358B"/>
    <w:rsid w:val="00F54432"/>
    <w:rsid w:val="00F6257E"/>
    <w:rsid w:val="00F73EF6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0"/>
        <o:r id="V:Rule2" type="connector" idref="#_x0000_s1035"/>
        <o:r id="V:Rule3" type="connector" idref="#_x0000_s1057"/>
        <o:r id="V:Rule4" type="connector" idref="#_x0000_s1036"/>
        <o:r id="V:Rule5" type="connector" idref="#_x0000_s1034"/>
        <o:r id="V:Rule6" type="connector" idref="#_x0000_s1039"/>
        <o:r id="V:Rule7" type="connector" idref="#_x0000_s1041"/>
        <o:r id="V:Rule8" type="connector" idref="#_x0000_s1033"/>
        <o:r id="V:Rule9" type="connector" idref="#_x0000_s1032"/>
        <o:r id="V:Rule10" type="connector" idref="#_x0000_s1047"/>
        <o:r id="V:Rule11" type="connector" idref="#_x0000_s104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5253"/>
  </w:style>
  <w:style w:type="paragraph" w:styleId="berschrift1">
    <w:name w:val="heading 1"/>
    <w:basedOn w:val="Standard"/>
    <w:next w:val="Standard"/>
    <w:link w:val="berschrift1Zchn"/>
    <w:uiPriority w:val="9"/>
    <w:qFormat/>
    <w:rsid w:val="00BE07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D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741F"/>
  </w:style>
  <w:style w:type="paragraph" w:styleId="Fuzeile">
    <w:name w:val="footer"/>
    <w:basedOn w:val="Standard"/>
    <w:link w:val="FuzeileZchn"/>
    <w:uiPriority w:val="99"/>
    <w:unhideWhenUsed/>
    <w:rsid w:val="005D7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741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7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741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5D741F"/>
    <w:pPr>
      <w:ind w:left="720"/>
      <w:contextualSpacing/>
    </w:pPr>
  </w:style>
  <w:style w:type="character" w:customStyle="1" w:styleId="apple-converted-space">
    <w:name w:val="apple-converted-space"/>
    <w:basedOn w:val="Absatz-Standardschriftart"/>
    <w:rsid w:val="002727A9"/>
  </w:style>
  <w:style w:type="character" w:customStyle="1" w:styleId="berschrift1Zchn">
    <w:name w:val="Überschrift 1 Zchn"/>
    <w:basedOn w:val="Absatz-Standardschriftart"/>
    <w:link w:val="berschrift1"/>
    <w:uiPriority w:val="9"/>
    <w:rsid w:val="00BE0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E078C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BE078C"/>
    <w:pPr>
      <w:spacing w:after="100"/>
      <w:ind w:left="220"/>
    </w:pPr>
    <w:rPr>
      <w:rFonts w:eastAsiaTheme="minorEastAsia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078C"/>
    <w:pPr>
      <w:spacing w:after="100"/>
    </w:pPr>
    <w:rPr>
      <w:rFonts w:eastAsiaTheme="minorEastAsia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BE078C"/>
    <w:pPr>
      <w:spacing w:after="100"/>
      <w:ind w:left="440"/>
    </w:pPr>
    <w:rPr>
      <w:rFonts w:eastAsiaTheme="minorEastAsia"/>
    </w:rPr>
  </w:style>
  <w:style w:type="character" w:styleId="Hyperlink">
    <w:name w:val="Hyperlink"/>
    <w:basedOn w:val="Absatz-Standardschriftart"/>
    <w:uiPriority w:val="99"/>
    <w:unhideWhenUsed/>
    <w:rsid w:val="00022E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2.emf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image" Target="media/image10.emf"/><Relationship Id="rId27" Type="http://schemas.openxmlformats.org/officeDocument/2006/relationships/image" Target="media/image15.emf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5D01DD0C3149A8A746679FFE2BA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80BF2-371A-46C7-941C-69EC8549AF1B}"/>
      </w:docPartPr>
      <w:docPartBody>
        <w:p w:rsidR="00B861DE" w:rsidRDefault="00DB39BD" w:rsidP="00DB39BD">
          <w:pPr>
            <w:pStyle w:val="1C5D01DD0C3149A8A746679FFE2BA76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VeraSan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7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39BD"/>
    <w:rsid w:val="00703E05"/>
    <w:rsid w:val="00B861DE"/>
    <w:rsid w:val="00BC558A"/>
    <w:rsid w:val="00DB39BD"/>
    <w:rsid w:val="00F7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861D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17BE7FD7064E438803B0454E2DD62A">
    <w:name w:val="AD17BE7FD7064E438803B0454E2DD62A"/>
    <w:rsid w:val="00DB39BD"/>
  </w:style>
  <w:style w:type="paragraph" w:customStyle="1" w:styleId="1C5D01DD0C3149A8A746679FFE2BA76A">
    <w:name w:val="1C5D01DD0C3149A8A746679FFE2BA76A"/>
    <w:rsid w:val="00DB39BD"/>
  </w:style>
  <w:style w:type="paragraph" w:customStyle="1" w:styleId="BED2F60ABC7F4B82854561F240617119">
    <w:name w:val="BED2F60ABC7F4B82854561F240617119"/>
    <w:rsid w:val="00DB39BD"/>
  </w:style>
  <w:style w:type="paragraph" w:customStyle="1" w:styleId="B7C0572397EF458E87C3CF0C93B56463">
    <w:name w:val="B7C0572397EF458E87C3CF0C93B56463"/>
    <w:rsid w:val="00DB39BD"/>
  </w:style>
  <w:style w:type="paragraph" w:customStyle="1" w:styleId="564EE9FBA9804128BD80D9D027508328">
    <w:name w:val="564EE9FBA9804128BD80D9D027508328"/>
    <w:rsid w:val="00DB39BD"/>
  </w:style>
  <w:style w:type="paragraph" w:customStyle="1" w:styleId="6AC16EC07FA446948AFA4C7134037E43">
    <w:name w:val="6AC16EC07FA446948AFA4C7134037E43"/>
    <w:rsid w:val="00BC558A"/>
  </w:style>
  <w:style w:type="paragraph" w:customStyle="1" w:styleId="4B27DAAFB2A04C67A82EA00CD7006156">
    <w:name w:val="4B27DAAFB2A04C67A82EA00CD7006156"/>
    <w:rsid w:val="00BC558A"/>
  </w:style>
  <w:style w:type="paragraph" w:customStyle="1" w:styleId="1E3C7836C0CB45A6AA189A7B60B32586">
    <w:name w:val="1E3C7836C0CB45A6AA189A7B60B32586"/>
    <w:rsid w:val="00BC558A"/>
  </w:style>
  <w:style w:type="paragraph" w:customStyle="1" w:styleId="FB80031C7993482985C7BAEB21341D37">
    <w:name w:val="FB80031C7993482985C7BAEB21341D37"/>
    <w:rsid w:val="00BC558A"/>
  </w:style>
  <w:style w:type="paragraph" w:customStyle="1" w:styleId="EDD0F08833BC4D669BD19B862578D4F0">
    <w:name w:val="EDD0F08833BC4D669BD19B862578D4F0"/>
    <w:rsid w:val="00BC558A"/>
  </w:style>
  <w:style w:type="paragraph" w:customStyle="1" w:styleId="B76B6817B60945509685D1B81C830995">
    <w:name w:val="B76B6817B60945509685D1B81C830995"/>
    <w:rsid w:val="00BC558A"/>
  </w:style>
  <w:style w:type="paragraph" w:customStyle="1" w:styleId="2E82D6428AA64F28BD14742A59E0FB91">
    <w:name w:val="2E82D6428AA64F28BD14742A59E0FB91"/>
    <w:rsid w:val="00BC558A"/>
  </w:style>
  <w:style w:type="paragraph" w:customStyle="1" w:styleId="56004143F24E41A682FC6413F770430E">
    <w:name w:val="56004143F24E41A682FC6413F770430E"/>
    <w:rsid w:val="00BC558A"/>
  </w:style>
  <w:style w:type="paragraph" w:customStyle="1" w:styleId="CEA616FC10824153B2BAD74F5DCA6358">
    <w:name w:val="CEA616FC10824153B2BAD74F5DCA6358"/>
    <w:rsid w:val="00BC558A"/>
  </w:style>
  <w:style w:type="paragraph" w:customStyle="1" w:styleId="76218683984F42FD829CC67175F945DC">
    <w:name w:val="76218683984F42FD829CC67175F945DC"/>
    <w:rsid w:val="00BC558A"/>
  </w:style>
  <w:style w:type="paragraph" w:customStyle="1" w:styleId="F0A828A67E574115B92627DB8EE6862B">
    <w:name w:val="F0A828A67E574115B92627DB8EE6862B"/>
    <w:rsid w:val="00BC558A"/>
  </w:style>
  <w:style w:type="paragraph" w:customStyle="1" w:styleId="19C6A5547E4340F292E232849D58F70D">
    <w:name w:val="19C6A5547E4340F292E232849D58F70D"/>
    <w:rsid w:val="00BC55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WS 2014/15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0171A2-D83D-4D94-84DF-D0548DCB1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594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Simulation und Wissenschaftliches Rechnen 1</vt:lpstr>
      <vt:lpstr>Simulation and Scientific Computing 1</vt:lpstr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und Wissenschaftliches Rechnen 1</dc:title>
  <dc:creator>Karnajit</dc:creator>
  <cp:lastModifiedBy>XzzX</cp:lastModifiedBy>
  <cp:revision>39</cp:revision>
  <dcterms:created xsi:type="dcterms:W3CDTF">2014-11-03T05:53:00Z</dcterms:created>
  <dcterms:modified xsi:type="dcterms:W3CDTF">2014-11-03T22:08:00Z</dcterms:modified>
</cp:coreProperties>
</file>