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PK Fixture Reference Styles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This file is used only to generate</w:t>
      </w:r>
      <w:r>
        <w:t xml:space="preserve"> </w:t>
      </w:r>
      <w:r>
        <w:rPr>
          <w:rStyle w:val="VerbatimChar"/>
        </w:rPr>
        <w:t xml:space="preserve">pk_fixture_reference.docx</w:t>
      </w:r>
      <w:r>
        <w:t xml:space="preserve">, a small Word</w:t>
      </w:r>
      <w:r>
        <w:t xml:space="preserve"> </w:t>
      </w:r>
      <w:r>
        <w:t xml:space="preserve">style reference document for Quarto output.</w:t>
      </w:r>
    </w:p>
    <w:bookmarkStart w:id="21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Normal body text for PK fixture reports.</w:t>
      </w:r>
    </w:p>
    <w:bookmarkStart w:id="20" w:name="heading-3"/>
    <w:p>
      <w:pPr>
        <w:pStyle w:val="Heading3"/>
      </w:pPr>
      <w:r>
        <w:t xml:space="preserve">Heading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TIME_H</w:t>
            </w:r>
          </w:p>
        </w:tc>
        <w:tc>
          <w:tcPr/>
          <w:p>
            <w:pPr>
              <w:pStyle w:val="Compact"/>
            </w:pPr>
            <w:r>
              <w:t xml:space="preserve">Time after dose in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</w:t>
            </w:r>
          </w:p>
        </w:tc>
        <w:tc>
          <w:tcPr/>
          <w:p>
            <w:pPr>
              <w:pStyle w:val="Compact"/>
            </w:pPr>
            <w:r>
              <w:t xml:space="preserve">Concentration value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Bulleted item</w:t>
      </w:r>
    </w:p>
    <w:p>
      <w:pPr>
        <w:pStyle w:val="Compact"/>
        <w:numPr>
          <w:ilvl w:val="0"/>
          <w:numId w:val="1001"/>
        </w:numPr>
      </w:pPr>
      <w:r>
        <w:t xml:space="preserve">Another bulleted item</w:t>
      </w:r>
    </w:p>
    <w:p>
      <w:pPr>
        <w:pStyle w:val="Compact"/>
        <w:numPr>
          <w:ilvl w:val="0"/>
          <w:numId w:val="1002"/>
        </w:numPr>
      </w:pPr>
      <w:r>
        <w:t xml:space="preserve">Numbered item</w:t>
      </w:r>
    </w:p>
    <w:p>
      <w:pPr>
        <w:pStyle w:val="Compact"/>
        <w:numPr>
          <w:ilvl w:val="0"/>
          <w:numId w:val="1002"/>
        </w:numPr>
      </w:pPr>
      <w:r>
        <w:t xml:space="preserve">Another numbered item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 Fixture Reference Styles</dc:title>
  <dc:creator/>
  <cp:keywords/>
  <dcterms:created xsi:type="dcterms:W3CDTF">2026-06-07T01:16:23Z</dcterms:created>
  <dcterms:modified xsi:type="dcterms:W3CDTF">2026-06-07T01:16:23Z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