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F09A" w14:textId="77777777" w:rsidR="00B07A88" w:rsidRPr="00E6277E" w:rsidRDefault="00B07A88" w:rsidP="00B07A88">
      <w:pPr>
        <w:pStyle w:val="1"/>
        <w:spacing w:beforeLines="100" w:before="312" w:afterLines="100" w:after="312"/>
        <w:jc w:val="center"/>
        <w:rPr>
          <w:rFonts w:ascii="黑体" w:eastAsia="黑体" w:hAnsi="黑体" w:hint="eastAsia"/>
          <w:color w:val="000000" w:themeColor="text1"/>
          <w:sz w:val="36"/>
          <w:szCs w:val="36"/>
          <w:lang w:eastAsia="zh-CN"/>
        </w:rPr>
      </w:pPr>
      <w:bookmarkStart w:id="0" w:name="_Toc229702679"/>
      <w:r w:rsidRPr="00E6277E">
        <w:rPr>
          <w:rFonts w:ascii="黑体" w:eastAsia="黑体" w:hAnsi="黑体" w:hint="eastAsia"/>
          <w:color w:val="000000" w:themeColor="text1"/>
          <w:sz w:val="36"/>
          <w:szCs w:val="36"/>
          <w:lang w:eastAsia="zh-CN"/>
        </w:rPr>
        <w:t>系统硬件综合设计课题</w:t>
      </w:r>
      <w:bookmarkEnd w:id="0"/>
    </w:p>
    <w:p w14:paraId="368D2368" w14:textId="77777777" w:rsidR="00B07A88" w:rsidRDefault="00B07A88" w:rsidP="00B07A88">
      <w:pPr>
        <w:jc w:val="center"/>
        <w:rPr>
          <w:rFonts w:hint="eastAsia"/>
          <w:lang w:eastAsia="zh-CN"/>
        </w:rPr>
      </w:pPr>
    </w:p>
    <w:p w14:paraId="5F940FFE" w14:textId="77777777" w:rsidR="00B07A88" w:rsidRPr="00E6277E" w:rsidRDefault="00B07A88" w:rsidP="00B07A88">
      <w:pPr>
        <w:spacing w:line="360" w:lineRule="auto"/>
        <w:ind w:left="1132" w:hangingChars="470" w:hanging="1132"/>
        <w:rPr>
          <w:rFonts w:ascii="Times New Roman" w:hAnsi="Times New Roman" w:cs="Times New Roman"/>
          <w:sz w:val="24"/>
          <w:lang w:eastAsia="zh-CN"/>
        </w:rPr>
      </w:pPr>
      <w:r w:rsidRPr="00E6277E">
        <w:rPr>
          <w:rFonts w:ascii="Times New Roman" w:hAnsi="Times New Roman" w:cs="Times New Roman"/>
          <w:b/>
          <w:bCs/>
          <w:sz w:val="24"/>
          <w:lang w:eastAsia="zh-CN"/>
        </w:rPr>
        <w:t>课程简介</w:t>
      </w:r>
      <w:r w:rsidRPr="00E6277E">
        <w:rPr>
          <w:rFonts w:ascii="Times New Roman" w:hAnsi="Times New Roman" w:cs="Times New Roman"/>
          <w:sz w:val="24"/>
          <w:lang w:eastAsia="zh-CN"/>
        </w:rPr>
        <w:t>：基于先修课程，根据系统设计的思想，使用</w:t>
      </w:r>
      <w:r w:rsidRPr="00E6277E">
        <w:rPr>
          <w:rFonts w:ascii="Times New Roman" w:hAnsi="Times New Roman" w:cs="Times New Roman"/>
          <w:sz w:val="24"/>
          <w:lang w:eastAsia="zh-CN"/>
        </w:rPr>
        <w:t>Verilog HDL</w:t>
      </w:r>
      <w:r w:rsidRPr="00E6277E">
        <w:rPr>
          <w:rFonts w:ascii="Times New Roman" w:hAnsi="Times New Roman" w:cs="Times New Roman"/>
          <w:sz w:val="24"/>
          <w:lang w:eastAsia="zh-CN"/>
        </w:rPr>
        <w:t>语言完成一款基于</w:t>
      </w:r>
      <w:proofErr w:type="spellStart"/>
      <w:r w:rsidRPr="00E6277E">
        <w:rPr>
          <w:rFonts w:ascii="Times New Roman" w:hAnsi="Times New Roman" w:cs="Times New Roman"/>
          <w:sz w:val="24"/>
          <w:lang w:eastAsia="zh-CN"/>
        </w:rPr>
        <w:t>LoongArch</w:t>
      </w:r>
      <w:proofErr w:type="spellEnd"/>
      <w:r w:rsidRPr="00E6277E">
        <w:rPr>
          <w:rFonts w:ascii="Times New Roman" w:hAnsi="Times New Roman" w:cs="Times New Roman"/>
          <w:sz w:val="24"/>
          <w:lang w:eastAsia="zh-CN"/>
        </w:rPr>
        <w:t>、</w:t>
      </w:r>
      <w:r w:rsidRPr="00E6277E">
        <w:rPr>
          <w:rFonts w:ascii="Times New Roman" w:hAnsi="Times New Roman" w:cs="Times New Roman"/>
          <w:sz w:val="24"/>
          <w:lang w:eastAsia="zh-CN"/>
        </w:rPr>
        <w:t>ARM</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RISC-V</w:t>
      </w:r>
      <w:r w:rsidRPr="00E6277E">
        <w:rPr>
          <w:rFonts w:ascii="Times New Roman" w:hAnsi="Times New Roman" w:cs="Times New Roman"/>
          <w:sz w:val="24"/>
          <w:lang w:eastAsia="zh-CN"/>
        </w:rPr>
        <w:t>或</w:t>
      </w:r>
      <w:r w:rsidRPr="00E6277E">
        <w:rPr>
          <w:rFonts w:ascii="Times New Roman" w:hAnsi="Times New Roman" w:cs="Times New Roman"/>
          <w:sz w:val="24"/>
          <w:lang w:eastAsia="zh-CN"/>
        </w:rPr>
        <w:t>MIPS32</w:t>
      </w:r>
      <w:r w:rsidRPr="00E6277E">
        <w:rPr>
          <w:rFonts w:ascii="Times New Roman" w:hAnsi="Times New Roman" w:cs="Times New Roman"/>
          <w:sz w:val="24"/>
          <w:lang w:eastAsia="zh-CN"/>
        </w:rPr>
        <w:t>等精简指令集架构的多周期流水线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的设计，并将设计的</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下载至</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芯片上，在开发板上可以运行测试程序。设计难度为递进式，所有学生必须至少完成一个单周期</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的设计工作。该课程设计贯穿了数字逻辑、计算机组成原理、计算机体系结构课程，实现从逻辑门至完整</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处理器的设计。</w:t>
      </w:r>
    </w:p>
    <w:p w14:paraId="4E365A7D" w14:textId="77777777" w:rsidR="00B07A88" w:rsidRPr="00E6277E" w:rsidRDefault="00B07A88" w:rsidP="00B07A88">
      <w:pPr>
        <w:spacing w:line="360" w:lineRule="auto"/>
        <w:rPr>
          <w:rFonts w:ascii="Times New Roman" w:hAnsi="Times New Roman" w:cs="Times New Roman"/>
          <w:sz w:val="24"/>
          <w:lang w:eastAsia="zh-CN"/>
        </w:rPr>
      </w:pPr>
      <w:r w:rsidRPr="00E6277E">
        <w:rPr>
          <w:rFonts w:ascii="Times New Roman" w:hAnsi="Times New Roman" w:cs="Times New Roman"/>
          <w:b/>
          <w:bCs/>
          <w:sz w:val="24"/>
          <w:lang w:eastAsia="zh-CN"/>
        </w:rPr>
        <w:t>学</w:t>
      </w:r>
      <w:r w:rsidRPr="00E6277E">
        <w:rPr>
          <w:rFonts w:ascii="Times New Roman" w:hAnsi="Times New Roman" w:cs="Times New Roman"/>
          <w:b/>
          <w:bCs/>
          <w:sz w:val="24"/>
          <w:lang w:eastAsia="zh-CN"/>
        </w:rPr>
        <w:t xml:space="preserve"> </w:t>
      </w:r>
      <w:r w:rsidRPr="00E6277E">
        <w:rPr>
          <w:rFonts w:ascii="Times New Roman" w:hAnsi="Times New Roman" w:cs="Times New Roman"/>
          <w:b/>
          <w:bCs/>
          <w:sz w:val="24"/>
          <w:lang w:eastAsia="zh-CN"/>
        </w:rPr>
        <w:t>分：</w:t>
      </w:r>
      <w:bookmarkStart w:id="1" w:name="OLE_LINK15"/>
      <w:r w:rsidRPr="00E6277E">
        <w:rPr>
          <w:rFonts w:ascii="Times New Roman" w:hAnsi="Times New Roman" w:cs="Times New Roman"/>
          <w:sz w:val="24"/>
          <w:lang w:eastAsia="zh-CN"/>
        </w:rPr>
        <w:t>1.5</w:t>
      </w:r>
      <w:r w:rsidRPr="00E6277E">
        <w:rPr>
          <w:rFonts w:ascii="Times New Roman" w:hAnsi="Times New Roman" w:cs="Times New Roman"/>
          <w:sz w:val="24"/>
          <w:lang w:eastAsia="zh-CN"/>
        </w:rPr>
        <w:t>学分</w:t>
      </w:r>
      <w:bookmarkEnd w:id="1"/>
      <w:r w:rsidRPr="00E6277E">
        <w:rPr>
          <w:rFonts w:ascii="Times New Roman" w:hAnsi="Times New Roman" w:cs="Times New Roman"/>
          <w:sz w:val="24"/>
          <w:lang w:eastAsia="zh-CN"/>
        </w:rPr>
        <w:t>（计算机专业、智科专业）、</w:t>
      </w:r>
      <w:r w:rsidRPr="00E6277E">
        <w:rPr>
          <w:rFonts w:ascii="Times New Roman" w:hAnsi="Times New Roman" w:cs="Times New Roman"/>
          <w:sz w:val="24"/>
          <w:lang w:eastAsia="zh-CN"/>
        </w:rPr>
        <w:t>1</w:t>
      </w:r>
      <w:r w:rsidRPr="00E6277E">
        <w:rPr>
          <w:rFonts w:ascii="Times New Roman" w:hAnsi="Times New Roman" w:cs="Times New Roman"/>
          <w:sz w:val="24"/>
          <w:lang w:eastAsia="zh-CN"/>
        </w:rPr>
        <w:t>学分（信安专业）</w:t>
      </w:r>
    </w:p>
    <w:p w14:paraId="163A57BC" w14:textId="77777777" w:rsidR="00B07A88" w:rsidRPr="00E6277E" w:rsidRDefault="00B07A88" w:rsidP="00B07A88">
      <w:pPr>
        <w:spacing w:line="360" w:lineRule="auto"/>
        <w:rPr>
          <w:rFonts w:ascii="Times New Roman" w:hAnsi="Times New Roman" w:cs="Times New Roman"/>
          <w:sz w:val="24"/>
          <w:lang w:eastAsia="zh-CN"/>
        </w:rPr>
      </w:pPr>
      <w:r w:rsidRPr="00E6277E">
        <w:rPr>
          <w:rFonts w:ascii="Times New Roman" w:hAnsi="Times New Roman" w:cs="Times New Roman"/>
          <w:b/>
          <w:bCs/>
          <w:sz w:val="24"/>
          <w:lang w:eastAsia="zh-CN"/>
        </w:rPr>
        <w:t>总学时：</w:t>
      </w:r>
      <w:r w:rsidRPr="00E6277E">
        <w:rPr>
          <w:rFonts w:ascii="Times New Roman" w:hAnsi="Times New Roman" w:cs="Times New Roman"/>
          <w:sz w:val="24"/>
          <w:lang w:eastAsia="zh-CN"/>
        </w:rPr>
        <w:t>36</w:t>
      </w:r>
      <w:r w:rsidRPr="00E6277E">
        <w:rPr>
          <w:rFonts w:ascii="Times New Roman" w:hAnsi="Times New Roman" w:cs="Times New Roman"/>
          <w:sz w:val="24"/>
          <w:lang w:eastAsia="zh-CN"/>
        </w:rPr>
        <w:t>课时（计算机专业、智科专业）、</w:t>
      </w:r>
      <w:r w:rsidRPr="00E6277E">
        <w:rPr>
          <w:rFonts w:ascii="Times New Roman" w:hAnsi="Times New Roman" w:cs="Times New Roman"/>
          <w:sz w:val="24"/>
          <w:lang w:eastAsia="zh-CN"/>
        </w:rPr>
        <w:t>24</w:t>
      </w:r>
      <w:r w:rsidRPr="00E6277E">
        <w:rPr>
          <w:rFonts w:ascii="Times New Roman" w:hAnsi="Times New Roman" w:cs="Times New Roman"/>
          <w:sz w:val="24"/>
          <w:lang w:eastAsia="zh-CN"/>
        </w:rPr>
        <w:t>课时（信安专业）</w:t>
      </w:r>
    </w:p>
    <w:p w14:paraId="57449778" w14:textId="77777777" w:rsidR="00B07A88" w:rsidRPr="00E6277E" w:rsidRDefault="00B07A88" w:rsidP="00B07A88">
      <w:pPr>
        <w:spacing w:line="360" w:lineRule="auto"/>
        <w:rPr>
          <w:rFonts w:ascii="Times New Roman" w:hAnsi="Times New Roman" w:cs="Times New Roman"/>
          <w:sz w:val="24"/>
          <w:lang w:eastAsia="zh-CN"/>
        </w:rPr>
      </w:pPr>
      <w:r w:rsidRPr="00E6277E">
        <w:rPr>
          <w:rFonts w:ascii="Times New Roman" w:hAnsi="Times New Roman" w:cs="Times New Roman"/>
          <w:b/>
          <w:bCs/>
          <w:sz w:val="24"/>
          <w:lang w:eastAsia="zh-CN"/>
        </w:rPr>
        <w:t>前导课程：</w:t>
      </w:r>
      <w:r w:rsidRPr="00E6277E">
        <w:rPr>
          <w:rFonts w:ascii="Times New Roman" w:hAnsi="Times New Roman" w:cs="Times New Roman"/>
          <w:sz w:val="24"/>
          <w:lang w:eastAsia="zh-CN"/>
        </w:rPr>
        <w:t>数字逻辑、计算机组成原理、计算机体系结构</w:t>
      </w:r>
    </w:p>
    <w:p w14:paraId="7D73BE11" w14:textId="77777777" w:rsidR="00B07A88" w:rsidRPr="00E6277E" w:rsidRDefault="00B07A88" w:rsidP="00B07A88">
      <w:pPr>
        <w:spacing w:line="360" w:lineRule="auto"/>
        <w:rPr>
          <w:rFonts w:ascii="Times New Roman" w:hAnsi="Times New Roman" w:cs="Times New Roman"/>
          <w:sz w:val="24"/>
          <w:lang w:eastAsia="zh-CN"/>
        </w:rPr>
      </w:pPr>
      <w:r w:rsidRPr="00E6277E">
        <w:rPr>
          <w:rFonts w:ascii="Times New Roman" w:hAnsi="Times New Roman" w:cs="Times New Roman"/>
          <w:b/>
          <w:bCs/>
          <w:sz w:val="24"/>
          <w:lang w:eastAsia="zh-CN"/>
        </w:rPr>
        <w:t>指导老师：</w:t>
      </w:r>
      <w:r w:rsidRPr="00E6277E">
        <w:rPr>
          <w:rFonts w:ascii="Times New Roman" w:hAnsi="Times New Roman" w:cs="Times New Roman"/>
          <w:sz w:val="24"/>
          <w:lang w:eastAsia="zh-CN"/>
        </w:rPr>
        <w:t>陈田、李建华、刘军、丁贤庆、杨毅、阙夏</w:t>
      </w:r>
    </w:p>
    <w:p w14:paraId="5C4F8C75" w14:textId="77777777" w:rsidR="00B07A88" w:rsidRPr="00E6277E" w:rsidRDefault="00B07A88" w:rsidP="00B07A88">
      <w:pPr>
        <w:spacing w:line="360" w:lineRule="auto"/>
        <w:rPr>
          <w:rFonts w:ascii="Times New Roman" w:hAnsi="Times New Roman" w:cs="Times New Roman"/>
          <w:sz w:val="24"/>
          <w:lang w:eastAsia="zh-CN"/>
        </w:rPr>
      </w:pPr>
      <w:r w:rsidRPr="00E6277E">
        <w:rPr>
          <w:rFonts w:ascii="Times New Roman" w:hAnsi="Times New Roman" w:cs="Times New Roman"/>
          <w:b/>
          <w:bCs/>
          <w:sz w:val="24"/>
          <w:lang w:eastAsia="zh-CN"/>
        </w:rPr>
        <w:t>检查和验收：</w:t>
      </w:r>
      <w:r w:rsidRPr="00E6277E">
        <w:rPr>
          <w:rFonts w:ascii="Times New Roman" w:hAnsi="Times New Roman" w:cs="Times New Roman"/>
          <w:sz w:val="24"/>
          <w:lang w:eastAsia="zh-CN"/>
        </w:rPr>
        <w:t>中期检查时间：</w:t>
      </w:r>
      <w:r w:rsidRPr="00E6277E">
        <w:rPr>
          <w:rFonts w:ascii="Times New Roman" w:hAnsi="Times New Roman" w:cs="Times New Roman"/>
          <w:sz w:val="24"/>
          <w:lang w:eastAsia="zh-CN"/>
        </w:rPr>
        <w:t>11</w:t>
      </w:r>
      <w:r w:rsidRPr="00E6277E">
        <w:rPr>
          <w:rFonts w:ascii="Times New Roman" w:hAnsi="Times New Roman" w:cs="Times New Roman"/>
          <w:sz w:val="24"/>
          <w:lang w:eastAsia="zh-CN"/>
        </w:rPr>
        <w:t>月初；</w:t>
      </w:r>
    </w:p>
    <w:p w14:paraId="72CC4F20" w14:textId="77777777" w:rsidR="00B07A88" w:rsidRPr="00E6277E" w:rsidRDefault="00B07A88" w:rsidP="00B07A88">
      <w:pPr>
        <w:spacing w:line="360" w:lineRule="auto"/>
        <w:ind w:firstLineChars="600" w:firstLine="1440"/>
        <w:rPr>
          <w:rFonts w:ascii="Times New Roman" w:hAnsi="Times New Roman" w:cs="Times New Roman"/>
          <w:sz w:val="24"/>
          <w:lang w:eastAsia="zh-CN"/>
        </w:rPr>
      </w:pPr>
      <w:r w:rsidRPr="00E6277E">
        <w:rPr>
          <w:rFonts w:ascii="Times New Roman" w:hAnsi="Times New Roman" w:cs="Times New Roman"/>
          <w:sz w:val="24"/>
          <w:lang w:eastAsia="zh-CN"/>
        </w:rPr>
        <w:t>终期验收时间：合肥校区</w:t>
      </w:r>
      <w:r w:rsidRPr="00E6277E">
        <w:rPr>
          <w:rFonts w:ascii="Times New Roman" w:hAnsi="Times New Roman" w:cs="Times New Roman"/>
          <w:sz w:val="24"/>
          <w:lang w:eastAsia="zh-CN"/>
        </w:rPr>
        <w:t>14</w:t>
      </w:r>
      <w:r w:rsidRPr="00E6277E">
        <w:rPr>
          <w:rFonts w:ascii="Times New Roman" w:hAnsi="Times New Roman" w:cs="Times New Roman"/>
          <w:sz w:val="24"/>
          <w:lang w:eastAsia="zh-CN"/>
        </w:rPr>
        <w:t>至</w:t>
      </w:r>
      <w:r w:rsidRPr="00E6277E">
        <w:rPr>
          <w:rFonts w:ascii="Times New Roman" w:hAnsi="Times New Roman" w:cs="Times New Roman"/>
          <w:sz w:val="24"/>
          <w:lang w:eastAsia="zh-CN"/>
        </w:rPr>
        <w:t>15</w:t>
      </w:r>
      <w:r w:rsidRPr="00E6277E">
        <w:rPr>
          <w:rFonts w:ascii="Times New Roman" w:hAnsi="Times New Roman" w:cs="Times New Roman"/>
          <w:sz w:val="24"/>
          <w:lang w:eastAsia="zh-CN"/>
        </w:rPr>
        <w:t>周，宣城校区</w:t>
      </w:r>
      <w:r w:rsidRPr="00E6277E">
        <w:rPr>
          <w:rFonts w:ascii="Times New Roman" w:hAnsi="Times New Roman" w:cs="Times New Roman"/>
          <w:sz w:val="24"/>
          <w:lang w:eastAsia="zh-CN"/>
        </w:rPr>
        <w:t>16</w:t>
      </w:r>
      <w:r w:rsidRPr="00E6277E">
        <w:rPr>
          <w:rFonts w:ascii="Times New Roman" w:hAnsi="Times New Roman" w:cs="Times New Roman"/>
          <w:sz w:val="24"/>
          <w:lang w:eastAsia="zh-CN"/>
        </w:rPr>
        <w:t>至</w:t>
      </w:r>
      <w:r w:rsidRPr="00E6277E">
        <w:rPr>
          <w:rFonts w:ascii="Times New Roman" w:hAnsi="Times New Roman" w:cs="Times New Roman"/>
          <w:sz w:val="24"/>
          <w:lang w:eastAsia="zh-CN"/>
        </w:rPr>
        <w:t>17</w:t>
      </w:r>
      <w:r w:rsidRPr="00E6277E">
        <w:rPr>
          <w:rFonts w:ascii="Times New Roman" w:hAnsi="Times New Roman" w:cs="Times New Roman"/>
          <w:sz w:val="24"/>
          <w:lang w:eastAsia="zh-CN"/>
        </w:rPr>
        <w:t>周</w:t>
      </w:r>
    </w:p>
    <w:p w14:paraId="23046AAC" w14:textId="77777777" w:rsidR="00B07A88" w:rsidRPr="00E6277E" w:rsidRDefault="00B07A88" w:rsidP="00B07A88">
      <w:pPr>
        <w:spacing w:line="360" w:lineRule="auto"/>
        <w:rPr>
          <w:rFonts w:ascii="Times New Roman" w:hAnsi="Times New Roman" w:cs="Times New Roman"/>
          <w:b/>
          <w:bCs/>
          <w:sz w:val="24"/>
          <w:lang w:eastAsia="zh-CN"/>
        </w:rPr>
      </w:pPr>
      <w:r w:rsidRPr="00E6277E">
        <w:rPr>
          <w:rFonts w:ascii="Times New Roman" w:hAnsi="Times New Roman" w:cs="Times New Roman"/>
          <w:b/>
          <w:bCs/>
          <w:sz w:val="24"/>
          <w:lang w:eastAsia="zh-CN"/>
        </w:rPr>
        <w:t>题目要求及评分等级：</w:t>
      </w:r>
    </w:p>
    <w:p w14:paraId="7B7D1F9F"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1.</w:t>
      </w:r>
      <w:bookmarkStart w:id="2" w:name="OLE_LINK17"/>
      <w:bookmarkStart w:id="3" w:name="OLE_LINK16"/>
      <w:r w:rsidRPr="00E6277E">
        <w:rPr>
          <w:rFonts w:ascii="Times New Roman" w:hAnsi="Times New Roman" w:cs="Times New Roman"/>
          <w:sz w:val="24"/>
          <w:lang w:eastAsia="zh-CN"/>
        </w:rPr>
        <w:t>设计一个基于精简指令集架构的</w:t>
      </w:r>
      <w:r w:rsidRPr="00E6277E">
        <w:rPr>
          <w:rFonts w:ascii="Times New Roman" w:hAnsi="Times New Roman" w:cs="Times New Roman"/>
          <w:sz w:val="24"/>
          <w:lang w:eastAsia="zh-CN"/>
        </w:rPr>
        <w:t>32</w:t>
      </w:r>
      <w:r w:rsidRPr="00E6277E">
        <w:rPr>
          <w:rFonts w:ascii="Times New Roman" w:hAnsi="Times New Roman" w:cs="Times New Roman"/>
          <w:sz w:val="24"/>
          <w:lang w:eastAsia="zh-CN"/>
        </w:rPr>
        <w:t>位流水线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，指令集选择优先考虑</w:t>
      </w:r>
      <w:r w:rsidRPr="00E6277E">
        <w:rPr>
          <w:rFonts w:ascii="Times New Roman" w:hAnsi="Times New Roman" w:cs="Times New Roman"/>
          <w:sz w:val="24"/>
          <w:lang w:eastAsia="zh-CN"/>
        </w:rPr>
        <w:t>ARM</w:t>
      </w:r>
      <w:r w:rsidRPr="00E6277E">
        <w:rPr>
          <w:rFonts w:ascii="Times New Roman" w:hAnsi="Times New Roman" w:cs="Times New Roman"/>
          <w:sz w:val="24"/>
          <w:lang w:eastAsia="zh-CN"/>
        </w:rPr>
        <w:t>和</w:t>
      </w:r>
      <w:proofErr w:type="spellStart"/>
      <w:r w:rsidRPr="00E6277E">
        <w:rPr>
          <w:rFonts w:ascii="Times New Roman" w:hAnsi="Times New Roman" w:cs="Times New Roman"/>
          <w:sz w:val="24"/>
          <w:lang w:eastAsia="zh-CN"/>
        </w:rPr>
        <w:t>LoongArch</w:t>
      </w:r>
      <w:proofErr w:type="spellEnd"/>
      <w:r w:rsidRPr="00E6277E">
        <w:rPr>
          <w:rFonts w:ascii="Times New Roman" w:hAnsi="Times New Roman" w:cs="Times New Roman"/>
          <w:sz w:val="24"/>
          <w:lang w:eastAsia="zh-CN"/>
        </w:rPr>
        <w:t>指令集。支持不少于</w:t>
      </w:r>
      <w:r w:rsidRPr="00E6277E">
        <w:rPr>
          <w:rFonts w:ascii="Times New Roman" w:hAnsi="Times New Roman" w:cs="Times New Roman"/>
          <w:sz w:val="24"/>
          <w:lang w:eastAsia="zh-CN"/>
        </w:rPr>
        <w:t>30</w:t>
      </w:r>
      <w:r w:rsidRPr="00E6277E">
        <w:rPr>
          <w:rFonts w:ascii="Times New Roman" w:hAnsi="Times New Roman" w:cs="Times New Roman"/>
          <w:sz w:val="24"/>
          <w:lang w:eastAsia="zh-CN"/>
        </w:rPr>
        <w:t>条的多类指令，其中必须包含乘法指令和除法指令。乘除法功能单元可以采用多周期实现，但需说明其时序、握手方式和流水线停顿策略。能够正确处理指令执行过程中的数据冒险、控制冒险和结构冒险；能够采取一定的策略提高</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的性能。能够设计一种接口完成相应的外设功能（接口设计可选）。所设计的结构可以下载至</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芯片上，并在开发板上可以运行自己设计的测试程序并验证所有设计的指令。（优）</w:t>
      </w:r>
      <w:bookmarkEnd w:id="2"/>
    </w:p>
    <w:p w14:paraId="0A33207C" w14:textId="77777777" w:rsidR="00B07A88" w:rsidRPr="00E6277E" w:rsidRDefault="00B07A88" w:rsidP="00B07A88">
      <w:pPr>
        <w:spacing w:line="440" w:lineRule="exact"/>
        <w:jc w:val="both"/>
        <w:rPr>
          <w:rFonts w:ascii="Times New Roman" w:hAnsi="Times New Roman" w:cs="Times New Roman"/>
          <w:sz w:val="24"/>
          <w:lang w:eastAsia="zh-CN"/>
        </w:rPr>
      </w:pPr>
    </w:p>
    <w:bookmarkEnd w:id="3"/>
    <w:p w14:paraId="6671E320"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2.</w:t>
      </w:r>
      <w:r w:rsidRPr="00E6277E">
        <w:rPr>
          <w:rFonts w:ascii="Times New Roman" w:hAnsi="Times New Roman" w:cs="Times New Roman"/>
          <w:sz w:val="24"/>
          <w:lang w:eastAsia="zh-CN"/>
        </w:rPr>
        <w:t>设计一个基于精简指令集架构的</w:t>
      </w:r>
      <w:r w:rsidRPr="00E6277E">
        <w:rPr>
          <w:rFonts w:ascii="Times New Roman" w:hAnsi="Times New Roman" w:cs="Times New Roman"/>
          <w:sz w:val="24"/>
          <w:lang w:eastAsia="zh-CN"/>
        </w:rPr>
        <w:t>32</w:t>
      </w:r>
      <w:r w:rsidRPr="00E6277E">
        <w:rPr>
          <w:rFonts w:ascii="Times New Roman" w:hAnsi="Times New Roman" w:cs="Times New Roman"/>
          <w:sz w:val="24"/>
          <w:lang w:eastAsia="zh-CN"/>
        </w:rPr>
        <w:t>位流水线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，指令集选择优先考虑</w:t>
      </w:r>
      <w:r w:rsidRPr="00E6277E">
        <w:rPr>
          <w:rFonts w:ascii="Times New Roman" w:hAnsi="Times New Roman" w:cs="Times New Roman"/>
          <w:sz w:val="24"/>
          <w:lang w:eastAsia="zh-CN"/>
        </w:rPr>
        <w:t>ARM</w:t>
      </w:r>
      <w:r w:rsidRPr="00E6277E">
        <w:rPr>
          <w:rFonts w:ascii="Times New Roman" w:hAnsi="Times New Roman" w:cs="Times New Roman"/>
          <w:sz w:val="24"/>
          <w:lang w:eastAsia="zh-CN"/>
        </w:rPr>
        <w:t>和</w:t>
      </w:r>
      <w:proofErr w:type="spellStart"/>
      <w:r w:rsidRPr="00E6277E">
        <w:rPr>
          <w:rFonts w:ascii="Times New Roman" w:hAnsi="Times New Roman" w:cs="Times New Roman"/>
          <w:sz w:val="24"/>
          <w:lang w:eastAsia="zh-CN"/>
        </w:rPr>
        <w:t>LoongArch</w:t>
      </w:r>
      <w:proofErr w:type="spellEnd"/>
      <w:r w:rsidRPr="00E6277E">
        <w:rPr>
          <w:rFonts w:ascii="Times New Roman" w:hAnsi="Times New Roman" w:cs="Times New Roman"/>
          <w:sz w:val="24"/>
          <w:lang w:eastAsia="zh-CN"/>
        </w:rPr>
        <w:t>指令集。支持不少于</w:t>
      </w:r>
      <w:r w:rsidRPr="00E6277E">
        <w:rPr>
          <w:rFonts w:ascii="Times New Roman" w:hAnsi="Times New Roman" w:cs="Times New Roman"/>
          <w:sz w:val="24"/>
          <w:lang w:eastAsia="zh-CN"/>
        </w:rPr>
        <w:t>25</w:t>
      </w:r>
      <w:r w:rsidRPr="00E6277E">
        <w:rPr>
          <w:rFonts w:ascii="Times New Roman" w:hAnsi="Times New Roman" w:cs="Times New Roman"/>
          <w:sz w:val="24"/>
          <w:lang w:eastAsia="zh-CN"/>
        </w:rPr>
        <w:t>条的多类指令，能够正确处理指令执行过程中的数据冒险、控制冒险和结构冒险。设计中至少包含</w:t>
      </w:r>
      <w:r w:rsidRPr="00E6277E">
        <w:rPr>
          <w:rFonts w:ascii="Times New Roman" w:hAnsi="Times New Roman" w:cs="Times New Roman"/>
          <w:sz w:val="24"/>
          <w:lang w:eastAsia="zh-CN"/>
        </w:rPr>
        <w:t>Cache</w:t>
      </w:r>
      <w:r w:rsidRPr="00E6277E">
        <w:rPr>
          <w:rFonts w:ascii="Times New Roman" w:hAnsi="Times New Roman" w:cs="Times New Roman"/>
          <w:sz w:val="24"/>
          <w:lang w:eastAsia="zh-CN"/>
        </w:rPr>
        <w:t>或中断等一种结构的优化机制，并实现至少一种可量化的性能优化策略。在</w:t>
      </w:r>
      <w:r w:rsidRPr="00E6277E">
        <w:rPr>
          <w:rFonts w:ascii="Times New Roman" w:hAnsi="Times New Roman" w:cs="Times New Roman"/>
          <w:sz w:val="24"/>
          <w:lang w:eastAsia="zh-CN"/>
        </w:rPr>
        <w:t>EDA</w:t>
      </w:r>
      <w:r w:rsidRPr="00E6277E">
        <w:rPr>
          <w:rFonts w:ascii="Times New Roman" w:hAnsi="Times New Roman" w:cs="Times New Roman"/>
          <w:sz w:val="24"/>
          <w:lang w:eastAsia="zh-CN"/>
        </w:rPr>
        <w:t>软件中完成设计、仿真与验证，编写的测试程序能覆盖全部指令和关键结构。（优）</w:t>
      </w:r>
    </w:p>
    <w:p w14:paraId="3A2337AA"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lastRenderedPageBreak/>
        <w:t>3.</w:t>
      </w:r>
      <w:r w:rsidRPr="00E6277E">
        <w:rPr>
          <w:rFonts w:ascii="Times New Roman" w:hAnsi="Times New Roman" w:cs="Times New Roman"/>
          <w:sz w:val="24"/>
          <w:lang w:eastAsia="zh-CN"/>
        </w:rPr>
        <w:t>基于</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动态部分重构的可重构精简指令集</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设计</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支持运行时算法模块在线加载与</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微架构动态切换。（优）</w:t>
      </w:r>
    </w:p>
    <w:p w14:paraId="741B43F4" w14:textId="77777777" w:rsidR="00B07A88" w:rsidRPr="00E6277E" w:rsidRDefault="00B07A88" w:rsidP="00B07A88">
      <w:pPr>
        <w:spacing w:line="440" w:lineRule="exact"/>
        <w:ind w:firstLineChars="200" w:firstLine="480"/>
        <w:jc w:val="both"/>
        <w:rPr>
          <w:rFonts w:ascii="Times New Roman" w:hAnsi="Times New Roman" w:cs="Times New Roman"/>
          <w:sz w:val="24"/>
          <w:lang w:eastAsia="zh-CN"/>
        </w:rPr>
      </w:pPr>
      <w:r w:rsidRPr="00E6277E">
        <w:rPr>
          <w:rFonts w:ascii="Times New Roman" w:hAnsi="Times New Roman" w:cs="Times New Roman"/>
          <w:sz w:val="24"/>
          <w:lang w:eastAsia="zh-CN"/>
        </w:rPr>
        <w:t>在其他课题中，</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采用</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设计</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编译</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生成完整比特流</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整体加载</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的一次性固化模式，本课题不同于其他课题的技术核心在于采用动态部分重构（</w:t>
      </w:r>
      <w:r w:rsidRPr="00E6277E">
        <w:rPr>
          <w:rFonts w:ascii="Times New Roman" w:hAnsi="Times New Roman" w:cs="Times New Roman"/>
          <w:sz w:val="24"/>
          <w:lang w:eastAsia="zh-CN"/>
        </w:rPr>
        <w:t>Dynamic Partial Reconfiguration</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DPR</w:t>
      </w:r>
      <w:r w:rsidRPr="00E6277E">
        <w:rPr>
          <w:rFonts w:ascii="Times New Roman" w:hAnsi="Times New Roman" w:cs="Times New Roman"/>
          <w:sz w:val="24"/>
          <w:lang w:eastAsia="zh-CN"/>
        </w:rPr>
        <w:t>）技术，在</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运行期间仅更新指定可重构区域，实现芯片的在线部分更新，从而支持硬件功能的动态加载、替换和切换。本课题要求设计并实现可重构</w:t>
      </w:r>
      <w:r w:rsidRPr="00E6277E">
        <w:rPr>
          <w:rFonts w:ascii="Times New Roman" w:hAnsi="Times New Roman" w:cs="Times New Roman"/>
          <w:sz w:val="24"/>
          <w:lang w:eastAsia="zh-CN"/>
        </w:rPr>
        <w:t>RISC</w:t>
      </w:r>
      <w:r w:rsidRPr="00E6277E">
        <w:rPr>
          <w:rFonts w:ascii="Times New Roman" w:hAnsi="Times New Roman" w:cs="Times New Roman"/>
          <w:sz w:val="24"/>
          <w:lang w:eastAsia="zh-CN"/>
        </w:rPr>
        <w:t>处理器系统。系统在片上划分为静态分区和多个可重构分区。静态分区在系统运行期间持续工作，可重构分区可在运行期间通过部分比特流单独更新，而静态区和其他可重构分区保持运行。本课题使用支持动态部分重构的</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器件和</w:t>
      </w:r>
      <w:r w:rsidRPr="00E6277E">
        <w:rPr>
          <w:rFonts w:ascii="Times New Roman" w:hAnsi="Times New Roman" w:cs="Times New Roman"/>
          <w:sz w:val="24"/>
          <w:lang w:eastAsia="zh-CN"/>
        </w:rPr>
        <w:t>EDA</w:t>
      </w:r>
      <w:r w:rsidRPr="00E6277E">
        <w:rPr>
          <w:rFonts w:ascii="Times New Roman" w:hAnsi="Times New Roman" w:cs="Times New Roman"/>
          <w:sz w:val="24"/>
          <w:lang w:eastAsia="zh-CN"/>
        </w:rPr>
        <w:t>工具，完成静态分区、可重构分区、部分比特流生成和在线配置触发。触发方式可采用</w:t>
      </w:r>
      <w:r w:rsidRPr="00E6277E">
        <w:rPr>
          <w:rFonts w:ascii="Times New Roman" w:hAnsi="Times New Roman" w:cs="Times New Roman"/>
          <w:sz w:val="24"/>
          <w:lang w:eastAsia="zh-CN"/>
        </w:rPr>
        <w:t>ICAP</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PCAP</w:t>
      </w:r>
      <w:r w:rsidRPr="00E6277E">
        <w:rPr>
          <w:rFonts w:ascii="Times New Roman" w:hAnsi="Times New Roman" w:cs="Times New Roman"/>
          <w:sz w:val="24"/>
          <w:lang w:eastAsia="zh-CN"/>
        </w:rPr>
        <w:t>或外部控制器。静态区可以包含时钟复位、存储器、总线、外设、重配置控制器以及必要的状态保存单元。可重构区可包含</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数据通路、流水线控制、乘法器、除法器或其他算法模块。各分区接口应固定、清晰，便于在线替换。在设计一个精简指令集</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时，可采用单周期或流水线结构。若实现单周期与流水线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在线切换，应保证两者具有统一的接口，并将</w:t>
      </w:r>
      <w:r w:rsidRPr="00E6277E">
        <w:rPr>
          <w:rFonts w:ascii="Times New Roman" w:hAnsi="Times New Roman" w:cs="Times New Roman"/>
          <w:sz w:val="24"/>
          <w:lang w:eastAsia="zh-CN"/>
        </w:rPr>
        <w:t>PC</w:t>
      </w:r>
      <w:r w:rsidRPr="00E6277E">
        <w:rPr>
          <w:rFonts w:ascii="Times New Roman" w:hAnsi="Times New Roman" w:cs="Times New Roman"/>
          <w:sz w:val="24"/>
          <w:lang w:eastAsia="zh-CN"/>
        </w:rPr>
        <w:t>、通用寄存器等架构状态放在静态区或实现保存</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恢复机制。</w:t>
      </w:r>
    </w:p>
    <w:p w14:paraId="550AE79E" w14:textId="77777777" w:rsidR="00B07A88" w:rsidRPr="00E6277E" w:rsidRDefault="00B07A88" w:rsidP="00B07A88">
      <w:pPr>
        <w:spacing w:line="440" w:lineRule="exact"/>
        <w:ind w:firstLineChars="200" w:firstLine="480"/>
        <w:jc w:val="both"/>
        <w:rPr>
          <w:rFonts w:ascii="Times New Roman" w:hAnsi="Times New Roman" w:cs="Times New Roman"/>
          <w:sz w:val="24"/>
          <w:lang w:eastAsia="zh-CN"/>
        </w:rPr>
      </w:pPr>
      <w:r w:rsidRPr="00E6277E">
        <w:rPr>
          <w:rFonts w:ascii="Times New Roman" w:hAnsi="Times New Roman" w:cs="Times New Roman"/>
          <w:sz w:val="24"/>
          <w:lang w:eastAsia="zh-CN"/>
        </w:rPr>
        <w:t>最终效果可选择以下一种或多种：</w:t>
      </w:r>
    </w:p>
    <w:p w14:paraId="1E647B88"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1</w:t>
      </w:r>
      <w:r w:rsidRPr="00E6277E">
        <w:rPr>
          <w:rFonts w:ascii="Times New Roman" w:hAnsi="Times New Roman" w:cs="Times New Roman"/>
          <w:sz w:val="24"/>
          <w:lang w:eastAsia="zh-CN"/>
        </w:rPr>
        <w:t>）运行中在单周期</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与流水线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配置之间动态切换；</w:t>
      </w:r>
    </w:p>
    <w:p w14:paraId="0FE3CFCD"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2</w:t>
      </w:r>
      <w:r w:rsidRPr="00E6277E">
        <w:rPr>
          <w:rFonts w:ascii="Times New Roman" w:hAnsi="Times New Roman" w:cs="Times New Roman"/>
          <w:sz w:val="24"/>
          <w:lang w:eastAsia="zh-CN"/>
        </w:rPr>
        <w:t>）运行中动态加入乘法器、除法器或其他算法加速模块；</w:t>
      </w:r>
    </w:p>
    <w:p w14:paraId="31A79236"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3</w:t>
      </w:r>
      <w:r w:rsidRPr="00E6277E">
        <w:rPr>
          <w:rFonts w:ascii="Times New Roman" w:hAnsi="Times New Roman" w:cs="Times New Roman"/>
          <w:sz w:val="24"/>
          <w:lang w:eastAsia="zh-CN"/>
        </w:rPr>
        <w:t>）运行中动态替换某个功能模块，而</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和静态区继续运行；</w:t>
      </w:r>
    </w:p>
    <w:p w14:paraId="04A0F7F0"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4</w:t>
      </w:r>
      <w:r w:rsidRPr="00E6277E">
        <w:rPr>
          <w:rFonts w:ascii="Times New Roman" w:hAnsi="Times New Roman" w:cs="Times New Roman"/>
          <w:sz w:val="24"/>
          <w:lang w:eastAsia="zh-CN"/>
        </w:rPr>
        <w:t>）其他能体现</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局部在线更新、其余部分持续运行</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的</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相关功能切换。</w:t>
      </w:r>
    </w:p>
    <w:p w14:paraId="2E546F41" w14:textId="77777777" w:rsidR="00B07A88" w:rsidRPr="00E6277E" w:rsidRDefault="00B07A88" w:rsidP="00B07A88">
      <w:pPr>
        <w:spacing w:line="440" w:lineRule="exact"/>
        <w:ind w:firstLineChars="200" w:firstLine="480"/>
        <w:jc w:val="both"/>
        <w:rPr>
          <w:rFonts w:ascii="Times New Roman" w:hAnsi="Times New Roman" w:cs="Times New Roman"/>
          <w:sz w:val="24"/>
          <w:lang w:eastAsia="zh-CN"/>
        </w:rPr>
      </w:pPr>
      <w:r w:rsidRPr="00E6277E">
        <w:rPr>
          <w:rFonts w:ascii="Times New Roman" w:hAnsi="Times New Roman" w:cs="Times New Roman"/>
          <w:sz w:val="24"/>
          <w:lang w:eastAsia="zh-CN"/>
        </w:rPr>
        <w:t>验收标准如下：</w:t>
      </w:r>
    </w:p>
    <w:p w14:paraId="783CEBDF"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1</w:t>
      </w:r>
      <w:r w:rsidRPr="00E6277E">
        <w:rPr>
          <w:rFonts w:ascii="Times New Roman" w:hAnsi="Times New Roman" w:cs="Times New Roman"/>
          <w:sz w:val="24"/>
          <w:lang w:eastAsia="zh-CN"/>
        </w:rPr>
        <w:t>）至少一个可重构分区在系统运行期间完成在线局部更新，同时，静态区和其他可重构分区保持运行；</w:t>
      </w:r>
    </w:p>
    <w:p w14:paraId="5431D35B"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2</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功能或算法模块按预期动态切换</w:t>
      </w:r>
      <w:r w:rsidRPr="00E6277E">
        <w:rPr>
          <w:rFonts w:ascii="Times New Roman" w:hAnsi="Times New Roman" w:cs="Times New Roman"/>
          <w:sz w:val="24"/>
          <w:lang w:eastAsia="zh-CN"/>
        </w:rPr>
        <w:t>/</w:t>
      </w:r>
      <w:r w:rsidRPr="00E6277E">
        <w:rPr>
          <w:rFonts w:ascii="Times New Roman" w:hAnsi="Times New Roman" w:cs="Times New Roman"/>
          <w:sz w:val="24"/>
          <w:lang w:eastAsia="zh-CN"/>
        </w:rPr>
        <w:t>加载；</w:t>
      </w:r>
    </w:p>
    <w:p w14:paraId="168621F4"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3</w:t>
      </w:r>
      <w:r w:rsidRPr="00E6277E">
        <w:rPr>
          <w:rFonts w:ascii="Times New Roman" w:hAnsi="Times New Roman" w:cs="Times New Roman"/>
          <w:sz w:val="24"/>
          <w:lang w:eastAsia="zh-CN"/>
        </w:rPr>
        <w:t>）提供仿真波形和上板演示；</w:t>
      </w:r>
    </w:p>
    <w:p w14:paraId="32D14397" w14:textId="3FE2D481"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w:t>
      </w:r>
      <w:r w:rsidRPr="00E6277E">
        <w:rPr>
          <w:rFonts w:ascii="Times New Roman" w:hAnsi="Times New Roman" w:cs="Times New Roman"/>
          <w:sz w:val="24"/>
          <w:lang w:eastAsia="zh-CN"/>
        </w:rPr>
        <w:t>4</w:t>
      </w:r>
      <w:r w:rsidRPr="00E6277E">
        <w:rPr>
          <w:rFonts w:ascii="Times New Roman" w:hAnsi="Times New Roman" w:cs="Times New Roman"/>
          <w:sz w:val="24"/>
          <w:lang w:eastAsia="zh-CN"/>
        </w:rPr>
        <w:t>）对状态保持、接口隔离和重配置触发给出说明。</w:t>
      </w:r>
    </w:p>
    <w:p w14:paraId="211AC94E" w14:textId="77777777" w:rsidR="00B07A88" w:rsidRPr="00E6277E" w:rsidRDefault="00B07A88" w:rsidP="00B07A88">
      <w:pPr>
        <w:spacing w:line="440" w:lineRule="exact"/>
        <w:ind w:firstLineChars="200" w:firstLine="480"/>
        <w:jc w:val="both"/>
        <w:rPr>
          <w:rFonts w:ascii="Times New Roman" w:hAnsi="Times New Roman" w:cs="Times New Roman"/>
          <w:sz w:val="24"/>
          <w:lang w:eastAsia="zh-CN"/>
        </w:rPr>
      </w:pPr>
    </w:p>
    <w:p w14:paraId="1BA979D3"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4.</w:t>
      </w:r>
      <w:r w:rsidRPr="00E6277E">
        <w:rPr>
          <w:rFonts w:ascii="Times New Roman" w:hAnsi="Times New Roman" w:cs="Times New Roman"/>
          <w:sz w:val="24"/>
          <w:lang w:eastAsia="zh-CN"/>
        </w:rPr>
        <w:t>设计一个基于精简指令集架构的</w:t>
      </w:r>
      <w:r w:rsidRPr="00E6277E">
        <w:rPr>
          <w:rFonts w:ascii="Times New Roman" w:hAnsi="Times New Roman" w:cs="Times New Roman"/>
          <w:sz w:val="24"/>
          <w:lang w:eastAsia="zh-CN"/>
        </w:rPr>
        <w:t>32</w:t>
      </w:r>
      <w:r w:rsidRPr="00E6277E">
        <w:rPr>
          <w:rFonts w:ascii="Times New Roman" w:hAnsi="Times New Roman" w:cs="Times New Roman"/>
          <w:sz w:val="24"/>
          <w:lang w:eastAsia="zh-CN"/>
        </w:rPr>
        <w:t>位流水线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，指令集选择优先考虑</w:t>
      </w:r>
      <w:r w:rsidRPr="00E6277E">
        <w:rPr>
          <w:rFonts w:ascii="Times New Roman" w:hAnsi="Times New Roman" w:cs="Times New Roman"/>
          <w:sz w:val="24"/>
          <w:lang w:eastAsia="zh-CN"/>
        </w:rPr>
        <w:t>ARM</w:t>
      </w:r>
      <w:r w:rsidRPr="00E6277E">
        <w:rPr>
          <w:rFonts w:ascii="Times New Roman" w:hAnsi="Times New Roman" w:cs="Times New Roman"/>
          <w:sz w:val="24"/>
          <w:lang w:eastAsia="zh-CN"/>
        </w:rPr>
        <w:t>和</w:t>
      </w:r>
      <w:proofErr w:type="spellStart"/>
      <w:r w:rsidRPr="00E6277E">
        <w:rPr>
          <w:rFonts w:ascii="Times New Roman" w:hAnsi="Times New Roman" w:cs="Times New Roman"/>
          <w:sz w:val="24"/>
          <w:lang w:eastAsia="zh-CN"/>
        </w:rPr>
        <w:t>LoongArch</w:t>
      </w:r>
      <w:proofErr w:type="spellEnd"/>
      <w:r w:rsidRPr="00E6277E">
        <w:rPr>
          <w:rFonts w:ascii="Times New Roman" w:hAnsi="Times New Roman" w:cs="Times New Roman"/>
          <w:sz w:val="24"/>
          <w:lang w:eastAsia="zh-CN"/>
        </w:rPr>
        <w:t>指令集。支持不少于</w:t>
      </w:r>
      <w:r w:rsidRPr="00E6277E">
        <w:rPr>
          <w:rFonts w:ascii="Times New Roman" w:hAnsi="Times New Roman" w:cs="Times New Roman"/>
          <w:sz w:val="24"/>
          <w:lang w:eastAsia="zh-CN"/>
        </w:rPr>
        <w:t>20</w:t>
      </w:r>
      <w:r w:rsidRPr="00E6277E">
        <w:rPr>
          <w:rFonts w:ascii="Times New Roman" w:hAnsi="Times New Roman" w:cs="Times New Roman"/>
          <w:sz w:val="24"/>
          <w:lang w:eastAsia="zh-CN"/>
        </w:rPr>
        <w:t>条的多类指令，其中应当包含乘法指令和除法</w:t>
      </w:r>
      <w:r w:rsidRPr="00E6277E">
        <w:rPr>
          <w:rFonts w:ascii="Times New Roman" w:hAnsi="Times New Roman" w:cs="Times New Roman"/>
          <w:sz w:val="24"/>
          <w:lang w:eastAsia="zh-CN"/>
        </w:rPr>
        <w:lastRenderedPageBreak/>
        <w:t>指令。能够正确处理指令执行过程中的冒险问题。所设计的结构可以下载至</w:t>
      </w:r>
      <w:r w:rsidRPr="00E6277E">
        <w:rPr>
          <w:rFonts w:ascii="Times New Roman" w:hAnsi="Times New Roman" w:cs="Times New Roman"/>
          <w:sz w:val="24"/>
          <w:lang w:eastAsia="zh-CN"/>
        </w:rPr>
        <w:t>FPGA</w:t>
      </w:r>
      <w:r w:rsidRPr="00E6277E">
        <w:rPr>
          <w:rFonts w:ascii="Times New Roman" w:hAnsi="Times New Roman" w:cs="Times New Roman"/>
          <w:sz w:val="24"/>
          <w:lang w:eastAsia="zh-CN"/>
        </w:rPr>
        <w:t>芯片上，并在开发板上可以运行自己设计的测试程序并验证所有设计的指令。（计算机专业良；智科专业和信安专业优）</w:t>
      </w:r>
    </w:p>
    <w:p w14:paraId="4FB347E0" w14:textId="77777777" w:rsidR="00B07A88" w:rsidRPr="00E6277E" w:rsidRDefault="00B07A88" w:rsidP="00B07A88">
      <w:pPr>
        <w:spacing w:line="440" w:lineRule="exact"/>
        <w:jc w:val="both"/>
        <w:rPr>
          <w:rFonts w:ascii="Times New Roman" w:hAnsi="Times New Roman" w:cs="Times New Roman"/>
          <w:sz w:val="24"/>
          <w:lang w:eastAsia="zh-CN"/>
        </w:rPr>
      </w:pPr>
    </w:p>
    <w:p w14:paraId="2BD94D5E" w14:textId="77777777" w:rsidR="00B07A88" w:rsidRPr="00E6277E" w:rsidRDefault="00B07A88" w:rsidP="00B07A88">
      <w:pPr>
        <w:spacing w:line="440" w:lineRule="exact"/>
        <w:jc w:val="both"/>
        <w:rPr>
          <w:rFonts w:ascii="Times New Roman" w:hAnsi="Times New Roman" w:cs="Times New Roman"/>
          <w:sz w:val="24"/>
          <w:lang w:eastAsia="zh-CN"/>
        </w:rPr>
      </w:pPr>
      <w:r w:rsidRPr="00E6277E">
        <w:rPr>
          <w:rFonts w:ascii="Times New Roman" w:hAnsi="Times New Roman" w:cs="Times New Roman"/>
          <w:sz w:val="24"/>
          <w:lang w:eastAsia="zh-CN"/>
        </w:rPr>
        <w:t xml:space="preserve">5. </w:t>
      </w:r>
      <w:r w:rsidRPr="00E6277E">
        <w:rPr>
          <w:rFonts w:ascii="Times New Roman" w:hAnsi="Times New Roman" w:cs="Times New Roman"/>
          <w:sz w:val="24"/>
          <w:lang w:eastAsia="zh-CN"/>
        </w:rPr>
        <w:t>基于精简指令集或自定义指令集完成一个多周期</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设计或流水线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的设计，所设计的各类指令条数不少于</w:t>
      </w:r>
      <w:r w:rsidRPr="00E6277E">
        <w:rPr>
          <w:rFonts w:ascii="Times New Roman" w:hAnsi="Times New Roman" w:cs="Times New Roman"/>
          <w:sz w:val="24"/>
          <w:lang w:eastAsia="zh-CN"/>
        </w:rPr>
        <w:t>15</w:t>
      </w:r>
      <w:r w:rsidRPr="00E6277E">
        <w:rPr>
          <w:rFonts w:ascii="Times New Roman" w:hAnsi="Times New Roman" w:cs="Times New Roman"/>
          <w:sz w:val="24"/>
          <w:lang w:eastAsia="zh-CN"/>
        </w:rPr>
        <w:t>条，对于流水线</w:t>
      </w:r>
      <w:r w:rsidRPr="00E6277E">
        <w:rPr>
          <w:rFonts w:ascii="Times New Roman" w:hAnsi="Times New Roman" w:cs="Times New Roman"/>
          <w:sz w:val="24"/>
          <w:lang w:eastAsia="zh-CN"/>
        </w:rPr>
        <w:t>CPU</w:t>
      </w:r>
      <w:r w:rsidRPr="00E6277E">
        <w:rPr>
          <w:rFonts w:ascii="Times New Roman" w:hAnsi="Times New Roman" w:cs="Times New Roman"/>
          <w:sz w:val="24"/>
          <w:lang w:eastAsia="zh-CN"/>
        </w:rPr>
        <w:t>的指令在执行时可能产生的冒险，能够至少采取一种方法合理解决，在</w:t>
      </w:r>
      <w:r w:rsidRPr="00E6277E">
        <w:rPr>
          <w:rFonts w:ascii="Times New Roman" w:hAnsi="Times New Roman" w:cs="Times New Roman"/>
          <w:sz w:val="24"/>
          <w:lang w:eastAsia="zh-CN"/>
        </w:rPr>
        <w:t>EDA</w:t>
      </w:r>
      <w:r w:rsidRPr="00E6277E">
        <w:rPr>
          <w:rFonts w:ascii="Times New Roman" w:hAnsi="Times New Roman" w:cs="Times New Roman"/>
          <w:sz w:val="24"/>
          <w:lang w:eastAsia="zh-CN"/>
        </w:rPr>
        <w:t>软件上可以运行自己设计的测试程序并仿真验证所有设计的指令。（计算机专业中；智科专业和信安专业良）</w:t>
      </w:r>
    </w:p>
    <w:p w14:paraId="4A79E5B1" w14:textId="77777777" w:rsidR="00B07A88" w:rsidRPr="00E6277E" w:rsidRDefault="00B07A88" w:rsidP="00B07A88">
      <w:pPr>
        <w:spacing w:line="440" w:lineRule="exact"/>
        <w:jc w:val="both"/>
        <w:rPr>
          <w:rFonts w:ascii="Times New Roman" w:hAnsi="Times New Roman" w:cs="Times New Roman"/>
          <w:sz w:val="24"/>
          <w:lang w:eastAsia="zh-CN"/>
        </w:rPr>
      </w:pPr>
    </w:p>
    <w:p w14:paraId="416D8946" w14:textId="77777777" w:rsidR="00B07A88" w:rsidRPr="00E6277E" w:rsidRDefault="00B07A88" w:rsidP="00B07A88">
      <w:pPr>
        <w:pStyle w:val="ae"/>
        <w:spacing w:line="440" w:lineRule="exact"/>
        <w:jc w:val="both"/>
        <w:rPr>
          <w:rFonts w:ascii="Times New Roman" w:hAnsi="Times New Roman" w:cs="Times New Roman"/>
          <w:sz w:val="24"/>
          <w:szCs w:val="22"/>
          <w:lang w:eastAsia="zh-CN"/>
        </w:rPr>
      </w:pPr>
      <w:r w:rsidRPr="00E6277E">
        <w:rPr>
          <w:rFonts w:ascii="Times New Roman" w:hAnsi="Times New Roman" w:cs="Times New Roman"/>
          <w:sz w:val="24"/>
          <w:szCs w:val="22"/>
          <w:lang w:eastAsia="zh-CN"/>
        </w:rPr>
        <w:t xml:space="preserve">6. </w:t>
      </w:r>
      <w:bookmarkStart w:id="4" w:name="_Hlk180426445"/>
      <w:r w:rsidRPr="00E6277E">
        <w:rPr>
          <w:rFonts w:ascii="Times New Roman" w:hAnsi="Times New Roman" w:cs="Times New Roman"/>
          <w:sz w:val="24"/>
          <w:szCs w:val="22"/>
          <w:lang w:eastAsia="zh-CN"/>
        </w:rPr>
        <w:t>基于精简指令集架构指令集，完成一个单周期</w:t>
      </w:r>
      <w:r w:rsidRPr="00E6277E">
        <w:rPr>
          <w:rFonts w:ascii="Times New Roman" w:hAnsi="Times New Roman" w:cs="Times New Roman"/>
          <w:sz w:val="24"/>
          <w:szCs w:val="22"/>
          <w:lang w:eastAsia="zh-CN"/>
        </w:rPr>
        <w:t>CPU</w:t>
      </w:r>
      <w:r w:rsidRPr="00E6277E">
        <w:rPr>
          <w:rFonts w:ascii="Times New Roman" w:hAnsi="Times New Roman" w:cs="Times New Roman"/>
          <w:sz w:val="24"/>
          <w:szCs w:val="22"/>
          <w:lang w:eastAsia="zh-CN"/>
        </w:rPr>
        <w:t>的设计，所设计的各类指令条数不少于</w:t>
      </w:r>
      <w:r w:rsidRPr="00E6277E">
        <w:rPr>
          <w:rFonts w:ascii="Times New Roman" w:hAnsi="Times New Roman" w:cs="Times New Roman"/>
          <w:sz w:val="24"/>
          <w:szCs w:val="22"/>
          <w:lang w:eastAsia="zh-CN"/>
        </w:rPr>
        <w:t>10</w:t>
      </w:r>
      <w:r w:rsidRPr="00E6277E">
        <w:rPr>
          <w:rFonts w:ascii="Times New Roman" w:hAnsi="Times New Roman" w:cs="Times New Roman"/>
          <w:sz w:val="24"/>
          <w:szCs w:val="22"/>
          <w:lang w:eastAsia="zh-CN"/>
        </w:rPr>
        <w:t>条，设计的结构可以下载至</w:t>
      </w:r>
      <w:r w:rsidRPr="00E6277E">
        <w:rPr>
          <w:rFonts w:ascii="Times New Roman" w:hAnsi="Times New Roman" w:cs="Times New Roman"/>
          <w:sz w:val="24"/>
          <w:szCs w:val="22"/>
          <w:lang w:eastAsia="zh-CN"/>
        </w:rPr>
        <w:t>FPGA</w:t>
      </w:r>
      <w:r w:rsidRPr="00E6277E">
        <w:rPr>
          <w:rFonts w:ascii="Times New Roman" w:hAnsi="Times New Roman" w:cs="Times New Roman"/>
          <w:sz w:val="24"/>
          <w:szCs w:val="22"/>
          <w:lang w:eastAsia="zh-CN"/>
        </w:rPr>
        <w:t>芯片上，并在开发板上运行自己设计的测试程序并验证所有设计的指令。（及格）</w:t>
      </w:r>
      <w:bookmarkEnd w:id="4"/>
    </w:p>
    <w:p w14:paraId="22381155" w14:textId="77777777" w:rsidR="00B07A88" w:rsidRDefault="00B07A88" w:rsidP="00B07A88">
      <w:pPr>
        <w:pStyle w:val="ae"/>
        <w:spacing w:line="440" w:lineRule="exact"/>
        <w:jc w:val="both"/>
        <w:rPr>
          <w:rFonts w:hint="eastAsia"/>
          <w:sz w:val="24"/>
          <w:szCs w:val="22"/>
          <w:lang w:eastAsia="zh-CN"/>
        </w:rPr>
      </w:pPr>
    </w:p>
    <w:p w14:paraId="5BFDA79E" w14:textId="77777777" w:rsidR="00B07A88" w:rsidRDefault="00B07A88" w:rsidP="00B07A88">
      <w:pPr>
        <w:rPr>
          <w:rFonts w:hint="eastAsia"/>
          <w:sz w:val="24"/>
          <w:lang w:eastAsia="zh-CN"/>
        </w:rPr>
      </w:pPr>
      <w:r>
        <w:rPr>
          <w:rFonts w:hint="eastAsia"/>
          <w:sz w:val="24"/>
          <w:lang w:eastAsia="zh-CN"/>
        </w:rPr>
        <w:br w:type="page"/>
      </w:r>
    </w:p>
    <w:p w14:paraId="2D144C04" w14:textId="77777777" w:rsidR="00B07A88" w:rsidRPr="00C23A4C" w:rsidRDefault="00B07A88" w:rsidP="00B07A88">
      <w:pPr>
        <w:spacing w:line="480" w:lineRule="auto"/>
        <w:jc w:val="center"/>
        <w:rPr>
          <w:rFonts w:ascii="微软雅黑" w:eastAsia="微软雅黑" w:hAnsi="微软雅黑" w:hint="eastAsia"/>
          <w:b/>
          <w:sz w:val="32"/>
          <w:szCs w:val="32"/>
          <w:lang w:eastAsia="zh-CN"/>
        </w:rPr>
      </w:pPr>
      <w:r w:rsidRPr="00C23A4C">
        <w:rPr>
          <w:rFonts w:ascii="微软雅黑" w:eastAsia="微软雅黑" w:hAnsi="微软雅黑" w:hint="eastAsia"/>
          <w:b/>
          <w:sz w:val="32"/>
          <w:szCs w:val="32"/>
          <w:lang w:eastAsia="zh-CN"/>
        </w:rPr>
        <w:lastRenderedPageBreak/>
        <w:t>系统硬件综合课程设计</w:t>
      </w:r>
    </w:p>
    <w:p w14:paraId="7EB4F357" w14:textId="77777777" w:rsidR="00B07A88" w:rsidRPr="00B07A88" w:rsidRDefault="00B07A88" w:rsidP="00B07A88">
      <w:pPr>
        <w:spacing w:line="480" w:lineRule="auto"/>
        <w:jc w:val="center"/>
        <w:rPr>
          <w:rFonts w:ascii="微软雅黑" w:eastAsia="微软雅黑" w:hAnsi="微软雅黑" w:hint="eastAsia"/>
          <w:b/>
          <w:sz w:val="32"/>
          <w:szCs w:val="32"/>
          <w:lang w:eastAsia="zh-CN"/>
        </w:rPr>
      </w:pPr>
      <w:bookmarkStart w:id="5" w:name="_Toc229702680"/>
      <w:r w:rsidRPr="00B07A88">
        <w:rPr>
          <w:rFonts w:ascii="微软雅黑" w:eastAsia="微软雅黑" w:hAnsi="微软雅黑" w:hint="eastAsia"/>
          <w:b/>
          <w:sz w:val="32"/>
          <w:szCs w:val="32"/>
          <w:lang w:eastAsia="zh-CN"/>
        </w:rPr>
        <w:t>注 意 事 项</w:t>
      </w:r>
      <w:bookmarkEnd w:id="5"/>
    </w:p>
    <w:p w14:paraId="7EE85227" w14:textId="77777777" w:rsidR="00B07A88" w:rsidRPr="001E110E" w:rsidRDefault="00B07A88" w:rsidP="00B07A88">
      <w:pPr>
        <w:pStyle w:val="a9"/>
        <w:numPr>
          <w:ilvl w:val="0"/>
          <w:numId w:val="3"/>
        </w:numPr>
        <w:autoSpaceDE/>
        <w:autoSpaceDN/>
        <w:spacing w:line="360" w:lineRule="auto"/>
        <w:contextualSpacing w:val="0"/>
        <w:jc w:val="both"/>
        <w:rPr>
          <w:rFonts w:ascii="微软雅黑" w:eastAsia="微软雅黑" w:hAnsi="微软雅黑" w:hint="eastAsia"/>
          <w:b/>
          <w:bCs/>
          <w:sz w:val="28"/>
          <w:szCs w:val="28"/>
        </w:rPr>
      </w:pPr>
      <w:proofErr w:type="spellStart"/>
      <w:r w:rsidRPr="001E110E">
        <w:rPr>
          <w:rFonts w:ascii="微软雅黑" w:eastAsia="微软雅黑" w:hAnsi="微软雅黑" w:hint="eastAsia"/>
          <w:b/>
          <w:bCs/>
          <w:sz w:val="28"/>
          <w:szCs w:val="28"/>
        </w:rPr>
        <w:t>分组要求</w:t>
      </w:r>
      <w:proofErr w:type="spellEnd"/>
    </w:p>
    <w:p w14:paraId="31A4A49F" w14:textId="44EEF56C" w:rsidR="00B07A88" w:rsidRPr="001E110E" w:rsidRDefault="00B07A88" w:rsidP="00F91E51">
      <w:pPr>
        <w:pStyle w:val="a9"/>
        <w:autoSpaceDE/>
        <w:autoSpaceDN/>
        <w:adjustRightInd w:val="0"/>
        <w:snapToGrid w:val="0"/>
        <w:spacing w:line="440" w:lineRule="exact"/>
        <w:ind w:left="238"/>
        <w:contextualSpacing w:val="0"/>
        <w:jc w:val="both"/>
        <w:rPr>
          <w:rFonts w:ascii="微软雅黑" w:eastAsia="微软雅黑" w:hAnsi="微软雅黑" w:hint="eastAsia"/>
          <w:sz w:val="24"/>
          <w:lang w:eastAsia="zh-CN"/>
        </w:rPr>
      </w:pPr>
      <w:r>
        <w:rPr>
          <w:rFonts w:ascii="微软雅黑" w:eastAsia="微软雅黑" w:hAnsi="微软雅黑" w:hint="eastAsia"/>
          <w:sz w:val="24"/>
          <w:lang w:eastAsia="zh-CN"/>
        </w:rPr>
        <w:t>同学们可以</w:t>
      </w:r>
      <w:r w:rsidRPr="001E110E">
        <w:rPr>
          <w:rFonts w:ascii="微软雅黑" w:eastAsia="微软雅黑" w:hAnsi="微软雅黑" w:hint="eastAsia"/>
          <w:sz w:val="24"/>
          <w:lang w:eastAsia="zh-CN"/>
        </w:rPr>
        <w:t>自行分组，每组最多</w:t>
      </w:r>
      <w:r w:rsidRPr="001E110E">
        <w:rPr>
          <w:rFonts w:ascii="微软雅黑" w:eastAsia="微软雅黑" w:hAnsi="微软雅黑"/>
          <w:sz w:val="24"/>
          <w:lang w:eastAsia="zh-CN"/>
        </w:rPr>
        <w:t>2</w:t>
      </w:r>
      <w:r w:rsidRPr="001E110E">
        <w:rPr>
          <w:rFonts w:ascii="微软雅黑" w:eastAsia="微软雅黑" w:hAnsi="微软雅黑" w:hint="eastAsia"/>
          <w:sz w:val="24"/>
          <w:lang w:eastAsia="zh-CN"/>
        </w:rPr>
        <w:t>人。鼓励2人一组，明确分工进行课程设计。</w:t>
      </w:r>
      <w:r w:rsidR="00F91E51">
        <w:rPr>
          <w:rFonts w:ascii="微软雅黑" w:eastAsia="微软雅黑" w:hAnsi="微软雅黑" w:hint="eastAsia"/>
          <w:sz w:val="24"/>
          <w:lang w:eastAsia="zh-CN"/>
        </w:rPr>
        <w:t>分工的时候建议两人对所完成的指令做切分和协作，不要对基本设计过程做切分，以便于每个人能独立理解设计的全过程，为未来开展独立工作做准备。</w:t>
      </w:r>
    </w:p>
    <w:p w14:paraId="144C2462" w14:textId="77777777" w:rsidR="00B07A88" w:rsidRPr="00AE4005" w:rsidRDefault="00B07A88" w:rsidP="00B07A88">
      <w:pPr>
        <w:spacing w:line="360" w:lineRule="auto"/>
        <w:rPr>
          <w:rFonts w:ascii="微软雅黑" w:eastAsia="微软雅黑" w:hAnsi="微软雅黑" w:hint="eastAsia"/>
          <w:b/>
          <w:bCs/>
          <w:sz w:val="28"/>
          <w:szCs w:val="28"/>
        </w:rPr>
      </w:pPr>
      <w:proofErr w:type="spellStart"/>
      <w:r w:rsidRPr="00AE4005">
        <w:rPr>
          <w:rFonts w:ascii="微软雅黑" w:eastAsia="微软雅黑" w:hAnsi="微软雅黑" w:hint="eastAsia"/>
          <w:b/>
          <w:bCs/>
          <w:sz w:val="28"/>
          <w:szCs w:val="28"/>
        </w:rPr>
        <w:t>二、总体要求</w:t>
      </w:r>
      <w:proofErr w:type="spellEnd"/>
    </w:p>
    <w:p w14:paraId="481C750E" w14:textId="529E8ED2" w:rsidR="00B07A88" w:rsidRPr="000A2E4B" w:rsidRDefault="00B07A88" w:rsidP="00B07A88">
      <w:pPr>
        <w:pStyle w:val="a9"/>
        <w:numPr>
          <w:ilvl w:val="0"/>
          <w:numId w:val="1"/>
        </w:numPr>
        <w:autoSpaceDE/>
        <w:autoSpaceDN/>
        <w:spacing w:line="440" w:lineRule="exact"/>
        <w:contextualSpacing w:val="0"/>
        <w:jc w:val="both"/>
        <w:rPr>
          <w:rFonts w:ascii="微软雅黑" w:eastAsia="微软雅黑" w:hAnsi="微软雅黑" w:hint="eastAsia"/>
          <w:color w:val="000000" w:themeColor="text1"/>
          <w:sz w:val="24"/>
          <w:lang w:eastAsia="zh-CN"/>
        </w:rPr>
      </w:pPr>
      <w:r w:rsidRPr="00E81EC6">
        <w:rPr>
          <w:rFonts w:ascii="微软雅黑" w:eastAsia="微软雅黑" w:hAnsi="微软雅黑" w:hint="eastAsia"/>
          <w:sz w:val="24"/>
          <w:lang w:eastAsia="zh-CN"/>
        </w:rPr>
        <w:t>尽管每组成员共同完成课程设计，但最后</w:t>
      </w:r>
      <w:r w:rsidR="00F91E51">
        <w:rPr>
          <w:rFonts w:ascii="微软雅黑" w:eastAsia="微软雅黑" w:hAnsi="微软雅黑" w:hint="eastAsia"/>
          <w:sz w:val="24"/>
          <w:lang w:eastAsia="zh-CN"/>
        </w:rPr>
        <w:t>验收答辩的提问环节</w:t>
      </w:r>
      <w:r w:rsidRPr="000A2E4B">
        <w:rPr>
          <w:rFonts w:ascii="微软雅黑" w:eastAsia="微软雅黑" w:hAnsi="微软雅黑" w:hint="eastAsia"/>
          <w:color w:val="000000" w:themeColor="text1"/>
          <w:sz w:val="24"/>
          <w:lang w:eastAsia="zh-CN"/>
        </w:rPr>
        <w:t>是</w:t>
      </w:r>
      <w:r w:rsidRPr="000A2E4B">
        <w:rPr>
          <w:rFonts w:ascii="微软雅黑" w:eastAsia="微软雅黑" w:hAnsi="微软雅黑" w:hint="eastAsia"/>
          <w:b/>
          <w:bCs/>
          <w:color w:val="000000" w:themeColor="text1"/>
          <w:sz w:val="24"/>
          <w:lang w:eastAsia="zh-CN"/>
        </w:rPr>
        <w:t>针对每个人</w:t>
      </w:r>
      <w:r w:rsidR="00F91E51">
        <w:rPr>
          <w:rFonts w:ascii="微软雅黑" w:eastAsia="微软雅黑" w:hAnsi="微软雅黑" w:hint="eastAsia"/>
          <w:b/>
          <w:bCs/>
          <w:color w:val="000000" w:themeColor="text1"/>
          <w:sz w:val="24"/>
          <w:lang w:eastAsia="zh-CN"/>
        </w:rPr>
        <w:t>的工作</w:t>
      </w:r>
      <w:r w:rsidRPr="000A2E4B">
        <w:rPr>
          <w:rFonts w:ascii="微软雅黑" w:eastAsia="微软雅黑" w:hAnsi="微软雅黑" w:hint="eastAsia"/>
          <w:b/>
          <w:bCs/>
          <w:color w:val="000000" w:themeColor="text1"/>
          <w:sz w:val="24"/>
          <w:lang w:eastAsia="zh-CN"/>
        </w:rPr>
        <w:t>单独</w:t>
      </w:r>
      <w:r w:rsidR="00F91E51">
        <w:rPr>
          <w:rFonts w:ascii="微软雅黑" w:eastAsia="微软雅黑" w:hAnsi="微软雅黑" w:hint="eastAsia"/>
          <w:b/>
          <w:bCs/>
          <w:color w:val="000000" w:themeColor="text1"/>
          <w:sz w:val="24"/>
          <w:lang w:eastAsia="zh-CN"/>
        </w:rPr>
        <w:t>提问</w:t>
      </w:r>
      <w:r w:rsidRPr="000A2E4B">
        <w:rPr>
          <w:rFonts w:ascii="微软雅黑" w:eastAsia="微软雅黑" w:hAnsi="微软雅黑" w:hint="eastAsia"/>
          <w:color w:val="000000" w:themeColor="text1"/>
          <w:sz w:val="24"/>
          <w:lang w:eastAsia="zh-CN"/>
        </w:rPr>
        <w:t>，因此每位成员对所有设计内容都必须清楚</w:t>
      </w:r>
      <w:r w:rsidR="00F91E51">
        <w:rPr>
          <w:rFonts w:ascii="微软雅黑" w:eastAsia="微软雅黑" w:hAnsi="微软雅黑" w:hint="eastAsia"/>
          <w:color w:val="000000" w:themeColor="text1"/>
          <w:sz w:val="24"/>
          <w:lang w:eastAsia="zh-CN"/>
        </w:rPr>
        <w:t>，在答辩自述时每个人介绍总体设计中哪些指令或者优化是自己的工作</w:t>
      </w:r>
      <w:r w:rsidRPr="000A2E4B">
        <w:rPr>
          <w:rFonts w:ascii="微软雅黑" w:eastAsia="微软雅黑" w:hAnsi="微软雅黑" w:hint="eastAsia"/>
          <w:color w:val="000000" w:themeColor="text1"/>
          <w:sz w:val="24"/>
          <w:lang w:eastAsia="zh-CN"/>
        </w:rPr>
        <w:t>。</w:t>
      </w:r>
    </w:p>
    <w:p w14:paraId="06C36F6F" w14:textId="27DA019B" w:rsidR="00B07A88" w:rsidRPr="000A2E4B" w:rsidRDefault="00F91E51" w:rsidP="00B07A88">
      <w:pPr>
        <w:pStyle w:val="a9"/>
        <w:numPr>
          <w:ilvl w:val="0"/>
          <w:numId w:val="1"/>
        </w:numPr>
        <w:autoSpaceDE/>
        <w:autoSpaceDN/>
        <w:spacing w:line="440" w:lineRule="exact"/>
        <w:contextualSpacing w:val="0"/>
        <w:jc w:val="both"/>
        <w:rPr>
          <w:rFonts w:ascii="微软雅黑" w:eastAsia="微软雅黑" w:hAnsi="微软雅黑" w:hint="eastAsia"/>
          <w:sz w:val="24"/>
          <w:szCs w:val="24"/>
          <w:lang w:eastAsia="zh-CN"/>
        </w:rPr>
      </w:pPr>
      <w:r w:rsidRPr="00F91E51">
        <w:rPr>
          <w:rFonts w:ascii="微软雅黑" w:eastAsia="微软雅黑" w:hAnsi="微软雅黑" w:hint="eastAsia"/>
          <w:b/>
          <w:bCs/>
          <w:color w:val="000000" w:themeColor="text1"/>
          <w:sz w:val="24"/>
          <w:szCs w:val="24"/>
          <w:lang w:eastAsia="zh-CN"/>
        </w:rPr>
        <w:t>验收</w:t>
      </w:r>
      <w:r w:rsidR="00B07A88" w:rsidRPr="00F91E51">
        <w:rPr>
          <w:rFonts w:ascii="微软雅黑" w:eastAsia="微软雅黑" w:hAnsi="微软雅黑" w:hint="eastAsia"/>
          <w:b/>
          <w:bCs/>
          <w:color w:val="000000" w:themeColor="text1"/>
          <w:sz w:val="24"/>
          <w:szCs w:val="24"/>
          <w:lang w:eastAsia="zh-CN"/>
        </w:rPr>
        <w:t>实行“三越原则”</w:t>
      </w:r>
      <w:r w:rsidR="00B07A88" w:rsidRPr="00F91E51">
        <w:rPr>
          <w:rFonts w:ascii="微软雅黑" w:eastAsia="微软雅黑" w:hAnsi="微软雅黑" w:hint="eastAsia"/>
          <w:color w:val="000000" w:themeColor="text1"/>
          <w:sz w:val="24"/>
          <w:szCs w:val="24"/>
          <w:lang w:eastAsia="zh-CN"/>
        </w:rPr>
        <w:t>：</w:t>
      </w:r>
      <w:r w:rsidR="00B07A88" w:rsidRPr="000A2E4B">
        <w:rPr>
          <w:rFonts w:ascii="微软雅黑" w:eastAsia="微软雅黑" w:hAnsi="微软雅黑" w:hint="eastAsia"/>
          <w:sz w:val="24"/>
          <w:szCs w:val="24"/>
          <w:lang w:eastAsia="zh-CN"/>
        </w:rPr>
        <w:t>越早完成设计任务，分数越高；越高质量达到设计目标，分数越高；越挑战难度大的课题，分数越高。</w:t>
      </w:r>
    </w:p>
    <w:p w14:paraId="1296A488" w14:textId="4DAC1131" w:rsidR="00B07A88" w:rsidRPr="000A2E4B" w:rsidRDefault="00A66349" w:rsidP="00A66349">
      <w:pPr>
        <w:pStyle w:val="a9"/>
        <w:tabs>
          <w:tab w:val="left" w:pos="851"/>
        </w:tabs>
        <w:autoSpaceDE/>
        <w:autoSpaceDN/>
        <w:spacing w:line="440" w:lineRule="exact"/>
        <w:ind w:left="709"/>
        <w:contextualSpacing w:val="0"/>
        <w:jc w:val="both"/>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w:t>
      </w:r>
      <w:r w:rsidR="00B07A88" w:rsidRPr="000A2E4B">
        <w:rPr>
          <w:rFonts w:ascii="微软雅黑" w:eastAsia="微软雅黑" w:hAnsi="微软雅黑" w:hint="eastAsia"/>
          <w:sz w:val="24"/>
          <w:szCs w:val="24"/>
          <w:lang w:eastAsia="zh-CN"/>
        </w:rPr>
        <w:t>鼓励有能力的同学</w:t>
      </w:r>
      <w:r w:rsidR="00B07A88" w:rsidRPr="00971BF6">
        <w:rPr>
          <w:rFonts w:ascii="微软雅黑" w:eastAsia="微软雅黑" w:hAnsi="微软雅黑" w:hint="eastAsia"/>
          <w:sz w:val="24"/>
          <w:szCs w:val="24"/>
          <w:lang w:eastAsia="zh-CN"/>
        </w:rPr>
        <w:t>自</w:t>
      </w:r>
      <w:r w:rsidR="00B07A88" w:rsidRPr="00F91E51">
        <w:rPr>
          <w:rFonts w:ascii="微软雅黑" w:eastAsia="微软雅黑" w:hAnsi="微软雅黑" w:hint="eastAsia"/>
          <w:color w:val="000000" w:themeColor="text1"/>
          <w:sz w:val="24"/>
          <w:szCs w:val="24"/>
          <w:lang w:eastAsia="zh-CN"/>
        </w:rPr>
        <w:t>行</w:t>
      </w:r>
      <w:r w:rsidR="00B07A88" w:rsidRPr="00F91E51">
        <w:rPr>
          <w:rFonts w:ascii="微软雅黑" w:eastAsia="微软雅黑" w:hAnsi="微软雅黑" w:hint="eastAsia"/>
          <w:b/>
          <w:bCs/>
          <w:color w:val="000000" w:themeColor="text1"/>
          <w:sz w:val="24"/>
          <w:szCs w:val="24"/>
          <w:lang w:eastAsia="zh-CN"/>
        </w:rPr>
        <w:t>增加设计题目难度并高质量完成</w:t>
      </w:r>
      <w:r w:rsidR="00B07A88" w:rsidRPr="00F91E51">
        <w:rPr>
          <w:rFonts w:ascii="微软雅黑" w:eastAsia="微软雅黑" w:hAnsi="微软雅黑" w:hint="eastAsia"/>
          <w:color w:val="000000" w:themeColor="text1"/>
          <w:sz w:val="24"/>
          <w:szCs w:val="24"/>
          <w:lang w:eastAsia="zh-CN"/>
        </w:rPr>
        <w:t>，指</w:t>
      </w:r>
      <w:r w:rsidR="00B07A88" w:rsidRPr="000A2E4B">
        <w:rPr>
          <w:rFonts w:ascii="微软雅黑" w:eastAsia="微软雅黑" w:hAnsi="微软雅黑" w:hint="eastAsia"/>
          <w:sz w:val="24"/>
          <w:szCs w:val="24"/>
          <w:lang w:eastAsia="zh-CN"/>
        </w:rPr>
        <w:t>导教师将在考核时加分。</w:t>
      </w:r>
    </w:p>
    <w:p w14:paraId="3832B984" w14:textId="243F4D10" w:rsidR="00B07A88" w:rsidRPr="000A2E4B" w:rsidRDefault="00A66349" w:rsidP="00A66349">
      <w:pPr>
        <w:pStyle w:val="a9"/>
        <w:tabs>
          <w:tab w:val="left" w:pos="851"/>
        </w:tabs>
        <w:autoSpaceDE/>
        <w:autoSpaceDN/>
        <w:spacing w:line="440" w:lineRule="exact"/>
        <w:ind w:left="709"/>
        <w:contextualSpacing w:val="0"/>
        <w:jc w:val="both"/>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（2）</w:t>
      </w:r>
      <w:r w:rsidR="00B07A88" w:rsidRPr="000A2E4B">
        <w:rPr>
          <w:rFonts w:ascii="微软雅黑" w:eastAsia="微软雅黑" w:hAnsi="微软雅黑" w:hint="eastAsia"/>
          <w:sz w:val="24"/>
          <w:szCs w:val="24"/>
          <w:lang w:eastAsia="zh-CN"/>
        </w:rPr>
        <w:t>鼓励同</w:t>
      </w:r>
      <w:r w:rsidR="00B07A88" w:rsidRPr="00971BF6">
        <w:rPr>
          <w:rFonts w:ascii="微软雅黑" w:eastAsia="微软雅黑" w:hAnsi="微软雅黑" w:hint="eastAsia"/>
          <w:sz w:val="24"/>
          <w:szCs w:val="24"/>
          <w:lang w:eastAsia="zh-CN"/>
        </w:rPr>
        <w:t>学尽早完成设</w:t>
      </w:r>
      <w:r w:rsidR="00B07A88" w:rsidRPr="000A2E4B">
        <w:rPr>
          <w:rFonts w:ascii="微软雅黑" w:eastAsia="微软雅黑" w:hAnsi="微软雅黑" w:hint="eastAsia"/>
          <w:sz w:val="24"/>
          <w:szCs w:val="24"/>
          <w:lang w:eastAsia="zh-CN"/>
        </w:rPr>
        <w:t>计任务。相同完成度先验收的组比后验收的组相对来说分数要高，因为后答辩的组可能会参考前面同学的工作，因此鼓励同学们早点验收。</w:t>
      </w:r>
    </w:p>
    <w:p w14:paraId="0D03DB11" w14:textId="587F8035" w:rsidR="00B07A88" w:rsidRPr="000A2E4B" w:rsidRDefault="00A66349" w:rsidP="00A66349">
      <w:pPr>
        <w:pStyle w:val="a9"/>
        <w:tabs>
          <w:tab w:val="left" w:pos="851"/>
        </w:tabs>
        <w:autoSpaceDE/>
        <w:autoSpaceDN/>
        <w:spacing w:line="440" w:lineRule="exact"/>
        <w:ind w:left="709"/>
        <w:contextualSpacing w:val="0"/>
        <w:jc w:val="both"/>
        <w:rPr>
          <w:rFonts w:ascii="微软雅黑" w:eastAsia="微软雅黑" w:hAnsi="微软雅黑" w:hint="eastAsia"/>
          <w:bCs/>
          <w:sz w:val="24"/>
          <w:szCs w:val="24"/>
          <w:lang w:eastAsia="zh-CN"/>
        </w:rPr>
      </w:pPr>
      <w:r>
        <w:rPr>
          <w:rFonts w:ascii="微软雅黑" w:eastAsia="微软雅黑" w:hAnsi="微软雅黑" w:hint="eastAsia"/>
          <w:bCs/>
          <w:sz w:val="24"/>
          <w:szCs w:val="24"/>
          <w:lang w:eastAsia="zh-CN"/>
        </w:rPr>
        <w:t>（3）</w:t>
      </w:r>
      <w:r w:rsidR="00B07A88" w:rsidRPr="000A2E4B">
        <w:rPr>
          <w:rFonts w:ascii="微软雅黑" w:eastAsia="微软雅黑" w:hAnsi="微软雅黑" w:hint="eastAsia"/>
          <w:bCs/>
          <w:sz w:val="24"/>
          <w:szCs w:val="24"/>
          <w:lang w:eastAsia="zh-CN"/>
        </w:rPr>
        <w:t>最终成</w:t>
      </w:r>
      <w:r w:rsidR="00B07A88" w:rsidRPr="00971BF6">
        <w:rPr>
          <w:rFonts w:ascii="微软雅黑" w:eastAsia="微软雅黑" w:hAnsi="微软雅黑" w:hint="eastAsia"/>
          <w:bCs/>
          <w:sz w:val="24"/>
          <w:szCs w:val="24"/>
          <w:lang w:eastAsia="zh-CN"/>
        </w:rPr>
        <w:t>绩由现场验收</w:t>
      </w:r>
      <w:r w:rsidR="00B07A88" w:rsidRPr="00971BF6">
        <w:rPr>
          <w:rFonts w:ascii="微软雅黑" w:eastAsia="微软雅黑" w:hAnsi="微软雅黑"/>
          <w:bCs/>
          <w:sz w:val="24"/>
          <w:szCs w:val="24"/>
          <w:lang w:eastAsia="zh-CN"/>
        </w:rPr>
        <w:t>(60%)</w:t>
      </w:r>
      <w:r w:rsidR="00B07A88" w:rsidRPr="00971BF6">
        <w:rPr>
          <w:rFonts w:ascii="微软雅黑" w:eastAsia="微软雅黑" w:hAnsi="微软雅黑" w:hint="eastAsia"/>
          <w:bCs/>
          <w:sz w:val="24"/>
          <w:szCs w:val="24"/>
          <w:lang w:eastAsia="zh-CN"/>
        </w:rPr>
        <w:t>和课程设计报告</w:t>
      </w:r>
      <w:r w:rsidR="00B07A88" w:rsidRPr="00971BF6">
        <w:rPr>
          <w:rFonts w:ascii="微软雅黑" w:eastAsia="微软雅黑" w:hAnsi="微软雅黑"/>
          <w:bCs/>
          <w:sz w:val="24"/>
          <w:szCs w:val="24"/>
          <w:lang w:eastAsia="zh-CN"/>
        </w:rPr>
        <w:t>(40%)</w:t>
      </w:r>
      <w:r w:rsidR="00B07A88" w:rsidRPr="00971BF6">
        <w:rPr>
          <w:rFonts w:ascii="微软雅黑" w:eastAsia="微软雅黑" w:hAnsi="微软雅黑" w:hint="eastAsia"/>
          <w:bCs/>
          <w:sz w:val="24"/>
          <w:szCs w:val="24"/>
          <w:lang w:eastAsia="zh-CN"/>
        </w:rPr>
        <w:t>两部</w:t>
      </w:r>
      <w:r w:rsidR="00B07A88" w:rsidRPr="000A2E4B">
        <w:rPr>
          <w:rFonts w:ascii="微软雅黑" w:eastAsia="微软雅黑" w:hAnsi="微软雅黑" w:hint="eastAsia"/>
          <w:bCs/>
          <w:sz w:val="24"/>
          <w:szCs w:val="24"/>
          <w:lang w:eastAsia="zh-CN"/>
        </w:rPr>
        <w:t>分组成。</w:t>
      </w:r>
    </w:p>
    <w:p w14:paraId="67F7D40B" w14:textId="77777777" w:rsidR="00B07A88" w:rsidRPr="00FC706E" w:rsidRDefault="00B07A88" w:rsidP="00B07A88">
      <w:pPr>
        <w:spacing w:line="360" w:lineRule="auto"/>
        <w:rPr>
          <w:rFonts w:ascii="微软雅黑" w:eastAsia="微软雅黑" w:hAnsi="微软雅黑" w:hint="eastAsia"/>
          <w:b/>
          <w:sz w:val="28"/>
          <w:szCs w:val="28"/>
          <w:lang w:eastAsia="zh-CN"/>
        </w:rPr>
      </w:pPr>
      <w:r w:rsidRPr="00FC706E">
        <w:rPr>
          <w:rFonts w:ascii="微软雅黑" w:eastAsia="微软雅黑" w:hAnsi="微软雅黑" w:hint="eastAsia"/>
          <w:b/>
          <w:sz w:val="28"/>
          <w:szCs w:val="28"/>
          <w:lang w:eastAsia="zh-CN"/>
        </w:rPr>
        <w:t>三、</w:t>
      </w:r>
      <w:r>
        <w:rPr>
          <w:rFonts w:ascii="微软雅黑" w:eastAsia="微软雅黑" w:hAnsi="微软雅黑" w:hint="eastAsia"/>
          <w:b/>
          <w:sz w:val="28"/>
          <w:szCs w:val="28"/>
          <w:lang w:eastAsia="zh-CN"/>
        </w:rPr>
        <w:t>最终</w:t>
      </w:r>
      <w:r w:rsidRPr="00FC706E">
        <w:rPr>
          <w:rFonts w:ascii="微软雅黑" w:eastAsia="微软雅黑" w:hAnsi="微软雅黑" w:hint="eastAsia"/>
          <w:b/>
          <w:sz w:val="28"/>
          <w:szCs w:val="28"/>
          <w:lang w:eastAsia="zh-CN"/>
        </w:rPr>
        <w:t>验收</w:t>
      </w:r>
      <w:r>
        <w:rPr>
          <w:rFonts w:ascii="微软雅黑" w:eastAsia="微软雅黑" w:hAnsi="微软雅黑" w:hint="eastAsia"/>
          <w:b/>
          <w:sz w:val="28"/>
          <w:szCs w:val="28"/>
          <w:lang w:eastAsia="zh-CN"/>
        </w:rPr>
        <w:t>时间和地点：</w:t>
      </w:r>
    </w:p>
    <w:p w14:paraId="298EA508" w14:textId="77777777" w:rsidR="00B07A88" w:rsidRDefault="00B07A88" w:rsidP="00B07A88">
      <w:pPr>
        <w:pStyle w:val="a9"/>
        <w:numPr>
          <w:ilvl w:val="0"/>
          <w:numId w:val="4"/>
        </w:numPr>
        <w:autoSpaceDE/>
        <w:autoSpaceDN/>
        <w:spacing w:line="440" w:lineRule="exact"/>
        <w:contextualSpacing w:val="0"/>
        <w:jc w:val="both"/>
        <w:rPr>
          <w:rFonts w:ascii="微软雅黑" w:eastAsia="微软雅黑" w:hAnsi="微软雅黑" w:hint="eastAsia"/>
          <w:bCs/>
          <w:sz w:val="24"/>
          <w:lang w:eastAsia="zh-CN"/>
        </w:rPr>
      </w:pPr>
      <w:r w:rsidRPr="001E110E">
        <w:rPr>
          <w:rFonts w:ascii="微软雅黑" w:eastAsia="微软雅黑" w:hAnsi="微软雅黑" w:hint="eastAsia"/>
          <w:bCs/>
          <w:sz w:val="24"/>
          <w:lang w:eastAsia="zh-CN"/>
        </w:rPr>
        <w:t>验收地点：</w:t>
      </w:r>
      <w:r>
        <w:rPr>
          <w:rFonts w:ascii="微软雅黑" w:eastAsia="微软雅黑" w:hAnsi="微软雅黑" w:hint="eastAsia"/>
          <w:bCs/>
          <w:sz w:val="24"/>
          <w:lang w:eastAsia="zh-CN"/>
        </w:rPr>
        <w:t>合肥校区：</w:t>
      </w:r>
      <w:r w:rsidRPr="001E110E">
        <w:rPr>
          <w:rFonts w:ascii="微软雅黑" w:eastAsia="微软雅黑" w:hAnsi="微软雅黑" w:hint="eastAsia"/>
          <w:bCs/>
          <w:sz w:val="24"/>
          <w:lang w:eastAsia="zh-CN"/>
        </w:rPr>
        <w:t>翡翠科教楼C</w:t>
      </w:r>
      <w:r w:rsidRPr="001E110E">
        <w:rPr>
          <w:rFonts w:ascii="微软雅黑" w:eastAsia="微软雅黑" w:hAnsi="微软雅黑"/>
          <w:bCs/>
          <w:sz w:val="24"/>
          <w:lang w:eastAsia="zh-CN"/>
        </w:rPr>
        <w:t>502</w:t>
      </w:r>
      <w:r>
        <w:rPr>
          <w:rFonts w:ascii="微软雅黑" w:eastAsia="微软雅黑" w:hAnsi="微软雅黑" w:hint="eastAsia"/>
          <w:bCs/>
          <w:sz w:val="24"/>
          <w:lang w:eastAsia="zh-CN"/>
        </w:rPr>
        <w:t>、</w:t>
      </w:r>
      <w:r w:rsidRPr="001E110E">
        <w:rPr>
          <w:rFonts w:ascii="微软雅黑" w:eastAsia="微软雅黑" w:hAnsi="微软雅黑" w:hint="eastAsia"/>
          <w:bCs/>
          <w:sz w:val="24"/>
          <w:lang w:eastAsia="zh-CN"/>
        </w:rPr>
        <w:t>C</w:t>
      </w:r>
      <w:r w:rsidRPr="001E110E">
        <w:rPr>
          <w:rFonts w:ascii="微软雅黑" w:eastAsia="微软雅黑" w:hAnsi="微软雅黑"/>
          <w:bCs/>
          <w:sz w:val="24"/>
          <w:lang w:eastAsia="zh-CN"/>
        </w:rPr>
        <w:t>503</w:t>
      </w:r>
      <w:r>
        <w:rPr>
          <w:rFonts w:ascii="微软雅黑" w:eastAsia="微软雅黑" w:hAnsi="微软雅黑" w:hint="eastAsia"/>
          <w:bCs/>
          <w:sz w:val="24"/>
          <w:lang w:eastAsia="zh-CN"/>
        </w:rPr>
        <w:t>；宣城校区：电气楼</w:t>
      </w:r>
    </w:p>
    <w:p w14:paraId="605DE11F" w14:textId="28E72069" w:rsidR="00B07A88" w:rsidRPr="000A2E4B" w:rsidRDefault="00B07A88" w:rsidP="00B07A88">
      <w:pPr>
        <w:pStyle w:val="a9"/>
        <w:numPr>
          <w:ilvl w:val="0"/>
          <w:numId w:val="4"/>
        </w:numPr>
        <w:autoSpaceDE/>
        <w:autoSpaceDN/>
        <w:spacing w:line="440" w:lineRule="exact"/>
        <w:contextualSpacing w:val="0"/>
        <w:jc w:val="both"/>
        <w:rPr>
          <w:rFonts w:ascii="微软雅黑" w:eastAsia="微软雅黑" w:hAnsi="微软雅黑" w:hint="eastAsia"/>
          <w:bCs/>
          <w:sz w:val="24"/>
          <w:lang w:eastAsia="zh-CN"/>
        </w:rPr>
      </w:pPr>
      <w:r w:rsidRPr="000A2E4B">
        <w:rPr>
          <w:rFonts w:ascii="微软雅黑" w:eastAsia="微软雅黑" w:hAnsi="微软雅黑" w:hint="eastAsia"/>
          <w:bCs/>
          <w:sz w:val="24"/>
          <w:lang w:eastAsia="zh-CN"/>
        </w:rPr>
        <w:t>验收时间</w:t>
      </w:r>
      <w:r>
        <w:rPr>
          <w:rFonts w:ascii="微软雅黑" w:eastAsia="微软雅黑" w:hAnsi="微软雅黑" w:hint="eastAsia"/>
          <w:bCs/>
          <w:sz w:val="24"/>
          <w:lang w:eastAsia="zh-CN"/>
        </w:rPr>
        <w:t>：按群里的通知</w:t>
      </w:r>
    </w:p>
    <w:p w14:paraId="0C924B77" w14:textId="77777777" w:rsidR="00B07A88" w:rsidRPr="007B6570" w:rsidRDefault="00B07A88" w:rsidP="00B07A88">
      <w:pPr>
        <w:spacing w:line="360" w:lineRule="auto"/>
        <w:rPr>
          <w:rFonts w:ascii="微软雅黑" w:eastAsia="微软雅黑" w:hAnsi="微软雅黑" w:hint="eastAsia"/>
          <w:b/>
          <w:sz w:val="28"/>
          <w:szCs w:val="28"/>
        </w:rPr>
      </w:pPr>
      <w:proofErr w:type="spellStart"/>
      <w:r>
        <w:rPr>
          <w:rFonts w:ascii="微软雅黑" w:eastAsia="微软雅黑" w:hAnsi="微软雅黑" w:hint="eastAsia"/>
          <w:b/>
          <w:sz w:val="28"/>
          <w:szCs w:val="28"/>
        </w:rPr>
        <w:t>四、</w:t>
      </w:r>
      <w:r w:rsidRPr="007B6570">
        <w:rPr>
          <w:rFonts w:ascii="微软雅黑" w:eastAsia="微软雅黑" w:hAnsi="微软雅黑" w:hint="eastAsia"/>
          <w:b/>
          <w:sz w:val="28"/>
          <w:szCs w:val="28"/>
        </w:rPr>
        <w:t>现场验收要求</w:t>
      </w:r>
      <w:proofErr w:type="spellEnd"/>
    </w:p>
    <w:p w14:paraId="6365C89A" w14:textId="3C88F99F" w:rsidR="00B07A88" w:rsidRPr="00F91E51" w:rsidRDefault="00B07A88" w:rsidP="00B07A88">
      <w:pPr>
        <w:pStyle w:val="a9"/>
        <w:numPr>
          <w:ilvl w:val="0"/>
          <w:numId w:val="5"/>
        </w:numPr>
        <w:autoSpaceDE/>
        <w:autoSpaceDN/>
        <w:spacing w:line="440" w:lineRule="exact"/>
        <w:ind w:left="442" w:hanging="442"/>
        <w:contextualSpacing w:val="0"/>
        <w:jc w:val="both"/>
        <w:rPr>
          <w:rFonts w:ascii="微软雅黑" w:eastAsia="微软雅黑" w:hAnsi="微软雅黑" w:hint="eastAsia"/>
          <w:color w:val="000000" w:themeColor="text1"/>
          <w:sz w:val="24"/>
          <w:lang w:eastAsia="zh-CN"/>
        </w:rPr>
      </w:pPr>
      <w:r w:rsidRPr="00F91E51">
        <w:rPr>
          <w:rFonts w:ascii="微软雅黑" w:eastAsia="微软雅黑" w:hAnsi="微软雅黑" w:hint="eastAsia"/>
          <w:color w:val="000000" w:themeColor="text1"/>
          <w:sz w:val="24"/>
          <w:lang w:eastAsia="zh-CN"/>
        </w:rPr>
        <w:t>每位同学通过PPT介绍设计的过程和成果，并进行现场演示</w:t>
      </w:r>
      <w:r w:rsidR="00F91E51" w:rsidRPr="00F91E51">
        <w:rPr>
          <w:rFonts w:ascii="微软雅黑" w:eastAsia="微软雅黑" w:hAnsi="微软雅黑" w:hint="eastAsia"/>
          <w:color w:val="000000" w:themeColor="text1"/>
          <w:sz w:val="24"/>
          <w:lang w:eastAsia="zh-CN"/>
        </w:rPr>
        <w:t>和回答问题，</w:t>
      </w:r>
      <w:r w:rsidRPr="00F91E51">
        <w:rPr>
          <w:rFonts w:ascii="微软雅黑" w:eastAsia="微软雅黑" w:hAnsi="微软雅黑" w:hint="eastAsia"/>
          <w:color w:val="000000" w:themeColor="text1"/>
          <w:sz w:val="24"/>
          <w:lang w:eastAsia="zh-CN"/>
        </w:rPr>
        <w:t>PPT介绍和演示环节5分钟</w:t>
      </w:r>
      <w:r w:rsidR="00F91E51" w:rsidRPr="00F91E51">
        <w:rPr>
          <w:rFonts w:ascii="微软雅黑" w:eastAsia="微软雅黑" w:hAnsi="微软雅黑" w:hint="eastAsia"/>
          <w:color w:val="000000" w:themeColor="text1"/>
          <w:sz w:val="24"/>
          <w:lang w:eastAsia="zh-CN"/>
        </w:rPr>
        <w:t>，</w:t>
      </w:r>
      <w:r w:rsidRPr="00F91E51">
        <w:rPr>
          <w:rFonts w:ascii="微软雅黑" w:eastAsia="微软雅黑" w:hAnsi="微软雅黑" w:hint="eastAsia"/>
          <w:color w:val="000000" w:themeColor="text1"/>
          <w:sz w:val="24"/>
          <w:lang w:eastAsia="zh-CN"/>
        </w:rPr>
        <w:t>验收组教师提问细节3</w:t>
      </w:r>
      <w:r w:rsidRPr="00F91E51">
        <w:rPr>
          <w:rFonts w:ascii="微软雅黑" w:eastAsia="微软雅黑" w:hAnsi="微软雅黑"/>
          <w:color w:val="000000" w:themeColor="text1"/>
          <w:sz w:val="24"/>
          <w:lang w:eastAsia="zh-CN"/>
        </w:rPr>
        <w:t>~</w:t>
      </w:r>
      <w:r w:rsidRPr="00F91E51">
        <w:rPr>
          <w:rFonts w:ascii="微软雅黑" w:eastAsia="微软雅黑" w:hAnsi="微软雅黑" w:hint="eastAsia"/>
          <w:color w:val="000000" w:themeColor="text1"/>
          <w:sz w:val="24"/>
          <w:lang w:eastAsia="zh-CN"/>
        </w:rPr>
        <w:t>5分钟。</w:t>
      </w:r>
    </w:p>
    <w:p w14:paraId="52CDBADF" w14:textId="2855671F" w:rsidR="00B07A88" w:rsidRPr="001E110E" w:rsidRDefault="00B07A88" w:rsidP="00B07A88">
      <w:pPr>
        <w:pStyle w:val="a9"/>
        <w:numPr>
          <w:ilvl w:val="0"/>
          <w:numId w:val="5"/>
        </w:numPr>
        <w:autoSpaceDE/>
        <w:autoSpaceDN/>
        <w:spacing w:line="440" w:lineRule="exact"/>
        <w:ind w:left="442" w:hanging="442"/>
        <w:contextualSpacing w:val="0"/>
        <w:jc w:val="both"/>
        <w:rPr>
          <w:rFonts w:ascii="微软雅黑" w:eastAsia="微软雅黑" w:hAnsi="微软雅黑" w:hint="eastAsia"/>
          <w:sz w:val="24"/>
          <w:lang w:eastAsia="zh-CN"/>
        </w:rPr>
      </w:pPr>
      <w:r w:rsidRPr="001E110E">
        <w:rPr>
          <w:rFonts w:ascii="微软雅黑" w:eastAsia="微软雅黑" w:hAnsi="微软雅黑" w:hint="eastAsia"/>
          <w:sz w:val="24"/>
          <w:lang w:eastAsia="zh-CN"/>
        </w:rPr>
        <w:t>验收的同学需要在PPT中包含至少一张总体结构设计图，这张图必须每个组自己画，标明各个信号如何传递。组内两位同学可以共用一张总体结构设计图。每位同学在自述时需要在PPT中介绍自己的设计和实现的过程，特别是必须用几页</w:t>
      </w:r>
      <w:r w:rsidR="00A66349">
        <w:rPr>
          <w:rFonts w:ascii="微软雅黑" w:eastAsia="微软雅黑" w:hAnsi="微软雅黑" w:hint="eastAsia"/>
          <w:sz w:val="24"/>
          <w:lang w:eastAsia="zh-CN"/>
        </w:rPr>
        <w:t>PPT</w:t>
      </w:r>
      <w:r w:rsidRPr="001E110E">
        <w:rPr>
          <w:rFonts w:ascii="微软雅黑" w:eastAsia="微软雅黑" w:hAnsi="微软雅黑" w:hint="eastAsia"/>
          <w:sz w:val="24"/>
          <w:lang w:eastAsia="zh-CN"/>
        </w:rPr>
        <w:t>说明为了改善CPU性能自己做了哪些有效的设计。不能只讲概念，需要详细讲述设计的过程，以及如何通过实验证明自己对改善性</w:t>
      </w:r>
      <w:r w:rsidRPr="001E110E">
        <w:rPr>
          <w:rFonts w:ascii="微软雅黑" w:eastAsia="微软雅黑" w:hAnsi="微软雅黑" w:hint="eastAsia"/>
          <w:sz w:val="24"/>
          <w:lang w:eastAsia="zh-CN"/>
        </w:rPr>
        <w:lastRenderedPageBreak/>
        <w:t>能所做的设计是有效的。</w:t>
      </w:r>
    </w:p>
    <w:p w14:paraId="3986F1AD" w14:textId="05633C4E" w:rsidR="00B07A88" w:rsidRPr="000A2E4B" w:rsidRDefault="00B07A88" w:rsidP="00B07A88">
      <w:pPr>
        <w:pStyle w:val="a9"/>
        <w:numPr>
          <w:ilvl w:val="0"/>
          <w:numId w:val="5"/>
        </w:numPr>
        <w:autoSpaceDE/>
        <w:autoSpaceDN/>
        <w:spacing w:line="440" w:lineRule="exact"/>
        <w:ind w:left="442" w:hanging="442"/>
        <w:contextualSpacing w:val="0"/>
        <w:jc w:val="both"/>
        <w:rPr>
          <w:rFonts w:ascii="微软雅黑" w:eastAsia="微软雅黑" w:hAnsi="微软雅黑" w:hint="eastAsia"/>
          <w:color w:val="000000" w:themeColor="text1"/>
          <w:sz w:val="24"/>
          <w:lang w:eastAsia="zh-CN"/>
        </w:rPr>
      </w:pPr>
      <w:r w:rsidRPr="000A2E4B">
        <w:rPr>
          <w:rFonts w:ascii="微软雅黑" w:eastAsia="微软雅黑" w:hAnsi="微软雅黑" w:hint="eastAsia"/>
          <w:b/>
          <w:bCs/>
          <w:color w:val="000000" w:themeColor="text1"/>
          <w:sz w:val="24"/>
          <w:lang w:eastAsia="zh-CN"/>
        </w:rPr>
        <w:t>申优的同学</w:t>
      </w:r>
      <w:r w:rsidR="00A66349">
        <w:rPr>
          <w:rFonts w:ascii="微软雅黑" w:eastAsia="微软雅黑" w:hAnsi="微软雅黑" w:hint="eastAsia"/>
          <w:b/>
          <w:bCs/>
          <w:color w:val="000000" w:themeColor="text1"/>
          <w:sz w:val="24"/>
          <w:lang w:eastAsia="zh-CN"/>
        </w:rPr>
        <w:t>需要在</w:t>
      </w:r>
      <w:r w:rsidRPr="000A2E4B">
        <w:rPr>
          <w:rFonts w:ascii="微软雅黑" w:eastAsia="微软雅黑" w:hAnsi="微软雅黑" w:hint="eastAsia"/>
          <w:b/>
          <w:bCs/>
          <w:color w:val="000000" w:themeColor="text1"/>
          <w:sz w:val="24"/>
          <w:lang w:eastAsia="zh-CN"/>
        </w:rPr>
        <w:t>验收前主动告知验收组教师需要申优。</w:t>
      </w:r>
    </w:p>
    <w:p w14:paraId="08F24C92" w14:textId="77777777" w:rsidR="00B07A88" w:rsidRPr="001E110E" w:rsidRDefault="00B07A88" w:rsidP="00B07A88">
      <w:pPr>
        <w:pStyle w:val="a9"/>
        <w:numPr>
          <w:ilvl w:val="0"/>
          <w:numId w:val="5"/>
        </w:numPr>
        <w:autoSpaceDE/>
        <w:autoSpaceDN/>
        <w:spacing w:line="440" w:lineRule="exact"/>
        <w:ind w:left="442" w:hanging="442"/>
        <w:contextualSpacing w:val="0"/>
        <w:jc w:val="both"/>
        <w:rPr>
          <w:rFonts w:ascii="微软雅黑" w:eastAsia="微软雅黑" w:hAnsi="微软雅黑" w:hint="eastAsia"/>
          <w:sz w:val="24"/>
          <w:lang w:eastAsia="zh-CN"/>
        </w:rPr>
      </w:pPr>
      <w:r w:rsidRPr="000A2E4B">
        <w:rPr>
          <w:rFonts w:ascii="微软雅黑" w:eastAsia="微软雅黑" w:hAnsi="微软雅黑" w:hint="eastAsia"/>
          <w:b/>
          <w:color w:val="000000" w:themeColor="text1"/>
          <w:sz w:val="24"/>
          <w:lang w:eastAsia="zh-CN"/>
        </w:rPr>
        <w:t>验收环节“优秀”标准：</w:t>
      </w:r>
      <w:r w:rsidRPr="001E110E">
        <w:rPr>
          <w:rFonts w:ascii="微软雅黑" w:eastAsia="微软雅黑" w:hAnsi="微软雅黑" w:hint="eastAsia"/>
          <w:sz w:val="24"/>
          <w:lang w:eastAsia="zh-CN"/>
        </w:rPr>
        <w:t>所完成的设计达到优秀等级的题目要求，且没有任何缺陷，能够完全正确回答验收组教师关于硬件和软件的所有提问。</w:t>
      </w:r>
    </w:p>
    <w:p w14:paraId="527044E5" w14:textId="77777777" w:rsidR="00B07A88" w:rsidRPr="001E110E" w:rsidRDefault="00B07A88" w:rsidP="00B07A88">
      <w:pPr>
        <w:pStyle w:val="a9"/>
        <w:numPr>
          <w:ilvl w:val="0"/>
          <w:numId w:val="5"/>
        </w:numPr>
        <w:autoSpaceDE/>
        <w:autoSpaceDN/>
        <w:spacing w:line="440" w:lineRule="exact"/>
        <w:ind w:left="442" w:hanging="442"/>
        <w:contextualSpacing w:val="0"/>
        <w:jc w:val="both"/>
        <w:rPr>
          <w:rFonts w:ascii="微软雅黑" w:eastAsia="微软雅黑" w:hAnsi="微软雅黑" w:hint="eastAsia"/>
          <w:sz w:val="24"/>
          <w:lang w:eastAsia="zh-CN"/>
        </w:rPr>
      </w:pPr>
      <w:r w:rsidRPr="001E110E">
        <w:rPr>
          <w:rFonts w:ascii="微软雅黑" w:eastAsia="微软雅黑" w:hAnsi="微软雅黑" w:hint="eastAsia"/>
          <w:sz w:val="24"/>
          <w:lang w:eastAsia="zh-CN"/>
        </w:rPr>
        <w:t>若完成的设计存在一定的问题或没有完全达到相应等级规定的要求，则起评分降低一级打分。如果回答问题时，有多个问题没有回答出来，则降级打分。</w:t>
      </w:r>
    </w:p>
    <w:p w14:paraId="380FE673" w14:textId="06BB25C0" w:rsidR="00B07A88" w:rsidRDefault="006A3F21" w:rsidP="006A3F21">
      <w:pPr>
        <w:spacing w:line="360" w:lineRule="auto"/>
        <w:rPr>
          <w:rFonts w:ascii="微软雅黑" w:eastAsia="微软雅黑" w:hAnsi="微软雅黑" w:hint="eastAsia"/>
          <w:b/>
          <w:sz w:val="28"/>
          <w:szCs w:val="28"/>
        </w:rPr>
      </w:pPr>
      <w:r>
        <w:rPr>
          <w:rFonts w:ascii="微软雅黑" w:eastAsia="微软雅黑" w:hAnsi="微软雅黑" w:hint="eastAsia"/>
          <w:b/>
          <w:sz w:val="28"/>
          <w:szCs w:val="28"/>
        </w:rPr>
        <w:t>五</w:t>
      </w:r>
      <w:r>
        <w:rPr>
          <w:rFonts w:ascii="微软雅黑" w:eastAsia="微软雅黑" w:hAnsi="微软雅黑" w:hint="eastAsia"/>
          <w:b/>
          <w:sz w:val="28"/>
          <w:szCs w:val="28"/>
          <w:lang w:eastAsia="zh-CN"/>
        </w:rPr>
        <w:t>、</w:t>
      </w:r>
      <w:proofErr w:type="spellStart"/>
      <w:r w:rsidR="00B07A88" w:rsidRPr="009426EA">
        <w:rPr>
          <w:rFonts w:ascii="微软雅黑" w:eastAsia="微软雅黑" w:hAnsi="微软雅黑" w:hint="eastAsia"/>
          <w:b/>
          <w:sz w:val="28"/>
          <w:szCs w:val="28"/>
        </w:rPr>
        <w:t>课程设计报告要求</w:t>
      </w:r>
      <w:proofErr w:type="spellEnd"/>
    </w:p>
    <w:p w14:paraId="55089AC6" w14:textId="4B0D3069" w:rsidR="00B07A88" w:rsidRPr="000A2E4B" w:rsidRDefault="00B07A88" w:rsidP="00B07A88">
      <w:pPr>
        <w:pStyle w:val="a9"/>
        <w:numPr>
          <w:ilvl w:val="0"/>
          <w:numId w:val="6"/>
        </w:numPr>
        <w:autoSpaceDE/>
        <w:autoSpaceDN/>
        <w:spacing w:line="440" w:lineRule="exact"/>
        <w:contextualSpacing w:val="0"/>
        <w:jc w:val="both"/>
        <w:rPr>
          <w:rFonts w:ascii="微软雅黑" w:eastAsia="微软雅黑" w:hAnsi="微软雅黑" w:hint="eastAsia"/>
          <w:color w:val="000000" w:themeColor="text1"/>
          <w:sz w:val="24"/>
          <w:szCs w:val="28"/>
          <w:lang w:eastAsia="zh-CN"/>
        </w:rPr>
      </w:pPr>
      <w:r w:rsidRPr="000A2E4B">
        <w:rPr>
          <w:rFonts w:ascii="微软雅黑" w:eastAsia="微软雅黑" w:hAnsi="微软雅黑" w:hint="eastAsia"/>
          <w:color w:val="000000" w:themeColor="text1"/>
          <w:sz w:val="24"/>
          <w:szCs w:val="28"/>
          <w:lang w:eastAsia="zh-CN"/>
        </w:rPr>
        <w:t>课设报告的模板放在群文件中，</w:t>
      </w:r>
      <w:r w:rsidRPr="000A2E4B">
        <w:rPr>
          <w:rFonts w:ascii="微软雅黑" w:eastAsia="微软雅黑" w:hAnsi="微软雅黑" w:hint="eastAsia"/>
          <w:b/>
          <w:color w:val="000000" w:themeColor="text1"/>
          <w:sz w:val="24"/>
          <w:szCs w:val="28"/>
          <w:lang w:eastAsia="zh-CN"/>
        </w:rPr>
        <w:t>请严格按格式要求排版</w:t>
      </w:r>
      <w:r w:rsidRPr="000A2E4B">
        <w:rPr>
          <w:rFonts w:ascii="微软雅黑" w:eastAsia="微软雅黑" w:hAnsi="微软雅黑" w:hint="eastAsia"/>
          <w:color w:val="000000" w:themeColor="text1"/>
          <w:sz w:val="24"/>
          <w:szCs w:val="28"/>
          <w:lang w:eastAsia="zh-CN"/>
        </w:rPr>
        <w:t>，如果提交后格式不合格，报告会被打回重写并影响最终课设报告的成绩。</w:t>
      </w:r>
    </w:p>
    <w:p w14:paraId="46268555" w14:textId="66D1C4C6" w:rsidR="00B07A88" w:rsidRPr="000A2E4B" w:rsidRDefault="00B07A88" w:rsidP="00B07A88">
      <w:pPr>
        <w:pStyle w:val="a9"/>
        <w:numPr>
          <w:ilvl w:val="0"/>
          <w:numId w:val="6"/>
        </w:numPr>
        <w:autoSpaceDE/>
        <w:autoSpaceDN/>
        <w:spacing w:line="440" w:lineRule="exact"/>
        <w:contextualSpacing w:val="0"/>
        <w:jc w:val="both"/>
        <w:rPr>
          <w:rFonts w:ascii="微软雅黑" w:eastAsia="微软雅黑" w:hAnsi="微软雅黑" w:hint="eastAsia"/>
          <w:b/>
          <w:color w:val="000000" w:themeColor="text1"/>
          <w:sz w:val="28"/>
          <w:szCs w:val="28"/>
          <w:lang w:eastAsia="zh-CN"/>
        </w:rPr>
      </w:pPr>
      <w:r w:rsidRPr="000A2E4B">
        <w:rPr>
          <w:rFonts w:ascii="微软雅黑" w:eastAsia="微软雅黑" w:hAnsi="微软雅黑" w:hint="eastAsia"/>
          <w:bCs/>
          <w:color w:val="000000" w:themeColor="text1"/>
          <w:sz w:val="24"/>
          <w:lang w:eastAsia="zh-CN"/>
        </w:rPr>
        <w:t>课程设计报告</w:t>
      </w:r>
      <w:r w:rsidRPr="000A2E4B">
        <w:rPr>
          <w:rFonts w:ascii="微软雅黑" w:eastAsia="微软雅黑" w:hAnsi="微软雅黑" w:hint="eastAsia"/>
          <w:b/>
          <w:color w:val="000000" w:themeColor="text1"/>
          <w:sz w:val="24"/>
          <w:lang w:eastAsia="zh-CN"/>
        </w:rPr>
        <w:t>每人都要完成一份</w:t>
      </w:r>
      <w:r w:rsidRPr="000A2E4B">
        <w:rPr>
          <w:rFonts w:ascii="微软雅黑" w:eastAsia="微软雅黑" w:hAnsi="微软雅黑" w:hint="eastAsia"/>
          <w:bCs/>
          <w:color w:val="000000" w:themeColor="text1"/>
          <w:sz w:val="24"/>
          <w:lang w:eastAsia="zh-CN"/>
        </w:rPr>
        <w:t>，</w:t>
      </w:r>
      <w:r w:rsidRPr="000A2E4B">
        <w:rPr>
          <w:rFonts w:ascii="微软雅黑" w:eastAsia="微软雅黑" w:hAnsi="微软雅黑" w:hint="eastAsia"/>
          <w:color w:val="000000" w:themeColor="text1"/>
          <w:sz w:val="24"/>
          <w:lang w:eastAsia="zh-CN"/>
        </w:rPr>
        <w:t>报告内容重点写自己的设计思路、设计框架、实验结果与分析、实验过程遇到的困难和解决办法，特别是采用了哪些有利于性能提高的设计方法，怎样实现，实现的效果如何。</w:t>
      </w:r>
      <w:r w:rsidR="00A66349">
        <w:rPr>
          <w:rFonts w:ascii="微软雅黑" w:eastAsia="微软雅黑" w:hAnsi="微软雅黑" w:hint="eastAsia"/>
          <w:color w:val="000000" w:themeColor="text1"/>
          <w:sz w:val="24"/>
          <w:lang w:eastAsia="zh-CN"/>
        </w:rPr>
        <w:t>如果需要，</w:t>
      </w:r>
      <w:r w:rsidRPr="000A2E4B">
        <w:rPr>
          <w:rFonts w:ascii="微软雅黑" w:eastAsia="微软雅黑" w:hAnsi="微软雅黑" w:hint="eastAsia"/>
          <w:color w:val="000000" w:themeColor="text1"/>
          <w:sz w:val="24"/>
          <w:lang w:eastAsia="zh-CN"/>
        </w:rPr>
        <w:t>提高性能的方法可以单独写一章。验证程序需要自己设计，仿真波形需给出文字说明。</w:t>
      </w:r>
    </w:p>
    <w:p w14:paraId="4ED5DAD4" w14:textId="5EF88924" w:rsidR="00B07A88" w:rsidRPr="00A66349" w:rsidRDefault="00B07A88" w:rsidP="00B07A88">
      <w:pPr>
        <w:pStyle w:val="a9"/>
        <w:numPr>
          <w:ilvl w:val="0"/>
          <w:numId w:val="6"/>
        </w:numPr>
        <w:autoSpaceDE/>
        <w:autoSpaceDN/>
        <w:spacing w:line="440" w:lineRule="exact"/>
        <w:contextualSpacing w:val="0"/>
        <w:jc w:val="both"/>
        <w:rPr>
          <w:rFonts w:ascii="微软雅黑" w:eastAsia="微软雅黑" w:hAnsi="微软雅黑" w:hint="eastAsia"/>
          <w:color w:val="000000" w:themeColor="text1"/>
          <w:sz w:val="24"/>
          <w:lang w:eastAsia="zh-CN"/>
        </w:rPr>
      </w:pPr>
      <w:r w:rsidRPr="00A66349">
        <w:rPr>
          <w:rFonts w:ascii="微软雅黑" w:eastAsia="微软雅黑" w:hAnsi="微软雅黑" w:hint="eastAsia"/>
          <w:bCs/>
          <w:color w:val="000000" w:themeColor="text1"/>
          <w:sz w:val="24"/>
          <w:lang w:eastAsia="zh-CN"/>
        </w:rPr>
        <w:t>设计报告</w:t>
      </w:r>
      <w:r w:rsidRPr="00A66349">
        <w:rPr>
          <w:rFonts w:ascii="微软雅黑" w:eastAsia="微软雅黑" w:hAnsi="微软雅黑" w:hint="eastAsia"/>
          <w:b/>
          <w:color w:val="000000" w:themeColor="text1"/>
          <w:sz w:val="24"/>
          <w:lang w:eastAsia="zh-CN"/>
        </w:rPr>
        <w:t>不可抄袭</w:t>
      </w:r>
      <w:r w:rsidRPr="00A66349">
        <w:rPr>
          <w:rFonts w:ascii="微软雅黑" w:eastAsia="微软雅黑" w:hAnsi="微软雅黑" w:hint="eastAsia"/>
          <w:bCs/>
          <w:color w:val="000000" w:themeColor="text1"/>
          <w:sz w:val="24"/>
          <w:lang w:eastAsia="zh-CN"/>
        </w:rPr>
        <w:t>，一旦发现雷同报告，将取消该课程的成绩。</w:t>
      </w:r>
      <w:r w:rsidR="00A66349" w:rsidRPr="00A66349">
        <w:rPr>
          <w:rFonts w:ascii="微软雅黑" w:eastAsia="微软雅黑" w:hAnsi="微软雅黑" w:hint="eastAsia"/>
          <w:b/>
          <w:bCs/>
          <w:color w:val="000000" w:themeColor="text1"/>
          <w:sz w:val="24"/>
          <w:lang w:eastAsia="zh-CN"/>
        </w:rPr>
        <w:t>同组内的同学课设报告也不可雷同，否则也被认为是抄袭。</w:t>
      </w:r>
    </w:p>
    <w:p w14:paraId="7D38E5C2" w14:textId="77777777" w:rsidR="00B07A88" w:rsidRPr="000A2E4B" w:rsidRDefault="00B07A88" w:rsidP="00B07A88">
      <w:pPr>
        <w:pStyle w:val="a9"/>
        <w:numPr>
          <w:ilvl w:val="0"/>
          <w:numId w:val="6"/>
        </w:numPr>
        <w:autoSpaceDE/>
        <w:autoSpaceDN/>
        <w:spacing w:line="440" w:lineRule="exact"/>
        <w:contextualSpacing w:val="0"/>
        <w:jc w:val="both"/>
        <w:rPr>
          <w:rFonts w:ascii="微软雅黑" w:eastAsia="微软雅黑" w:hAnsi="微软雅黑" w:hint="eastAsia"/>
          <w:color w:val="000000" w:themeColor="text1"/>
          <w:sz w:val="24"/>
          <w:lang w:eastAsia="zh-CN"/>
        </w:rPr>
      </w:pPr>
      <w:r w:rsidRPr="000A2E4B">
        <w:rPr>
          <w:rFonts w:ascii="微软雅黑" w:eastAsia="微软雅黑" w:hAnsi="微软雅黑" w:hint="eastAsia"/>
          <w:bCs/>
          <w:color w:val="000000" w:themeColor="text1"/>
          <w:sz w:val="24"/>
          <w:lang w:eastAsia="zh-CN"/>
        </w:rPr>
        <w:t>报告</w:t>
      </w:r>
      <w:r w:rsidRPr="000A2E4B">
        <w:rPr>
          <w:rFonts w:ascii="微软雅黑" w:eastAsia="微软雅黑" w:hAnsi="微软雅黑" w:hint="eastAsia"/>
          <w:color w:val="000000" w:themeColor="text1"/>
          <w:sz w:val="24"/>
          <w:lang w:eastAsia="zh-CN"/>
        </w:rPr>
        <w:t>中</w:t>
      </w:r>
      <w:r>
        <w:rPr>
          <w:rFonts w:ascii="微软雅黑" w:eastAsia="微软雅黑" w:hAnsi="微软雅黑" w:hint="eastAsia"/>
          <w:color w:val="000000" w:themeColor="text1"/>
          <w:sz w:val="24"/>
          <w:lang w:eastAsia="zh-CN"/>
        </w:rPr>
        <w:t>需要</w:t>
      </w:r>
      <w:r w:rsidRPr="000A2E4B">
        <w:rPr>
          <w:rFonts w:ascii="微软雅黑" w:eastAsia="微软雅黑" w:hAnsi="微软雅黑" w:hint="eastAsia"/>
          <w:color w:val="000000" w:themeColor="text1"/>
          <w:sz w:val="24"/>
          <w:lang w:eastAsia="zh-CN"/>
        </w:rPr>
        <w:t>有加了注释的核心算法和核心代码，但不能大量贴代码不写文字，</w:t>
      </w:r>
      <w:r>
        <w:rPr>
          <w:rFonts w:ascii="微软雅黑" w:eastAsia="微软雅黑" w:hAnsi="微软雅黑" w:hint="eastAsia"/>
          <w:color w:val="000000" w:themeColor="text1"/>
          <w:sz w:val="24"/>
          <w:lang w:eastAsia="zh-CN"/>
        </w:rPr>
        <w:t>大量代码或者完整的</w:t>
      </w:r>
      <w:r w:rsidRPr="000A2E4B">
        <w:rPr>
          <w:rFonts w:ascii="微软雅黑" w:eastAsia="微软雅黑" w:hAnsi="微软雅黑" w:hint="eastAsia"/>
          <w:color w:val="000000" w:themeColor="text1"/>
          <w:sz w:val="24"/>
          <w:lang w:eastAsia="zh-CN"/>
        </w:rPr>
        <w:t>代码可以作为附录放在报告最后，文中说明哪部分代码在附录几。</w:t>
      </w:r>
    </w:p>
    <w:p w14:paraId="0AD32F27" w14:textId="77777777" w:rsidR="00B07A88" w:rsidRPr="00441735" w:rsidRDefault="00B07A88" w:rsidP="00B07A88">
      <w:pPr>
        <w:pStyle w:val="a9"/>
        <w:numPr>
          <w:ilvl w:val="0"/>
          <w:numId w:val="6"/>
        </w:numPr>
        <w:autoSpaceDE/>
        <w:autoSpaceDN/>
        <w:spacing w:line="440" w:lineRule="exact"/>
        <w:contextualSpacing w:val="0"/>
        <w:jc w:val="both"/>
        <w:rPr>
          <w:rFonts w:ascii="微软雅黑" w:eastAsia="微软雅黑" w:hAnsi="微软雅黑" w:hint="eastAsia"/>
          <w:bCs/>
          <w:color w:val="000000" w:themeColor="text1"/>
          <w:sz w:val="24"/>
          <w:lang w:eastAsia="zh-CN"/>
        </w:rPr>
      </w:pPr>
      <w:r w:rsidRPr="00441735">
        <w:rPr>
          <w:rFonts w:ascii="微软雅黑" w:eastAsia="微软雅黑" w:hAnsi="微软雅黑" w:hint="eastAsia"/>
          <w:bCs/>
          <w:color w:val="000000" w:themeColor="text1"/>
          <w:sz w:val="24"/>
          <w:lang w:eastAsia="zh-CN"/>
        </w:rPr>
        <w:t>可以按自己的思路来组织报告的内容，但注意排版格式不能有误，课设报告排版格式请按《系统硬件综合设计报告模板》完成，要严格执行模板，以备检查。需要提交工程文件、Word版课设报告、答辩PPT。</w:t>
      </w:r>
    </w:p>
    <w:p w14:paraId="30D4590F" w14:textId="77777777" w:rsidR="009F5B0E" w:rsidRDefault="009F5B0E">
      <w:pPr>
        <w:rPr>
          <w:rFonts w:hint="eastAsia"/>
          <w:lang w:eastAsia="zh-CN"/>
        </w:rPr>
      </w:pPr>
    </w:p>
    <w:p w14:paraId="62AA4B63" w14:textId="77777777" w:rsidR="00B07A88" w:rsidRDefault="00B07A88">
      <w:pPr>
        <w:rPr>
          <w:rFonts w:hint="eastAsia"/>
          <w:lang w:eastAsia="zh-CN"/>
        </w:rPr>
      </w:pPr>
    </w:p>
    <w:sectPr w:rsidR="00B07A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3596"/>
    <w:multiLevelType w:val="hybridMultilevel"/>
    <w:tmpl w:val="2D08197A"/>
    <w:lvl w:ilvl="0" w:tplc="A06CE8FC">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9258F4"/>
    <w:multiLevelType w:val="hybridMultilevel"/>
    <w:tmpl w:val="C51A26E2"/>
    <w:lvl w:ilvl="0" w:tplc="01CC28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0E7456"/>
    <w:multiLevelType w:val="hybridMultilevel"/>
    <w:tmpl w:val="A0184498"/>
    <w:lvl w:ilvl="0" w:tplc="FFFFFFFF">
      <w:start w:val="1"/>
      <w:numFmt w:val="decimal"/>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DBA134F"/>
    <w:multiLevelType w:val="hybridMultilevel"/>
    <w:tmpl w:val="F1E21780"/>
    <w:lvl w:ilvl="0" w:tplc="FFFFFFFF">
      <w:start w:val="1"/>
      <w:numFmt w:val="decimal"/>
      <w:lvlText w:val="%1."/>
      <w:lvlJc w:val="left"/>
      <w:pPr>
        <w:ind w:left="720" w:hanging="720"/>
      </w:pPr>
      <w:rPr>
        <w:rFonts w:hint="default"/>
        <w:b w:val="0"/>
        <w:bCs/>
        <w:sz w:val="24"/>
        <w:szCs w:val="24"/>
        <w:lang w:val="en-US"/>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E513B23"/>
    <w:multiLevelType w:val="hybridMultilevel"/>
    <w:tmpl w:val="1D221DFC"/>
    <w:lvl w:ilvl="0" w:tplc="3152A0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5D404F"/>
    <w:multiLevelType w:val="hybridMultilevel"/>
    <w:tmpl w:val="C8CA9CDE"/>
    <w:lvl w:ilvl="0" w:tplc="FFFFFFFF">
      <w:start w:val="1"/>
      <w:numFmt w:val="decimal"/>
      <w:lvlText w:val="%1."/>
      <w:lvlJc w:val="left"/>
      <w:pPr>
        <w:ind w:left="720" w:hanging="720"/>
      </w:pPr>
      <w:rPr>
        <w:rFonts w:hint="default"/>
        <w:lang w:val="en-US"/>
      </w:rPr>
    </w:lvl>
    <w:lvl w:ilvl="1" w:tplc="FFFFFFFF">
      <w:start w:val="1"/>
      <w:numFmt w:val="lowerLetter"/>
      <w:lvlText w:val="%2)"/>
      <w:lvlJc w:val="left"/>
      <w:pPr>
        <w:ind w:left="420" w:hanging="420"/>
      </w:pPr>
    </w:lvl>
    <w:lvl w:ilvl="2" w:tplc="FFFFFFFF">
      <w:start w:val="1"/>
      <w:numFmt w:val="lowerRoman"/>
      <w:lvlText w:val="%3."/>
      <w:lvlJc w:val="right"/>
      <w:pPr>
        <w:ind w:left="840" w:hanging="420"/>
      </w:pPr>
    </w:lvl>
    <w:lvl w:ilvl="3" w:tplc="FFFFFFFF" w:tentative="1">
      <w:start w:val="1"/>
      <w:numFmt w:val="decimal"/>
      <w:lvlText w:val="%4."/>
      <w:lvlJc w:val="left"/>
      <w:pPr>
        <w:ind w:left="1260" w:hanging="420"/>
      </w:pPr>
    </w:lvl>
    <w:lvl w:ilvl="4" w:tplc="FFFFFFFF" w:tentative="1">
      <w:start w:val="1"/>
      <w:numFmt w:val="lowerLetter"/>
      <w:lvlText w:val="%5)"/>
      <w:lvlJc w:val="left"/>
      <w:pPr>
        <w:ind w:left="1680" w:hanging="420"/>
      </w:pPr>
    </w:lvl>
    <w:lvl w:ilvl="5" w:tplc="FFFFFFFF" w:tentative="1">
      <w:start w:val="1"/>
      <w:numFmt w:val="lowerRoman"/>
      <w:lvlText w:val="%6."/>
      <w:lvlJc w:val="right"/>
      <w:pPr>
        <w:ind w:left="2100" w:hanging="420"/>
      </w:pPr>
    </w:lvl>
    <w:lvl w:ilvl="6" w:tplc="FFFFFFFF" w:tentative="1">
      <w:start w:val="1"/>
      <w:numFmt w:val="decimal"/>
      <w:lvlText w:val="%7."/>
      <w:lvlJc w:val="left"/>
      <w:pPr>
        <w:ind w:left="2520" w:hanging="420"/>
      </w:pPr>
    </w:lvl>
    <w:lvl w:ilvl="7" w:tplc="FFFFFFFF" w:tentative="1">
      <w:start w:val="1"/>
      <w:numFmt w:val="lowerLetter"/>
      <w:lvlText w:val="%8)"/>
      <w:lvlJc w:val="left"/>
      <w:pPr>
        <w:ind w:left="2940" w:hanging="420"/>
      </w:pPr>
    </w:lvl>
    <w:lvl w:ilvl="8" w:tplc="FFFFFFFF" w:tentative="1">
      <w:start w:val="1"/>
      <w:numFmt w:val="lowerRoman"/>
      <w:lvlText w:val="%9."/>
      <w:lvlJc w:val="right"/>
      <w:pPr>
        <w:ind w:left="3360" w:hanging="420"/>
      </w:pPr>
    </w:lvl>
  </w:abstractNum>
  <w:abstractNum w:abstractNumId="6" w15:restartNumberingAfterBreak="0">
    <w:nsid w:val="61B66068"/>
    <w:multiLevelType w:val="hybridMultilevel"/>
    <w:tmpl w:val="D9460122"/>
    <w:lvl w:ilvl="0" w:tplc="0409000F">
      <w:start w:val="1"/>
      <w:numFmt w:val="decimal"/>
      <w:lvlText w:val="%1."/>
      <w:lvlJc w:val="left"/>
      <w:pPr>
        <w:ind w:left="720" w:hanging="720"/>
      </w:pPr>
      <w:rPr>
        <w:rFonts w:hint="default"/>
        <w:lang w:val="en-US"/>
      </w:rPr>
    </w:lvl>
    <w:lvl w:ilvl="1" w:tplc="04090019">
      <w:start w:val="1"/>
      <w:numFmt w:val="lowerLetter"/>
      <w:lvlText w:val="%2)"/>
      <w:lvlJc w:val="left"/>
      <w:pPr>
        <w:ind w:left="420" w:hanging="420"/>
      </w:pPr>
    </w:lvl>
    <w:lvl w:ilvl="2" w:tplc="0409001B">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num w:numId="1" w16cid:durableId="1968124755">
    <w:abstractNumId w:val="6"/>
  </w:num>
  <w:num w:numId="2" w16cid:durableId="2078622820">
    <w:abstractNumId w:val="0"/>
  </w:num>
  <w:num w:numId="3" w16cid:durableId="679552309">
    <w:abstractNumId w:val="4"/>
  </w:num>
  <w:num w:numId="4" w16cid:durableId="1305503369">
    <w:abstractNumId w:val="5"/>
  </w:num>
  <w:num w:numId="5" w16cid:durableId="995452525">
    <w:abstractNumId w:val="2"/>
  </w:num>
  <w:num w:numId="6" w16cid:durableId="2107269646">
    <w:abstractNumId w:val="3"/>
  </w:num>
  <w:num w:numId="7" w16cid:durableId="394357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A88"/>
    <w:rsid w:val="0019227A"/>
    <w:rsid w:val="00202821"/>
    <w:rsid w:val="00206039"/>
    <w:rsid w:val="0024598E"/>
    <w:rsid w:val="002B02A7"/>
    <w:rsid w:val="00412E21"/>
    <w:rsid w:val="00462AA3"/>
    <w:rsid w:val="00494360"/>
    <w:rsid w:val="005730F5"/>
    <w:rsid w:val="005D2FF5"/>
    <w:rsid w:val="0063049B"/>
    <w:rsid w:val="006A3F21"/>
    <w:rsid w:val="006E4F1B"/>
    <w:rsid w:val="007643DF"/>
    <w:rsid w:val="0078775B"/>
    <w:rsid w:val="007B0352"/>
    <w:rsid w:val="008026D2"/>
    <w:rsid w:val="008632CC"/>
    <w:rsid w:val="009217D9"/>
    <w:rsid w:val="009F5B0E"/>
    <w:rsid w:val="00A03E1F"/>
    <w:rsid w:val="00A12A43"/>
    <w:rsid w:val="00A66349"/>
    <w:rsid w:val="00AA22BF"/>
    <w:rsid w:val="00B07A88"/>
    <w:rsid w:val="00B40C99"/>
    <w:rsid w:val="00CD5B92"/>
    <w:rsid w:val="00E6277E"/>
    <w:rsid w:val="00E62EF9"/>
    <w:rsid w:val="00EA5158"/>
    <w:rsid w:val="00EA6DE3"/>
    <w:rsid w:val="00F9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AFCBC"/>
  <w15:chartTrackingRefBased/>
  <w15:docId w15:val="{36854E7C-1629-4EBC-B656-711D4FD9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A88"/>
    <w:pPr>
      <w:widowControl w:val="0"/>
      <w:autoSpaceDE w:val="0"/>
      <w:autoSpaceDN w:val="0"/>
    </w:pPr>
    <w:rPr>
      <w:rFonts w:ascii="宋体" w:eastAsia="宋体" w:hAnsi="宋体" w:cs="宋体"/>
      <w:kern w:val="0"/>
      <w:sz w:val="22"/>
      <w:lang w:eastAsia="en-US"/>
    </w:rPr>
  </w:style>
  <w:style w:type="paragraph" w:styleId="1">
    <w:name w:val="heading 1"/>
    <w:basedOn w:val="a"/>
    <w:next w:val="a"/>
    <w:link w:val="10"/>
    <w:uiPriority w:val="9"/>
    <w:qFormat/>
    <w:rsid w:val="00B07A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7A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7A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7A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7A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7A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7A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7A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7A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7A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7A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7A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7A88"/>
    <w:rPr>
      <w:rFonts w:cstheme="majorBidi"/>
      <w:color w:val="0F4761" w:themeColor="accent1" w:themeShade="BF"/>
      <w:sz w:val="28"/>
      <w:szCs w:val="28"/>
    </w:rPr>
  </w:style>
  <w:style w:type="character" w:customStyle="1" w:styleId="50">
    <w:name w:val="标题 5 字符"/>
    <w:basedOn w:val="a0"/>
    <w:link w:val="5"/>
    <w:uiPriority w:val="9"/>
    <w:semiHidden/>
    <w:rsid w:val="00B07A88"/>
    <w:rPr>
      <w:rFonts w:cstheme="majorBidi"/>
      <w:color w:val="0F4761" w:themeColor="accent1" w:themeShade="BF"/>
      <w:sz w:val="24"/>
      <w:szCs w:val="24"/>
    </w:rPr>
  </w:style>
  <w:style w:type="character" w:customStyle="1" w:styleId="60">
    <w:name w:val="标题 6 字符"/>
    <w:basedOn w:val="a0"/>
    <w:link w:val="6"/>
    <w:uiPriority w:val="9"/>
    <w:semiHidden/>
    <w:rsid w:val="00B07A88"/>
    <w:rPr>
      <w:rFonts w:cstheme="majorBidi"/>
      <w:b/>
      <w:bCs/>
      <w:color w:val="0F4761" w:themeColor="accent1" w:themeShade="BF"/>
    </w:rPr>
  </w:style>
  <w:style w:type="character" w:customStyle="1" w:styleId="70">
    <w:name w:val="标题 7 字符"/>
    <w:basedOn w:val="a0"/>
    <w:link w:val="7"/>
    <w:uiPriority w:val="9"/>
    <w:semiHidden/>
    <w:rsid w:val="00B07A88"/>
    <w:rPr>
      <w:rFonts w:cstheme="majorBidi"/>
      <w:b/>
      <w:bCs/>
      <w:color w:val="595959" w:themeColor="text1" w:themeTint="A6"/>
    </w:rPr>
  </w:style>
  <w:style w:type="character" w:customStyle="1" w:styleId="80">
    <w:name w:val="标题 8 字符"/>
    <w:basedOn w:val="a0"/>
    <w:link w:val="8"/>
    <w:uiPriority w:val="9"/>
    <w:semiHidden/>
    <w:rsid w:val="00B07A88"/>
    <w:rPr>
      <w:rFonts w:cstheme="majorBidi"/>
      <w:color w:val="595959" w:themeColor="text1" w:themeTint="A6"/>
    </w:rPr>
  </w:style>
  <w:style w:type="character" w:customStyle="1" w:styleId="90">
    <w:name w:val="标题 9 字符"/>
    <w:basedOn w:val="a0"/>
    <w:link w:val="9"/>
    <w:uiPriority w:val="9"/>
    <w:semiHidden/>
    <w:rsid w:val="00B07A88"/>
    <w:rPr>
      <w:rFonts w:eastAsiaTheme="majorEastAsia" w:cstheme="majorBidi"/>
      <w:color w:val="595959" w:themeColor="text1" w:themeTint="A6"/>
    </w:rPr>
  </w:style>
  <w:style w:type="paragraph" w:styleId="a3">
    <w:name w:val="Title"/>
    <w:basedOn w:val="a"/>
    <w:next w:val="a"/>
    <w:link w:val="a4"/>
    <w:uiPriority w:val="10"/>
    <w:qFormat/>
    <w:rsid w:val="00B07A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7A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7A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7A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7A88"/>
    <w:pPr>
      <w:spacing w:before="160" w:after="160"/>
      <w:jc w:val="center"/>
    </w:pPr>
    <w:rPr>
      <w:i/>
      <w:iCs/>
      <w:color w:val="404040" w:themeColor="text1" w:themeTint="BF"/>
    </w:rPr>
  </w:style>
  <w:style w:type="character" w:customStyle="1" w:styleId="a8">
    <w:name w:val="引用 字符"/>
    <w:basedOn w:val="a0"/>
    <w:link w:val="a7"/>
    <w:uiPriority w:val="29"/>
    <w:rsid w:val="00B07A88"/>
    <w:rPr>
      <w:i/>
      <w:iCs/>
      <w:color w:val="404040" w:themeColor="text1" w:themeTint="BF"/>
    </w:rPr>
  </w:style>
  <w:style w:type="paragraph" w:styleId="a9">
    <w:name w:val="List Paragraph"/>
    <w:basedOn w:val="a"/>
    <w:uiPriority w:val="34"/>
    <w:qFormat/>
    <w:rsid w:val="00B07A88"/>
    <w:pPr>
      <w:ind w:left="720"/>
      <w:contextualSpacing/>
    </w:pPr>
  </w:style>
  <w:style w:type="character" w:styleId="aa">
    <w:name w:val="Intense Emphasis"/>
    <w:basedOn w:val="a0"/>
    <w:uiPriority w:val="21"/>
    <w:qFormat/>
    <w:rsid w:val="00B07A88"/>
    <w:rPr>
      <w:i/>
      <w:iCs/>
      <w:color w:val="0F4761" w:themeColor="accent1" w:themeShade="BF"/>
    </w:rPr>
  </w:style>
  <w:style w:type="paragraph" w:styleId="ab">
    <w:name w:val="Intense Quote"/>
    <w:basedOn w:val="a"/>
    <w:next w:val="a"/>
    <w:link w:val="ac"/>
    <w:uiPriority w:val="30"/>
    <w:qFormat/>
    <w:rsid w:val="00B07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7A88"/>
    <w:rPr>
      <w:i/>
      <w:iCs/>
      <w:color w:val="0F4761" w:themeColor="accent1" w:themeShade="BF"/>
    </w:rPr>
  </w:style>
  <w:style w:type="character" w:styleId="ad">
    <w:name w:val="Intense Reference"/>
    <w:basedOn w:val="a0"/>
    <w:uiPriority w:val="32"/>
    <w:qFormat/>
    <w:rsid w:val="00B07A88"/>
    <w:rPr>
      <w:b/>
      <w:bCs/>
      <w:smallCaps/>
      <w:color w:val="0F4761" w:themeColor="accent1" w:themeShade="BF"/>
      <w:spacing w:val="5"/>
    </w:rPr>
  </w:style>
  <w:style w:type="paragraph" w:styleId="ae">
    <w:name w:val="Body Text"/>
    <w:basedOn w:val="a"/>
    <w:link w:val="af"/>
    <w:qFormat/>
    <w:rsid w:val="00B07A88"/>
    <w:rPr>
      <w:sz w:val="21"/>
      <w:szCs w:val="21"/>
    </w:rPr>
  </w:style>
  <w:style w:type="character" w:customStyle="1" w:styleId="af">
    <w:name w:val="正文文本 字符"/>
    <w:basedOn w:val="a0"/>
    <w:link w:val="ae"/>
    <w:rsid w:val="00B07A88"/>
    <w:rPr>
      <w:rFonts w:ascii="宋体" w:eastAsia="宋体" w:hAnsi="宋体" w:cs="宋体"/>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1653</Words>
  <Characters>1770</Characters>
  <Application>Microsoft Office Word</Application>
  <DocSecurity>0</DocSecurity>
  <Lines>68</Lines>
  <Paragraphs>51</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chen</dc:creator>
  <cp:keywords/>
  <dc:description/>
  <cp:lastModifiedBy>tian chen</cp:lastModifiedBy>
  <cp:revision>5</cp:revision>
  <dcterms:created xsi:type="dcterms:W3CDTF">2026-09-29T12:09:00Z</dcterms:created>
  <dcterms:modified xsi:type="dcterms:W3CDTF">2026-10-08T08:15:00Z</dcterms:modified>
</cp:coreProperties>
</file>