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2AC2" w14:textId="6531F6F4" w:rsidR="00DF0EC8" w:rsidRDefault="0094122D">
      <w:r>
        <w:t>Home learning task</w:t>
      </w:r>
    </w:p>
    <w:p w14:paraId="50C8F6BD" w14:textId="1A45EF79" w:rsidR="0094122D" w:rsidRPr="00BD2E23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D2E23">
        <w:rPr>
          <w:rFonts w:ascii="Arial" w:hAnsi="Arial" w:cs="Arial"/>
          <w:sz w:val="32"/>
          <w:szCs w:val="32"/>
          <w:shd w:val="clear" w:color="auto" w:fill="FAF9F8"/>
        </w:rPr>
        <w:t>Select one or more choices from the list of common Machine Learning Algorithms, do some investigations and write me a short summary. I am looking for the following:</w:t>
      </w:r>
    </w:p>
    <w:p w14:paraId="0800B420" w14:textId="72059F83" w:rsidR="0094122D" w:rsidRPr="00BD2E23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D2E23">
        <w:rPr>
          <w:rFonts w:ascii="Arial" w:hAnsi="Arial" w:cs="Arial"/>
          <w:sz w:val="32"/>
          <w:szCs w:val="32"/>
          <w:shd w:val="clear" w:color="auto" w:fill="FAF9F8"/>
        </w:rPr>
        <w:t>K-Means</w:t>
      </w:r>
    </w:p>
    <w:p w14:paraId="18434C93" w14:textId="77777777" w:rsidR="00BD2E23" w:rsidRDefault="00BD2E23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AADE60D" w14:textId="7094D1D8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•Is it Supervised/Unsupervised/Reinforcement learning?</w:t>
      </w:r>
    </w:p>
    <w:p w14:paraId="1B68151E" w14:textId="587ECE95" w:rsidR="0094122D" w:rsidRPr="00BD2E23" w:rsidRDefault="0094122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K Means is a clustering algorithm and is unsupervised learning. </w:t>
      </w:r>
    </w:p>
    <w:p w14:paraId="13C813EE" w14:textId="32D6CE64" w:rsidR="0094122D" w:rsidRPr="00BD2E23" w:rsidRDefault="0094122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>Example prediction of sales.</w:t>
      </w:r>
    </w:p>
    <w:p w14:paraId="3962CAF5" w14:textId="77777777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2588A04" w14:textId="6ACC4EE7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•What does the algorithm do?</w:t>
      </w:r>
    </w:p>
    <w:p w14:paraId="3AFBEF07" w14:textId="627674F3" w:rsidR="003A7FC8" w:rsidRPr="00BD2E23" w:rsidRDefault="003A7F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It divides the data into clusters by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>visualizing all</w:t>
      </w: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the features of the data provided and groups them into clusters of similar properties. Then finds the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>centroid</w:t>
      </w: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for each cluster </w:t>
      </w: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which is </w:t>
      </w:r>
      <w:proofErr w:type="spellStart"/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>equi</w:t>
      </w:r>
      <w:proofErr w:type="spellEnd"/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distant from all the data within the cluster. There are different methods followed to determine the clusters and the distance between the clusters.</w:t>
      </w:r>
      <w:r w:rsidR="00F85657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K-Means helps reduce the distance between the points in the cluster and the distance between the centroids of the clusters.</w:t>
      </w:r>
      <w:r w:rsidR="0059122A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This is repeated until stability is reached in the position of the centroids.</w:t>
      </w:r>
    </w:p>
    <w:p w14:paraId="7F3449FB" w14:textId="77777777" w:rsidR="00F85657" w:rsidRDefault="00F8565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BAC564F" w14:textId="140721CA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•In which situations will it be most useful?</w:t>
      </w:r>
    </w:p>
    <w:p w14:paraId="70A802BE" w14:textId="2F0F0201" w:rsidR="00F85657" w:rsidRPr="00BD2E23" w:rsidRDefault="00F85657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>When we have unsupervised data</w:t>
      </w:r>
      <w:r w:rsidR="00BD2E23">
        <w:rPr>
          <w:rFonts w:ascii="Arial" w:hAnsi="Arial" w:cs="Arial"/>
          <w:sz w:val="32"/>
          <w:szCs w:val="32"/>
          <w:shd w:val="clear" w:color="auto" w:fill="FAF9F8"/>
        </w:rPr>
        <w:t>.</w:t>
      </w:r>
      <w:r w:rsidRPr="00BD2E2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14:paraId="1C4C4635" w14:textId="77777777" w:rsidR="0059122A" w:rsidRDefault="0059122A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48DBCABA" w14:textId="352E2EE7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•(Optional) Can you find any examples of where this algorithm has been used?</w:t>
      </w:r>
    </w:p>
    <w:p w14:paraId="18BDE285" w14:textId="51CD8724" w:rsidR="00BD2E23" w:rsidRDefault="0059122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This algorithm can be used in recommendation </w:t>
      </w:r>
      <w:r w:rsidR="00BD2E23" w:rsidRPr="00BD2E23">
        <w:rPr>
          <w:rFonts w:ascii="Arial" w:hAnsi="Arial" w:cs="Arial"/>
          <w:sz w:val="28"/>
          <w:szCs w:val="28"/>
          <w:shd w:val="clear" w:color="auto" w:fill="FAF9F8"/>
        </w:rPr>
        <w:t>software.</w:t>
      </w:r>
    </w:p>
    <w:p w14:paraId="54C66424" w14:textId="0B375FC7" w:rsidR="00BD2E23" w:rsidRDefault="00BD2E2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To predict sales. </w:t>
      </w:r>
    </w:p>
    <w:p w14:paraId="6662101C" w14:textId="4279D7EA" w:rsidR="00BD2E23" w:rsidRPr="00BD2E23" w:rsidRDefault="00BD2E23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In medical field to determine best treatment.</w:t>
      </w:r>
    </w:p>
    <w:sectPr w:rsidR="00BD2E23" w:rsidRPr="00BD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2D"/>
    <w:rsid w:val="003A7FC8"/>
    <w:rsid w:val="0059122A"/>
    <w:rsid w:val="0094122D"/>
    <w:rsid w:val="00BD2E23"/>
    <w:rsid w:val="00C676B6"/>
    <w:rsid w:val="00CD2844"/>
    <w:rsid w:val="00D920A0"/>
    <w:rsid w:val="00F532CD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8091"/>
  <w15:chartTrackingRefBased/>
  <w15:docId w15:val="{E0CA127C-60EE-46A4-B884-91CDDC87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2022-03-16T16:53:00Z</dcterms:created>
  <dcterms:modified xsi:type="dcterms:W3CDTF">2022-03-16T17:24:00Z</dcterms:modified>
</cp:coreProperties>
</file>