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FA4" w14:textId="77777777" w:rsidR="00506871" w:rsidRPr="00506871" w:rsidRDefault="00506871" w:rsidP="00506871">
      <w:r w:rsidRPr="00506871">
        <w:rPr>
          <w:rFonts w:ascii="HGP創英角ｺﾞｼｯｸUB" w:eastAsia="HGP創英角ｺﾞｼｯｸUB" w:hAnsi="HGP創英角ｺﾞｼｯｸUB"/>
        </w:rPr>
        <w:t>「</w:t>
      </w:r>
      <w:r w:rsidRPr="00506871">
        <w:rPr>
          <w:rFonts w:ascii="HGP創英角ｺﾞｼｯｸUB" w:eastAsia="HGP創英角ｺﾞｼｯｸUB" w:hAnsi="HGP創英角ｺﾞｼｯｸUB"/>
          <w:b/>
          <w:bCs/>
        </w:rPr>
        <w:t>ゲート（承認ポイント）</w:t>
      </w:r>
      <w:r w:rsidRPr="00506871">
        <w:rPr>
          <w:rFonts w:ascii="HGP創英角ｺﾞｼｯｸUB" w:eastAsia="HGP創英角ｺﾞｼｯｸUB" w:hAnsi="HGP創英角ｺﾞｼｯｸUB"/>
        </w:rPr>
        <w:t>」とは、</w:t>
      </w:r>
      <w:r w:rsidRPr="00506871">
        <w:t>プロジェクトをフェーズ（段階）に分け、**各フェーズの終了時点で“成果物が揃ったか／次フェーズへ進んでよいか”を正式に判定・承認する区切り（チェックポイント）</w:t>
      </w:r>
      <w:r w:rsidRPr="00506871">
        <w:rPr>
          <w:b/>
          <w:bCs/>
        </w:rPr>
        <w:t>のことです。</w:t>
      </w:r>
      <w:r w:rsidRPr="00506871">
        <w:rPr>
          <w:b/>
          <w:bCs/>
        </w:rPr>
        <w:br/>
        <w:t>言い換えると、</w:t>
      </w:r>
      <w:r w:rsidRPr="00506871">
        <w:t xml:space="preserve">「次に進むための関所」**であり、ここで </w:t>
      </w:r>
      <w:r w:rsidRPr="00506871">
        <w:rPr>
          <w:b/>
          <w:bCs/>
        </w:rPr>
        <w:t>Go（次へ）／Hold（手直し）／Stop（方針変更・縮小）</w:t>
      </w:r>
      <w:r w:rsidRPr="00506871">
        <w:t xml:space="preserve"> を明確に決めます。</w:t>
      </w:r>
    </w:p>
    <w:p w14:paraId="21A81B22" w14:textId="77777777" w:rsidR="00506871" w:rsidRPr="00506871" w:rsidRDefault="00506871" w:rsidP="00506871">
      <w:r w:rsidRPr="00506871">
        <w:pict w14:anchorId="7B47E1A7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4925B80D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1. なぜ「ゲート」が必要か（今回の日報プロジェクト文脈）</w:t>
      </w:r>
    </w:p>
    <w:p w14:paraId="47129640" w14:textId="77777777" w:rsidR="00506871" w:rsidRPr="00506871" w:rsidRDefault="00506871" w:rsidP="00506871">
      <w:r w:rsidRPr="00506871">
        <w:t>今回の12週間工程は、フェーズを順番に積み上げる構造になっています。工程表には、7つのフェーズ（現状整理→経営要件定義→業務設計→フォーム設計→試行導入→KPI接続→全社展開）が明示されています。</w:t>
      </w:r>
    </w:p>
    <w:p w14:paraId="2F1AF2B0" w14:textId="77777777" w:rsidR="00506871" w:rsidRPr="00506871" w:rsidRDefault="00506871" w:rsidP="00506871">
      <w:r w:rsidRPr="00506871">
        <w:t>このタイプのプロジェクトは、途中で「要件が曖昧」「業務マスターが未確定」「フォームが現場で書けない」などの状態で先に進むと、後工程（試行・展開）で手戻りが爆発します。</w:t>
      </w:r>
      <w:r w:rsidRPr="00506871">
        <w:br/>
        <w:t>したがって、</w:t>
      </w:r>
      <w:r w:rsidRPr="00506871">
        <w:rPr>
          <w:b/>
          <w:bCs/>
        </w:rPr>
        <w:t>フェーズごとに“最低限の成果物”が揃った時点で承認してから進む</w:t>
      </w:r>
      <w:r w:rsidRPr="00506871">
        <w:t>、という運用が実務上合理的です。</w:t>
      </w:r>
    </w:p>
    <w:p w14:paraId="37DD10D2" w14:textId="77777777" w:rsidR="00506871" w:rsidRPr="00506871" w:rsidRDefault="00506871" w:rsidP="00506871">
      <w:r w:rsidRPr="00506871">
        <w:pict w14:anchorId="0FA8C0E0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36DB1BAF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2. 工程表における「ゲート」はどこを指すか</w:t>
      </w:r>
    </w:p>
    <w:p w14:paraId="0EC1E8C9" w14:textId="77777777" w:rsidR="00506871" w:rsidRPr="00506871" w:rsidRDefault="00506871" w:rsidP="00506871">
      <w:r w:rsidRPr="00506871">
        <w:t xml:space="preserve">工程表そのものは「ゲート」という語を大きく書いてはいませんが、各フェーズに </w:t>
      </w:r>
      <w:r w:rsidRPr="00506871">
        <w:rPr>
          <w:b/>
          <w:bCs/>
        </w:rPr>
        <w:t>目的／主な作業／成果物／重要論点</w:t>
      </w:r>
      <w:r w:rsidRPr="00506871">
        <w:t xml:space="preserve"> がセットで書かれています。</w:t>
      </w:r>
      <w:r w:rsidRPr="00506871">
        <w:br/>
        <w:t>この「</w:t>
      </w:r>
      <w:r w:rsidRPr="00506871">
        <w:rPr>
          <w:b/>
          <w:bCs/>
        </w:rPr>
        <w:t>成果物が完成した瞬間＝承認ポイント（ゲート）</w:t>
      </w:r>
      <w:r w:rsidRPr="00506871">
        <w:t>」として運用する、という理解です。</w:t>
      </w:r>
    </w:p>
    <w:p w14:paraId="400C2330" w14:textId="77777777" w:rsidR="00506871" w:rsidRPr="00506871" w:rsidRDefault="00506871" w:rsidP="00506871">
      <w:r w:rsidRPr="00506871">
        <w:pict w14:anchorId="57FC18EE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2CAEBCCF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3. ゲート設計の選択肢（複数案）</w:t>
      </w:r>
    </w:p>
    <w:p w14:paraId="468E18E8" w14:textId="77777777" w:rsidR="00506871" w:rsidRPr="00506871" w:rsidRDefault="00506871" w:rsidP="00506871">
      <w:r w:rsidRPr="00506871">
        <w:t>実務では、ゲートの置き方に2パターンあります。複数案があるため表で示します。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585"/>
        <w:gridCol w:w="2186"/>
        <w:gridCol w:w="2175"/>
        <w:gridCol w:w="1382"/>
        <w:gridCol w:w="2747"/>
      </w:tblGrid>
      <w:tr w:rsidR="00506871" w:rsidRPr="00506871" w14:paraId="2D1053E9" w14:textId="77777777" w:rsidTr="00506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E4F9A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方式</w:t>
            </w:r>
          </w:p>
        </w:tc>
        <w:tc>
          <w:tcPr>
            <w:tcW w:w="0" w:type="auto"/>
            <w:vAlign w:val="center"/>
            <w:hideMark/>
          </w:tcPr>
          <w:p w14:paraId="4120A02F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ゲート数</w:t>
            </w:r>
          </w:p>
        </w:tc>
        <w:tc>
          <w:tcPr>
            <w:tcW w:w="0" w:type="auto"/>
            <w:vAlign w:val="center"/>
            <w:hideMark/>
          </w:tcPr>
          <w:p w14:paraId="1BAE11BB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置き方</w:t>
            </w:r>
          </w:p>
        </w:tc>
        <w:tc>
          <w:tcPr>
            <w:tcW w:w="0" w:type="auto"/>
            <w:vAlign w:val="center"/>
            <w:hideMark/>
          </w:tcPr>
          <w:p w14:paraId="7FEAE090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長所</w:t>
            </w:r>
          </w:p>
        </w:tc>
        <w:tc>
          <w:tcPr>
            <w:tcW w:w="0" w:type="auto"/>
            <w:vAlign w:val="center"/>
            <w:hideMark/>
          </w:tcPr>
          <w:p w14:paraId="70B5E5E7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短所</w:t>
            </w:r>
          </w:p>
        </w:tc>
        <w:tc>
          <w:tcPr>
            <w:tcW w:w="0" w:type="auto"/>
            <w:vAlign w:val="center"/>
            <w:hideMark/>
          </w:tcPr>
          <w:p w14:paraId="0D41B6D9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向く状況</w:t>
            </w:r>
          </w:p>
        </w:tc>
      </w:tr>
      <w:tr w:rsidR="00506871" w:rsidRPr="00506871" w14:paraId="03741C5B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EA82" w14:textId="77777777" w:rsidR="00506871" w:rsidRPr="00506871" w:rsidRDefault="00506871" w:rsidP="00506871">
            <w:r w:rsidRPr="00506871">
              <w:rPr>
                <w:b/>
                <w:bCs/>
              </w:rPr>
              <w:t>A案：7ゲート（推奨）</w:t>
            </w:r>
          </w:p>
        </w:tc>
        <w:tc>
          <w:tcPr>
            <w:tcW w:w="0" w:type="auto"/>
            <w:vAlign w:val="center"/>
            <w:hideMark/>
          </w:tcPr>
          <w:p w14:paraId="6E846766" w14:textId="77777777" w:rsidR="00506871" w:rsidRPr="00506871" w:rsidRDefault="00506871" w:rsidP="00506871">
            <w:r w:rsidRPr="00506871">
              <w:t>7</w:t>
            </w:r>
          </w:p>
        </w:tc>
        <w:tc>
          <w:tcPr>
            <w:tcW w:w="0" w:type="auto"/>
            <w:vAlign w:val="center"/>
            <w:hideMark/>
          </w:tcPr>
          <w:p w14:paraId="687F9CA7" w14:textId="77777777" w:rsidR="00506871" w:rsidRPr="00506871" w:rsidRDefault="00506871" w:rsidP="00506871">
            <w:r w:rsidRPr="00506871">
              <w:t>各フェーズ末に必ず承認</w:t>
            </w:r>
          </w:p>
        </w:tc>
        <w:tc>
          <w:tcPr>
            <w:tcW w:w="0" w:type="auto"/>
            <w:vAlign w:val="center"/>
            <w:hideMark/>
          </w:tcPr>
          <w:p w14:paraId="02A9A264" w14:textId="77777777" w:rsidR="00506871" w:rsidRPr="00506871" w:rsidRDefault="00506871" w:rsidP="00506871">
            <w:r w:rsidRPr="00506871">
              <w:t>手戻り最小／責任分界が明確／品質が上がる</w:t>
            </w:r>
          </w:p>
        </w:tc>
        <w:tc>
          <w:tcPr>
            <w:tcW w:w="0" w:type="auto"/>
            <w:vAlign w:val="center"/>
            <w:hideMark/>
          </w:tcPr>
          <w:p w14:paraId="40C78323" w14:textId="77777777" w:rsidR="00506871" w:rsidRPr="00506871" w:rsidRDefault="00506871" w:rsidP="00506871">
            <w:r w:rsidRPr="00506871">
              <w:t>会議回数が増える</w:t>
            </w:r>
          </w:p>
        </w:tc>
        <w:tc>
          <w:tcPr>
            <w:tcW w:w="0" w:type="auto"/>
            <w:vAlign w:val="center"/>
            <w:hideMark/>
          </w:tcPr>
          <w:p w14:paraId="40FEA105" w14:textId="77777777" w:rsidR="00506871" w:rsidRPr="00506871" w:rsidRDefault="00506871" w:rsidP="00506871">
            <w:r w:rsidRPr="00506871">
              <w:t>「今回、確実に定着させたい」「失敗コストが大きい」</w:t>
            </w:r>
          </w:p>
        </w:tc>
      </w:tr>
      <w:tr w:rsidR="00506871" w:rsidRPr="00506871" w14:paraId="7A1B3757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72E1" w14:textId="77777777" w:rsidR="00506871" w:rsidRPr="00506871" w:rsidRDefault="00506871" w:rsidP="00506871">
            <w:r w:rsidRPr="00506871">
              <w:t>B案：3ゲート（簡易）</w:t>
            </w:r>
          </w:p>
        </w:tc>
        <w:tc>
          <w:tcPr>
            <w:tcW w:w="0" w:type="auto"/>
            <w:vAlign w:val="center"/>
            <w:hideMark/>
          </w:tcPr>
          <w:p w14:paraId="2CF3CE79" w14:textId="77777777" w:rsidR="00506871" w:rsidRPr="00506871" w:rsidRDefault="00506871" w:rsidP="00506871">
            <w:r w:rsidRPr="00506871">
              <w:t>3</w:t>
            </w:r>
          </w:p>
        </w:tc>
        <w:tc>
          <w:tcPr>
            <w:tcW w:w="0" w:type="auto"/>
            <w:vAlign w:val="center"/>
            <w:hideMark/>
          </w:tcPr>
          <w:p w14:paraId="2044BC4B" w14:textId="77777777" w:rsidR="00506871" w:rsidRPr="00506871" w:rsidRDefault="00506871" w:rsidP="00506871">
            <w:r w:rsidRPr="00506871">
              <w:t>設計完了・試行完了・展開前の大所で承認</w:t>
            </w:r>
          </w:p>
        </w:tc>
        <w:tc>
          <w:tcPr>
            <w:tcW w:w="0" w:type="auto"/>
            <w:vAlign w:val="center"/>
            <w:hideMark/>
          </w:tcPr>
          <w:p w14:paraId="07F855E7" w14:textId="77777777" w:rsidR="00506871" w:rsidRPr="00506871" w:rsidRDefault="00506871" w:rsidP="00506871">
            <w:r w:rsidRPr="00506871">
              <w:t>会議負担が軽い</w:t>
            </w:r>
          </w:p>
        </w:tc>
        <w:tc>
          <w:tcPr>
            <w:tcW w:w="0" w:type="auto"/>
            <w:vAlign w:val="center"/>
            <w:hideMark/>
          </w:tcPr>
          <w:p w14:paraId="5D042B6D" w14:textId="77777777" w:rsidR="00506871" w:rsidRPr="00506871" w:rsidRDefault="00506871" w:rsidP="00506871">
            <w:r w:rsidRPr="00506871">
              <w:t>途中の曖昧さが残りやすい</w:t>
            </w:r>
          </w:p>
        </w:tc>
        <w:tc>
          <w:tcPr>
            <w:tcW w:w="0" w:type="auto"/>
            <w:vAlign w:val="center"/>
            <w:hideMark/>
          </w:tcPr>
          <w:p w14:paraId="0402CA65" w14:textId="77777777" w:rsidR="00506871" w:rsidRPr="00506871" w:rsidRDefault="00506871" w:rsidP="00506871">
            <w:r w:rsidRPr="00506871">
              <w:t>小規模・経験者中心・短期で走れる</w:t>
            </w:r>
          </w:p>
        </w:tc>
      </w:tr>
    </w:tbl>
    <w:p w14:paraId="0126FCB8" w14:textId="77777777" w:rsidR="00506871" w:rsidRPr="00506871" w:rsidRDefault="00506871" w:rsidP="00506871">
      <w:r w:rsidRPr="00506871">
        <w:t>日報は全社の基盤（入力文化＋経営管理のデータ源）になるため、私は **A案（7ゲート）**を推奨します。</w:t>
      </w:r>
    </w:p>
    <w:p w14:paraId="4FB9D8EA" w14:textId="77777777" w:rsidR="00506871" w:rsidRPr="00506871" w:rsidRDefault="00506871" w:rsidP="00506871">
      <w:r w:rsidRPr="00506871">
        <w:pict w14:anchorId="7D554E34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27C35A15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4. 12週間工程に対応した「ゲート（承認ポイント）」の具体像（A案：7ゲート）</w:t>
      </w:r>
    </w:p>
    <w:p w14:paraId="0C63AB1A" w14:textId="77777777" w:rsidR="00506871" w:rsidRPr="00506871" w:rsidRDefault="00506871" w:rsidP="00506871">
      <w:r w:rsidRPr="00506871">
        <w:t>工程表のフェーズと成果物を、そのまま「ゲート」に落とし込むと次の構造になります。</w:t>
      </w:r>
    </w:p>
    <w:p w14:paraId="66A7C542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7ゲート一覧（成果物・承認基準・意思決定）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589"/>
        <w:gridCol w:w="1058"/>
        <w:gridCol w:w="3266"/>
        <w:gridCol w:w="3278"/>
        <w:gridCol w:w="1589"/>
      </w:tblGrid>
      <w:tr w:rsidR="00506871" w:rsidRPr="00506871" w14:paraId="7A5A5413" w14:textId="77777777" w:rsidTr="00506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75363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ゲート</w:t>
            </w:r>
          </w:p>
        </w:tc>
        <w:tc>
          <w:tcPr>
            <w:tcW w:w="0" w:type="auto"/>
            <w:vAlign w:val="center"/>
            <w:hideMark/>
          </w:tcPr>
          <w:p w14:paraId="4456D1B5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タイミング</w:t>
            </w:r>
          </w:p>
        </w:tc>
        <w:tc>
          <w:tcPr>
            <w:tcW w:w="0" w:type="auto"/>
            <w:vAlign w:val="center"/>
            <w:hideMark/>
          </w:tcPr>
          <w:p w14:paraId="51B7F74D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対象フェーズ</w:t>
            </w:r>
          </w:p>
        </w:tc>
        <w:tc>
          <w:tcPr>
            <w:tcW w:w="0" w:type="auto"/>
            <w:vAlign w:val="center"/>
            <w:hideMark/>
          </w:tcPr>
          <w:p w14:paraId="19972A0E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ゲートで承認する成果物（例）</w:t>
            </w:r>
          </w:p>
        </w:tc>
        <w:tc>
          <w:tcPr>
            <w:tcW w:w="0" w:type="auto"/>
            <w:vAlign w:val="center"/>
            <w:hideMark/>
          </w:tcPr>
          <w:p w14:paraId="57350FD6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承認の観点（例）</w:t>
            </w:r>
          </w:p>
        </w:tc>
        <w:tc>
          <w:tcPr>
            <w:tcW w:w="0" w:type="auto"/>
            <w:vAlign w:val="center"/>
            <w:hideMark/>
          </w:tcPr>
          <w:p w14:paraId="29AD59CA" w14:textId="77777777" w:rsidR="00506871" w:rsidRPr="00506871" w:rsidRDefault="00506871" w:rsidP="00506871">
            <w:pPr>
              <w:rPr>
                <w:b/>
                <w:bCs/>
              </w:rPr>
            </w:pPr>
            <w:r w:rsidRPr="00506871">
              <w:rPr>
                <w:b/>
                <w:bCs/>
              </w:rPr>
              <w:t>決定</w:t>
            </w:r>
          </w:p>
        </w:tc>
      </w:tr>
      <w:tr w:rsidR="00506871" w:rsidRPr="00506871" w14:paraId="107B9F59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57DB" w14:textId="77777777" w:rsidR="00506871" w:rsidRPr="00506871" w:rsidRDefault="00506871" w:rsidP="00506871">
            <w:r w:rsidRPr="00506871">
              <w:t>Gate0</w:t>
            </w:r>
          </w:p>
        </w:tc>
        <w:tc>
          <w:tcPr>
            <w:tcW w:w="0" w:type="auto"/>
            <w:vAlign w:val="center"/>
            <w:hideMark/>
          </w:tcPr>
          <w:p w14:paraId="362F6F9C" w14:textId="77777777" w:rsidR="00506871" w:rsidRPr="00506871" w:rsidRDefault="00506871" w:rsidP="00506871">
            <w:r w:rsidRPr="00506871">
              <w:t>1週目末</w:t>
            </w:r>
          </w:p>
        </w:tc>
        <w:tc>
          <w:tcPr>
            <w:tcW w:w="0" w:type="auto"/>
            <w:vAlign w:val="center"/>
            <w:hideMark/>
          </w:tcPr>
          <w:p w14:paraId="54D981AC" w14:textId="77777777" w:rsidR="00506871" w:rsidRPr="00506871" w:rsidRDefault="00506871" w:rsidP="00506871">
            <w:r w:rsidRPr="00506871">
              <w:t>現状整理（1週）</w:t>
            </w:r>
          </w:p>
        </w:tc>
        <w:tc>
          <w:tcPr>
            <w:tcW w:w="0" w:type="auto"/>
            <w:vAlign w:val="center"/>
            <w:hideMark/>
          </w:tcPr>
          <w:p w14:paraId="375080B2" w14:textId="77777777" w:rsidR="00506871" w:rsidRPr="00506871" w:rsidRDefault="00506871" w:rsidP="00506871">
            <w:r w:rsidRPr="00506871">
              <w:t>「なぜ現行日報が役に立たないか」の構造整理（A日報限界整理）</w:t>
            </w:r>
          </w:p>
        </w:tc>
        <w:tc>
          <w:tcPr>
            <w:tcW w:w="0" w:type="auto"/>
            <w:vAlign w:val="center"/>
            <w:hideMark/>
          </w:tcPr>
          <w:p w14:paraId="26660502" w14:textId="77777777" w:rsidR="00506871" w:rsidRPr="00506871" w:rsidRDefault="00506871" w:rsidP="00506871">
            <w:r w:rsidRPr="00506871">
              <w:t>経営と現場の“期待値ズレ”が言語化できているか（期限・詰まり・介入点の欠落など）</w:t>
            </w:r>
          </w:p>
        </w:tc>
        <w:tc>
          <w:tcPr>
            <w:tcW w:w="0" w:type="auto"/>
            <w:vAlign w:val="center"/>
            <w:hideMark/>
          </w:tcPr>
          <w:p w14:paraId="32DAD71F" w14:textId="77777777" w:rsidR="00506871" w:rsidRPr="00506871" w:rsidRDefault="00506871" w:rsidP="00506871">
            <w:r w:rsidRPr="00506871">
              <w:t>次フェーズへ進む／追加調査</w:t>
            </w:r>
          </w:p>
        </w:tc>
      </w:tr>
      <w:tr w:rsidR="00506871" w:rsidRPr="00506871" w14:paraId="1C8BF787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E010" w14:textId="77777777" w:rsidR="00506871" w:rsidRPr="00506871" w:rsidRDefault="00506871" w:rsidP="00506871">
            <w:r w:rsidRPr="00506871">
              <w:t>Gate1</w:t>
            </w:r>
          </w:p>
        </w:tc>
        <w:tc>
          <w:tcPr>
            <w:tcW w:w="0" w:type="auto"/>
            <w:vAlign w:val="center"/>
            <w:hideMark/>
          </w:tcPr>
          <w:p w14:paraId="2A4CB1A3" w14:textId="77777777" w:rsidR="00506871" w:rsidRPr="00506871" w:rsidRDefault="00506871" w:rsidP="00506871">
            <w:r w:rsidRPr="00506871">
              <w:t>2週目末</w:t>
            </w:r>
          </w:p>
        </w:tc>
        <w:tc>
          <w:tcPr>
            <w:tcW w:w="0" w:type="auto"/>
            <w:vAlign w:val="center"/>
            <w:hideMark/>
          </w:tcPr>
          <w:p w14:paraId="5B477C60" w14:textId="77777777" w:rsidR="00506871" w:rsidRPr="00506871" w:rsidRDefault="00506871" w:rsidP="00506871">
            <w:r w:rsidRPr="00506871">
              <w:t>経営要件定義（1</w:t>
            </w:r>
            <w:r w:rsidRPr="00506871">
              <w:lastRenderedPageBreak/>
              <w:t>週）</w:t>
            </w:r>
          </w:p>
        </w:tc>
        <w:tc>
          <w:tcPr>
            <w:tcW w:w="0" w:type="auto"/>
            <w:vAlign w:val="center"/>
            <w:hideMark/>
          </w:tcPr>
          <w:p w14:paraId="607B57A0" w14:textId="77777777" w:rsidR="00506871" w:rsidRPr="00506871" w:rsidRDefault="00506871" w:rsidP="00506871">
            <w:r w:rsidRPr="00506871">
              <w:lastRenderedPageBreak/>
              <w:t>「日報は〇〇判断のために使う」1枚定義</w:t>
            </w:r>
          </w:p>
        </w:tc>
        <w:tc>
          <w:tcPr>
            <w:tcW w:w="0" w:type="auto"/>
            <w:vAlign w:val="center"/>
            <w:hideMark/>
          </w:tcPr>
          <w:p w14:paraId="76DD6C6A" w14:textId="77777777" w:rsidR="00506871" w:rsidRPr="00506871" w:rsidRDefault="00506871" w:rsidP="00506871">
            <w:r w:rsidRPr="00506871">
              <w:t>経営が“何を判断したいか”が固定されているか</w:t>
            </w:r>
          </w:p>
        </w:tc>
        <w:tc>
          <w:tcPr>
            <w:tcW w:w="0" w:type="auto"/>
            <w:vAlign w:val="center"/>
            <w:hideMark/>
          </w:tcPr>
          <w:p w14:paraId="27950FCD" w14:textId="77777777" w:rsidR="00506871" w:rsidRPr="00506871" w:rsidRDefault="00506871" w:rsidP="00506871">
            <w:r w:rsidRPr="00506871">
              <w:t>B/Cの使い道を確定し承認</w:t>
            </w:r>
          </w:p>
        </w:tc>
      </w:tr>
      <w:tr w:rsidR="00506871" w:rsidRPr="00506871" w14:paraId="6BCC031E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B788" w14:textId="77777777" w:rsidR="00506871" w:rsidRPr="00506871" w:rsidRDefault="00506871" w:rsidP="00506871">
            <w:r w:rsidRPr="00506871">
              <w:t>Gate2</w:t>
            </w:r>
          </w:p>
        </w:tc>
        <w:tc>
          <w:tcPr>
            <w:tcW w:w="0" w:type="auto"/>
            <w:vAlign w:val="center"/>
            <w:hideMark/>
          </w:tcPr>
          <w:p w14:paraId="63C4ACCD" w14:textId="77777777" w:rsidR="00506871" w:rsidRPr="00506871" w:rsidRDefault="00506871" w:rsidP="00506871">
            <w:r w:rsidRPr="00506871">
              <w:t>4週目末</w:t>
            </w:r>
          </w:p>
        </w:tc>
        <w:tc>
          <w:tcPr>
            <w:tcW w:w="0" w:type="auto"/>
            <w:vAlign w:val="center"/>
            <w:hideMark/>
          </w:tcPr>
          <w:p w14:paraId="0B2630DB" w14:textId="77777777" w:rsidR="00506871" w:rsidRPr="00506871" w:rsidRDefault="00506871" w:rsidP="00506871">
            <w:r w:rsidRPr="00506871">
              <w:t>業務設計（2週）</w:t>
            </w:r>
          </w:p>
        </w:tc>
        <w:tc>
          <w:tcPr>
            <w:tcW w:w="0" w:type="auto"/>
            <w:vAlign w:val="center"/>
            <w:hideMark/>
          </w:tcPr>
          <w:p w14:paraId="532D091D" w14:textId="77777777" w:rsidR="00506871" w:rsidRPr="00506871" w:rsidRDefault="00506871" w:rsidP="00506871">
            <w:r w:rsidRPr="00506871">
              <w:t>業務区分×工程マスター、Yellow/Red判定基準</w:t>
            </w:r>
          </w:p>
        </w:tc>
        <w:tc>
          <w:tcPr>
            <w:tcW w:w="0" w:type="auto"/>
            <w:vAlign w:val="center"/>
            <w:hideMark/>
          </w:tcPr>
          <w:p w14:paraId="01C38949" w14:textId="77777777" w:rsidR="00506871" w:rsidRPr="00506871" w:rsidRDefault="00506871" w:rsidP="00506871">
            <w:r w:rsidRPr="00506871">
              <w:t>会計事務所の業務構造に合っているか（一般企業型流用で破綻しないか）</w:t>
            </w:r>
          </w:p>
        </w:tc>
        <w:tc>
          <w:tcPr>
            <w:tcW w:w="0" w:type="auto"/>
            <w:vAlign w:val="center"/>
            <w:hideMark/>
          </w:tcPr>
          <w:p w14:paraId="457670A3" w14:textId="77777777" w:rsidR="00506871" w:rsidRPr="00506871" w:rsidRDefault="00506871" w:rsidP="00506871">
            <w:r w:rsidRPr="00506871">
              <w:t>マスター確定（後戻り禁止の基準線）</w:t>
            </w:r>
          </w:p>
        </w:tc>
      </w:tr>
      <w:tr w:rsidR="00506871" w:rsidRPr="00506871" w14:paraId="4773797B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87F1" w14:textId="77777777" w:rsidR="00506871" w:rsidRPr="00506871" w:rsidRDefault="00506871" w:rsidP="00506871">
            <w:r w:rsidRPr="00506871">
              <w:t>Gate3</w:t>
            </w:r>
          </w:p>
        </w:tc>
        <w:tc>
          <w:tcPr>
            <w:tcW w:w="0" w:type="auto"/>
            <w:vAlign w:val="center"/>
            <w:hideMark/>
          </w:tcPr>
          <w:p w14:paraId="058BEDB7" w14:textId="77777777" w:rsidR="00506871" w:rsidRPr="00506871" w:rsidRDefault="00506871" w:rsidP="00506871">
            <w:r w:rsidRPr="00506871">
              <w:t>6週目末</w:t>
            </w:r>
          </w:p>
        </w:tc>
        <w:tc>
          <w:tcPr>
            <w:tcW w:w="0" w:type="auto"/>
            <w:vAlign w:val="center"/>
            <w:hideMark/>
          </w:tcPr>
          <w:p w14:paraId="642B2BB1" w14:textId="77777777" w:rsidR="00506871" w:rsidRPr="00506871" w:rsidRDefault="00506871" w:rsidP="00506871">
            <w:r w:rsidRPr="00506871">
              <w:t>フォーム設計（2週）</w:t>
            </w:r>
          </w:p>
        </w:tc>
        <w:tc>
          <w:tcPr>
            <w:tcW w:w="0" w:type="auto"/>
            <w:vAlign w:val="center"/>
            <w:hideMark/>
          </w:tcPr>
          <w:p w14:paraId="67381790" w14:textId="77777777" w:rsidR="00506871" w:rsidRPr="00506871" w:rsidRDefault="00506871" w:rsidP="00506871">
            <w:r w:rsidRPr="00506871">
              <w:t>日報フォーム（B標準）＋重要案件用C拡張欄</w:t>
            </w:r>
          </w:p>
        </w:tc>
        <w:tc>
          <w:tcPr>
            <w:tcW w:w="0" w:type="auto"/>
            <w:vAlign w:val="center"/>
            <w:hideMark/>
          </w:tcPr>
          <w:p w14:paraId="6DECEF96" w14:textId="77777777" w:rsidR="00506871" w:rsidRPr="00506871" w:rsidRDefault="00506871" w:rsidP="00506871">
            <w:r w:rsidRPr="00506871">
              <w:t>「最大3点・最大5行」等、入力負荷と価値が両立しているか</w:t>
            </w:r>
          </w:p>
        </w:tc>
        <w:tc>
          <w:tcPr>
            <w:tcW w:w="0" w:type="auto"/>
            <w:vAlign w:val="center"/>
            <w:hideMark/>
          </w:tcPr>
          <w:p w14:paraId="35B04C7F" w14:textId="77777777" w:rsidR="00506871" w:rsidRPr="00506871" w:rsidRDefault="00506871" w:rsidP="00506871">
            <w:r w:rsidRPr="00506871">
              <w:t>試行版フォームとして承認</w:t>
            </w:r>
          </w:p>
        </w:tc>
      </w:tr>
      <w:tr w:rsidR="00506871" w:rsidRPr="00506871" w14:paraId="499D219A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3941" w14:textId="77777777" w:rsidR="00506871" w:rsidRPr="00506871" w:rsidRDefault="00506871" w:rsidP="00506871">
            <w:r w:rsidRPr="00506871">
              <w:t>Gate4</w:t>
            </w:r>
          </w:p>
        </w:tc>
        <w:tc>
          <w:tcPr>
            <w:tcW w:w="0" w:type="auto"/>
            <w:vAlign w:val="center"/>
            <w:hideMark/>
          </w:tcPr>
          <w:p w14:paraId="3A8936B9" w14:textId="77777777" w:rsidR="00506871" w:rsidRPr="00506871" w:rsidRDefault="00506871" w:rsidP="00506871">
            <w:r w:rsidRPr="00506871">
              <w:t>9週目末</w:t>
            </w:r>
          </w:p>
        </w:tc>
        <w:tc>
          <w:tcPr>
            <w:tcW w:w="0" w:type="auto"/>
            <w:vAlign w:val="center"/>
            <w:hideMark/>
          </w:tcPr>
          <w:p w14:paraId="3D053551" w14:textId="77777777" w:rsidR="00506871" w:rsidRPr="00506871" w:rsidRDefault="00506871" w:rsidP="00506871">
            <w:r w:rsidRPr="00506871">
              <w:t>試行導入（3週）</w:t>
            </w:r>
          </w:p>
        </w:tc>
        <w:tc>
          <w:tcPr>
            <w:tcW w:w="0" w:type="auto"/>
            <w:vAlign w:val="center"/>
            <w:hideMark/>
          </w:tcPr>
          <w:p w14:paraId="0BDB43AA" w14:textId="77777777" w:rsidR="00506871" w:rsidRPr="00506871" w:rsidRDefault="00506871" w:rsidP="00506871">
            <w:r w:rsidRPr="00506871">
              <w:t>修正版フォーム、現実的な運用ルール</w:t>
            </w:r>
          </w:p>
        </w:tc>
        <w:tc>
          <w:tcPr>
            <w:tcW w:w="0" w:type="auto"/>
            <w:vAlign w:val="center"/>
            <w:hideMark/>
          </w:tcPr>
          <w:p w14:paraId="75BF7F10" w14:textId="77777777" w:rsidR="00506871" w:rsidRPr="00506871" w:rsidRDefault="00506871" w:rsidP="00506871">
            <w:r w:rsidRPr="00506871">
              <w:t>試行で「書けない項目・使われない項目を削除」できたか</w:t>
            </w:r>
          </w:p>
        </w:tc>
        <w:tc>
          <w:tcPr>
            <w:tcW w:w="0" w:type="auto"/>
            <w:vAlign w:val="center"/>
            <w:hideMark/>
          </w:tcPr>
          <w:p w14:paraId="4E7A6C64" w14:textId="77777777" w:rsidR="00506871" w:rsidRPr="00506871" w:rsidRDefault="00506871" w:rsidP="00506871">
            <w:r w:rsidRPr="00506871">
              <w:t>全社展開に耐える形へ確定</w:t>
            </w:r>
          </w:p>
        </w:tc>
      </w:tr>
      <w:tr w:rsidR="00506871" w:rsidRPr="00506871" w14:paraId="3B8B1618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F2A7" w14:textId="77777777" w:rsidR="00506871" w:rsidRPr="00506871" w:rsidRDefault="00506871" w:rsidP="00506871">
            <w:r w:rsidRPr="00506871">
              <w:t>Gate5</w:t>
            </w:r>
          </w:p>
        </w:tc>
        <w:tc>
          <w:tcPr>
            <w:tcW w:w="0" w:type="auto"/>
            <w:vAlign w:val="center"/>
            <w:hideMark/>
          </w:tcPr>
          <w:p w14:paraId="3A4FC51D" w14:textId="77777777" w:rsidR="00506871" w:rsidRPr="00506871" w:rsidRDefault="00506871" w:rsidP="00506871">
            <w:r w:rsidRPr="00506871">
              <w:t>11週目末</w:t>
            </w:r>
          </w:p>
        </w:tc>
        <w:tc>
          <w:tcPr>
            <w:tcW w:w="0" w:type="auto"/>
            <w:vAlign w:val="center"/>
            <w:hideMark/>
          </w:tcPr>
          <w:p w14:paraId="2149B836" w14:textId="77777777" w:rsidR="00506871" w:rsidRPr="00506871" w:rsidRDefault="00506871" w:rsidP="00506871">
            <w:r w:rsidRPr="00506871">
              <w:t>KPI接続（2週）</w:t>
            </w:r>
          </w:p>
        </w:tc>
        <w:tc>
          <w:tcPr>
            <w:tcW w:w="0" w:type="auto"/>
            <w:vAlign w:val="center"/>
            <w:hideMark/>
          </w:tcPr>
          <w:p w14:paraId="242CBED2" w14:textId="77777777" w:rsidR="00506871" w:rsidRPr="00506871" w:rsidRDefault="00506871" w:rsidP="00506871">
            <w:r w:rsidRPr="00506871">
              <w:t>期限KPI（Red/Yellow件数等）、採算KPI（顧問先別工数等）の接続設計</w:t>
            </w:r>
          </w:p>
        </w:tc>
        <w:tc>
          <w:tcPr>
            <w:tcW w:w="0" w:type="auto"/>
            <w:vAlign w:val="center"/>
            <w:hideMark/>
          </w:tcPr>
          <w:p w14:paraId="63A1318A" w14:textId="77777777" w:rsidR="00506871" w:rsidRPr="00506871" w:rsidRDefault="00506871" w:rsidP="00506871">
            <w:r w:rsidRPr="00506871">
              <w:t>日報が“日記”で終わらず、経営管理に昇格しているか</w:t>
            </w:r>
          </w:p>
        </w:tc>
        <w:tc>
          <w:tcPr>
            <w:tcW w:w="0" w:type="auto"/>
            <w:vAlign w:val="center"/>
            <w:hideMark/>
          </w:tcPr>
          <w:p w14:paraId="39F65E43" w14:textId="77777777" w:rsidR="00506871" w:rsidRPr="00506871" w:rsidRDefault="00506871" w:rsidP="00506871">
            <w:r w:rsidRPr="00506871">
              <w:t>週次・月次レビュー運用の承認</w:t>
            </w:r>
          </w:p>
        </w:tc>
      </w:tr>
      <w:tr w:rsidR="00506871" w:rsidRPr="00506871" w14:paraId="383B7BD3" w14:textId="77777777" w:rsidTr="005068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63D1" w14:textId="77777777" w:rsidR="00506871" w:rsidRPr="00506871" w:rsidRDefault="00506871" w:rsidP="00506871">
            <w:r w:rsidRPr="00506871">
              <w:t>Gate6</w:t>
            </w:r>
          </w:p>
        </w:tc>
        <w:tc>
          <w:tcPr>
            <w:tcW w:w="0" w:type="auto"/>
            <w:vAlign w:val="center"/>
            <w:hideMark/>
          </w:tcPr>
          <w:p w14:paraId="3891459B" w14:textId="77777777" w:rsidR="00506871" w:rsidRPr="00506871" w:rsidRDefault="00506871" w:rsidP="00506871">
            <w:r w:rsidRPr="00506871">
              <w:t>12週目末</w:t>
            </w:r>
          </w:p>
        </w:tc>
        <w:tc>
          <w:tcPr>
            <w:tcW w:w="0" w:type="auto"/>
            <w:vAlign w:val="center"/>
            <w:hideMark/>
          </w:tcPr>
          <w:p w14:paraId="38282EBD" w14:textId="77777777" w:rsidR="00506871" w:rsidRPr="00506871" w:rsidRDefault="00506871" w:rsidP="00506871">
            <w:r w:rsidRPr="00506871">
              <w:t>全社展開（1週）</w:t>
            </w:r>
          </w:p>
        </w:tc>
        <w:tc>
          <w:tcPr>
            <w:tcW w:w="0" w:type="auto"/>
            <w:vAlign w:val="center"/>
            <w:hideMark/>
          </w:tcPr>
          <w:p w14:paraId="7895E3EB" w14:textId="77777777" w:rsidR="00506871" w:rsidRPr="00506871" w:rsidRDefault="00506871" w:rsidP="00506871">
            <w:r w:rsidRPr="00506871">
              <w:t>定着・規程化（運用規程・教育資料等）</w:t>
            </w:r>
          </w:p>
        </w:tc>
        <w:tc>
          <w:tcPr>
            <w:tcW w:w="0" w:type="auto"/>
            <w:vAlign w:val="center"/>
            <w:hideMark/>
          </w:tcPr>
          <w:p w14:paraId="2955B7B7" w14:textId="77777777" w:rsidR="00506871" w:rsidRPr="00506871" w:rsidRDefault="00506871" w:rsidP="00506871">
            <w:r w:rsidRPr="00506871">
              <w:t>役割別運用・教育・規程で崩壊防止できるか（全社運用の前提整備）</w:t>
            </w:r>
          </w:p>
        </w:tc>
        <w:tc>
          <w:tcPr>
            <w:tcW w:w="0" w:type="auto"/>
            <w:vAlign w:val="center"/>
            <w:hideMark/>
          </w:tcPr>
          <w:p w14:paraId="5875BF5F" w14:textId="77777777" w:rsidR="00506871" w:rsidRPr="00506871" w:rsidRDefault="00506871" w:rsidP="00506871">
            <w:r w:rsidRPr="00506871">
              <w:t>正式リリース承認</w:t>
            </w:r>
          </w:p>
        </w:tc>
      </w:tr>
    </w:tbl>
    <w:p w14:paraId="5D0A1F19" w14:textId="77777777" w:rsidR="00506871" w:rsidRPr="00506871" w:rsidRDefault="00506871" w:rsidP="00506871">
      <w:r w:rsidRPr="00506871">
        <w:t>ポイントは、工程表が示している「フェーズ」と「成果物」を、そのまま</w:t>
      </w:r>
      <w:r w:rsidRPr="00506871">
        <w:rPr>
          <w:b/>
          <w:bCs/>
        </w:rPr>
        <w:t>承認単位</w:t>
      </w:r>
      <w:r w:rsidRPr="00506871">
        <w:t>にしていることです。</w:t>
      </w:r>
    </w:p>
    <w:p w14:paraId="6857ECED" w14:textId="77777777" w:rsidR="00506871" w:rsidRPr="00506871" w:rsidRDefault="00506871" w:rsidP="00506871">
      <w:r w:rsidRPr="00506871">
        <w:pict w14:anchorId="4CA628BC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1029410D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5. ゲートで何を“具体的に”承認するのか（運用の要領）</w:t>
      </w:r>
    </w:p>
    <w:p w14:paraId="19B15A5B" w14:textId="77777777" w:rsidR="00506871" w:rsidRPr="00506871" w:rsidRDefault="00506871" w:rsidP="00506871">
      <w:r w:rsidRPr="00506871">
        <w:t>ゲートは「会議を増やす」ためではなく、**手戻りを抑えるための“品質保証の仕組み”**です。運用のコツは次の3点です。</w:t>
      </w:r>
    </w:p>
    <w:p w14:paraId="43E4053D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(1) ゲート承認の対象は「成果物」と「次フェーズの入口条件」</w:t>
      </w:r>
    </w:p>
    <w:p w14:paraId="1DA9C722" w14:textId="77777777" w:rsidR="00506871" w:rsidRPr="00506871" w:rsidRDefault="00506871" w:rsidP="00506871">
      <w:r w:rsidRPr="00506871">
        <w:t>例：Gate1（経営要件定義）なら、「1枚定義」が成果物です。</w:t>
      </w:r>
      <w:r w:rsidRPr="00506871">
        <w:br/>
        <w:t>これが曖昧なままだと、後続の業務設計・フォーム設計がブレます。</w:t>
      </w:r>
    </w:p>
    <w:p w14:paraId="15493241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(2) 承認基準は“1枚”でよい（Yes/Noで判定できる形）</w:t>
      </w:r>
    </w:p>
    <w:p w14:paraId="3419A55B" w14:textId="77777777" w:rsidR="00506871" w:rsidRPr="00506871" w:rsidRDefault="00506871" w:rsidP="00506871">
      <w:pPr>
        <w:numPr>
          <w:ilvl w:val="0"/>
          <w:numId w:val="4"/>
        </w:numPr>
      </w:pPr>
      <w:r w:rsidRPr="00506871">
        <w:t>例：Gate3（フォーム設計）の承認基準</w:t>
      </w:r>
    </w:p>
    <w:p w14:paraId="56E9614F" w14:textId="77777777" w:rsidR="00506871" w:rsidRPr="00506871" w:rsidRDefault="00506871" w:rsidP="00506871">
      <w:pPr>
        <w:numPr>
          <w:ilvl w:val="1"/>
          <w:numId w:val="4"/>
        </w:numPr>
      </w:pPr>
      <w:r w:rsidRPr="00506871">
        <w:t>B標準フォームができている</w:t>
      </w:r>
    </w:p>
    <w:p w14:paraId="5246F7F4" w14:textId="77777777" w:rsidR="00506871" w:rsidRPr="00506871" w:rsidRDefault="00506871" w:rsidP="00506871">
      <w:pPr>
        <w:numPr>
          <w:ilvl w:val="1"/>
          <w:numId w:val="4"/>
        </w:numPr>
      </w:pPr>
      <w:r w:rsidRPr="00506871">
        <w:t>C拡張は重要案件のみ</w:t>
      </w:r>
    </w:p>
    <w:p w14:paraId="07A326D5" w14:textId="77777777" w:rsidR="00506871" w:rsidRPr="00506871" w:rsidRDefault="00506871" w:rsidP="00506871">
      <w:pPr>
        <w:numPr>
          <w:ilvl w:val="1"/>
          <w:numId w:val="4"/>
        </w:numPr>
      </w:pPr>
      <w:r w:rsidRPr="00506871">
        <w:t>入力は「最大3点・最大5行」の上限を守る</w:t>
      </w:r>
    </w:p>
    <w:p w14:paraId="19156F08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(3) ゲート会議は短く、判断に徹する</w:t>
      </w:r>
    </w:p>
    <w:p w14:paraId="66513B7A" w14:textId="77777777" w:rsidR="00506871" w:rsidRPr="00506871" w:rsidRDefault="00506871" w:rsidP="00506871">
      <w:r w:rsidRPr="00506871">
        <w:t>ゲート会議の推奨アジェンダ（例：30分）</w:t>
      </w:r>
    </w:p>
    <w:p w14:paraId="5563B2A7" w14:textId="77777777" w:rsidR="00506871" w:rsidRPr="00506871" w:rsidRDefault="00506871" w:rsidP="00506871">
      <w:pPr>
        <w:numPr>
          <w:ilvl w:val="0"/>
          <w:numId w:val="5"/>
        </w:numPr>
      </w:pPr>
      <w:r w:rsidRPr="00506871">
        <w:t>成果物レビュー（10分）</w:t>
      </w:r>
    </w:p>
    <w:p w14:paraId="6CC989C1" w14:textId="77777777" w:rsidR="00506871" w:rsidRPr="00506871" w:rsidRDefault="00506871" w:rsidP="00506871">
      <w:pPr>
        <w:numPr>
          <w:ilvl w:val="0"/>
          <w:numId w:val="5"/>
        </w:numPr>
      </w:pPr>
      <w:r w:rsidRPr="00506871">
        <w:t>未解決論点とリスク（10分）</w:t>
      </w:r>
    </w:p>
    <w:p w14:paraId="0AB6B032" w14:textId="77777777" w:rsidR="00506871" w:rsidRPr="00506871" w:rsidRDefault="00506871" w:rsidP="00506871">
      <w:pPr>
        <w:numPr>
          <w:ilvl w:val="0"/>
          <w:numId w:val="5"/>
        </w:numPr>
      </w:pPr>
      <w:r w:rsidRPr="00506871">
        <w:t>Go／Hold／Stop決定（5分）</w:t>
      </w:r>
    </w:p>
    <w:p w14:paraId="1D92240A" w14:textId="77777777" w:rsidR="00506871" w:rsidRPr="00506871" w:rsidRDefault="00506871" w:rsidP="00506871">
      <w:pPr>
        <w:numPr>
          <w:ilvl w:val="0"/>
          <w:numId w:val="5"/>
        </w:numPr>
      </w:pPr>
      <w:r w:rsidRPr="00506871">
        <w:t>次フェーズの責任者・期限確認（5分）</w:t>
      </w:r>
    </w:p>
    <w:p w14:paraId="0A7D5E1D" w14:textId="77777777" w:rsidR="00506871" w:rsidRPr="00506871" w:rsidRDefault="00506871" w:rsidP="00506871">
      <w:r w:rsidRPr="00506871">
        <w:pict w14:anchorId="1D759A47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06904725" w14:textId="77777777" w:rsidR="00506871" w:rsidRPr="00506871" w:rsidRDefault="00506871" w:rsidP="00506871">
      <w:pPr>
        <w:rPr>
          <w:b/>
          <w:bCs/>
        </w:rPr>
      </w:pPr>
      <w:r w:rsidRPr="00506871">
        <w:rPr>
          <w:b/>
          <w:bCs/>
        </w:rPr>
        <w:t>6. 結論（最短の定義）</w:t>
      </w:r>
    </w:p>
    <w:p w14:paraId="68060A4A" w14:textId="77777777" w:rsidR="00506871" w:rsidRPr="00506871" w:rsidRDefault="00506871" w:rsidP="00506871">
      <w:r w:rsidRPr="00506871">
        <w:t>したがって、今回の「</w:t>
      </w:r>
      <w:r w:rsidRPr="00506871">
        <w:rPr>
          <w:b/>
          <w:bCs/>
        </w:rPr>
        <w:t>12週間工程とゲート（承認ポイント）</w:t>
      </w:r>
      <w:r w:rsidRPr="00506871">
        <w:t>」におけるゲートとは、</w:t>
      </w:r>
    </w:p>
    <w:p w14:paraId="4AC5AD65" w14:textId="77777777" w:rsidR="00506871" w:rsidRPr="00506871" w:rsidRDefault="00506871" w:rsidP="00506871">
      <w:pPr>
        <w:numPr>
          <w:ilvl w:val="0"/>
          <w:numId w:val="6"/>
        </w:numPr>
      </w:pPr>
      <w:r w:rsidRPr="00506871">
        <w:rPr>
          <w:b/>
          <w:bCs/>
        </w:rPr>
        <w:lastRenderedPageBreak/>
        <w:t>各フェーズ末に、工程表で想定されている成果物（例：1枚定義、業務区分×工程マスター、B標準フォーム、修正版フォーム、KPI接続設計、規程化）をレビューし、次工程に進むことを“委員会として承認するポイント”</w:t>
      </w:r>
    </w:p>
    <w:p w14:paraId="1C99E6D7" w14:textId="77777777" w:rsidR="00506871" w:rsidRPr="00506871" w:rsidRDefault="00506871" w:rsidP="00506871">
      <w:r w:rsidRPr="00506871">
        <w:t>を意味します。工程表のフェーズ構造がその根拠です。</w:t>
      </w:r>
    </w:p>
    <w:p w14:paraId="74BE9D06" w14:textId="078B0C4C" w:rsidR="003E57D0" w:rsidRPr="00506871" w:rsidRDefault="00506871">
      <w:pPr>
        <w:rPr>
          <w:rFonts w:hint="eastAsia"/>
        </w:rPr>
      </w:pPr>
      <w:r w:rsidRPr="00506871">
        <w:pict w14:anchorId="43AC5170">
          <v:rect id="_x0000_i1067" style="width:0;height:1.5pt" o:hralign="center" o:hrstd="t" o:hr="t" fillcolor="#a0a0a0" stroked="f">
            <v:textbox inset="5.85pt,.7pt,5.85pt,.7pt"/>
          </v:rect>
        </w:pict>
      </w:r>
    </w:p>
    <w:sectPr w:rsidR="003E57D0" w:rsidRPr="00506871" w:rsidSect="009A032F">
      <w:footerReference w:type="default" r:id="rId7"/>
      <w:pgSz w:w="11906" w:h="16838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813B" w14:textId="77777777" w:rsidR="00760C3D" w:rsidRDefault="00760C3D" w:rsidP="009A032F">
      <w:r>
        <w:separator/>
      </w:r>
    </w:p>
  </w:endnote>
  <w:endnote w:type="continuationSeparator" w:id="0">
    <w:p w14:paraId="59857D6A" w14:textId="77777777" w:rsidR="00760C3D" w:rsidRDefault="00760C3D" w:rsidP="009A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40CDA" w14:textId="10AF8867" w:rsidR="009A032F" w:rsidRPr="009A032F" w:rsidRDefault="009A032F">
    <w:pPr>
      <w:pStyle w:val="ac"/>
    </w:pPr>
    <w:fldSimple w:instr=" FILENAME \* MERGEFORMAT ">
      <w:r>
        <w:rPr>
          <w:rFonts w:hint="eastAsia"/>
          <w:noProof/>
        </w:rPr>
        <w:t>⑩ゲート（承認ポイント）とは</w:t>
      </w:r>
      <w:r>
        <w:rPr>
          <w:noProof/>
        </w:rPr>
        <w:t>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2F0E" w14:textId="77777777" w:rsidR="00760C3D" w:rsidRDefault="00760C3D" w:rsidP="009A032F">
      <w:r>
        <w:separator/>
      </w:r>
    </w:p>
  </w:footnote>
  <w:footnote w:type="continuationSeparator" w:id="0">
    <w:p w14:paraId="056426C6" w14:textId="77777777" w:rsidR="00760C3D" w:rsidRDefault="00760C3D" w:rsidP="009A0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3AC7"/>
    <w:multiLevelType w:val="multilevel"/>
    <w:tmpl w:val="3A52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3C8B"/>
    <w:multiLevelType w:val="multilevel"/>
    <w:tmpl w:val="E79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81DBE"/>
    <w:multiLevelType w:val="multilevel"/>
    <w:tmpl w:val="578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4783C"/>
    <w:multiLevelType w:val="multilevel"/>
    <w:tmpl w:val="C82E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F6DBA"/>
    <w:multiLevelType w:val="multilevel"/>
    <w:tmpl w:val="808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F04AC"/>
    <w:multiLevelType w:val="multilevel"/>
    <w:tmpl w:val="D522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6723799">
    <w:abstractNumId w:val="1"/>
  </w:num>
  <w:num w:numId="2" w16cid:durableId="920916946">
    <w:abstractNumId w:val="3"/>
  </w:num>
  <w:num w:numId="3" w16cid:durableId="1308165485">
    <w:abstractNumId w:val="0"/>
  </w:num>
  <w:num w:numId="4" w16cid:durableId="730422373">
    <w:abstractNumId w:val="2"/>
  </w:num>
  <w:num w:numId="5" w16cid:durableId="1790663734">
    <w:abstractNumId w:val="5"/>
  </w:num>
  <w:num w:numId="6" w16cid:durableId="1191531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D0"/>
    <w:rsid w:val="003E57D0"/>
    <w:rsid w:val="00506871"/>
    <w:rsid w:val="00760C3D"/>
    <w:rsid w:val="009A032F"/>
    <w:rsid w:val="00F9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BE4C8A"/>
  <w15:chartTrackingRefBased/>
  <w15:docId w15:val="{3FF384E3-B5B4-4E91-BEE6-2C83D287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7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7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7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7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7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7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7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57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57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57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57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57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7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5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5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7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57D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57D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E57D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A032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A032F"/>
  </w:style>
  <w:style w:type="paragraph" w:styleId="ac">
    <w:name w:val="footer"/>
    <w:basedOn w:val="a"/>
    <w:link w:val="ad"/>
    <w:uiPriority w:val="99"/>
    <w:unhideWhenUsed/>
    <w:rsid w:val="009A032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A0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3</cp:revision>
  <dcterms:created xsi:type="dcterms:W3CDTF">2025-12-29T04:32:00Z</dcterms:created>
  <dcterms:modified xsi:type="dcterms:W3CDTF">2025-12-29T04:34:00Z</dcterms:modified>
</cp:coreProperties>
</file>