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Fans who are inclined to spend a lot of time thinking about what athletes owe them as fans should also think about the corresponding obligations that fans might have as fans. One who thinks only about what they are entitled to receive from their friends without ever giving a moment's thought to what they owe their friends is, to put it mildly, not a very good friend. Similarly, fans who only think about what athletes owe them without ever thinking about what they owe to athletes have failed to take the fan/athlete relationship all that seriously. As in nearly every other area of human life, whatever special rights fans may possess are limited by a corresponding set of obligations, and fans who never think about how they can be better fans even as they confidently opine about what athletes owe them are hardly fulfilling their end of the bargain.</w:t>
            </w:r>
          </w:p>
        </w:tc>
      </w:tr>
    </w:tbl>
    <w:p>
      <w:pPr>
        <w:pStyle w:val="Normal_modified"/>
      </w:pPr>
      <w:r>
        <w:t>(1) Fans often consider what they owe athletes as fans. ❮ T / F ❯</w:t>
      </w:r>
    </w:p>
    <w:p>
      <w:pPr>
        <w:pStyle w:val="Normal_modified"/>
      </w:pPr>
      <w:r>
        <w:t>(2) Fans should think about their obligations to athletes. ❮ T / F ❯</w:t>
      </w:r>
    </w:p>
    <w:p>
      <w:pPr>
        <w:pStyle w:val="Normal_modified"/>
      </w:pPr>
      <w:r>
        <w:t>(3) A good friend only thinks about what they receive from friends. ❮ T / F ❯</w:t>
      </w:r>
    </w:p>
    <w:p>
      <w:pPr>
        <w:pStyle w:val="Normal_modified"/>
      </w:pPr>
      <w:r>
        <w:t>(4) Fan rights are balanced by corresponding obligations. ❮ T / F ❯</w:t>
      </w:r>
    </w:p>
    <w:p>
      <w:pPr>
        <w:pStyle w:val="Normal_modified"/>
      </w:pPr>
      <w:r>
        <w:t>(5) Fans fulfill their role by focusing on athletes' obligations. ❮ T / F ❯</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concept of ecosystem states should be familiar to anyone with a home vegetable garden. The garden is a small ecosystem that the grower attempts to keep in a specific state, namely the maximization of fruit and vegetable production. To achieve this, the grower is almost always intervening in the dynamics of the ecosystem; they remove unwanted plants that begin to grow and perhaps spray insecticides and fence off the patch to stop insects and other animals from consuming the vegetables. Since maximizing vegetable growth is an inherently unstable state for the ecosystem, the grower is effectively keeping the ball on a slope. If the grower stops intervening, even for a day, the ecosystem, that small patch of ground, will naturally begin to shift to a more stable state. Vegetables may still grow, but yield will almost certainly be lower as other plants crowd out the vegetables and wildlife consume the produce.</w:t>
            </w:r>
          </w:p>
        </w:tc>
      </w:tr>
    </w:tbl>
    <w:p>
      <w:pPr>
        <w:pStyle w:val="Normal_modified"/>
      </w:pPr>
      <w:r>
        <w:t>(1) A vegetable garden is an example of a small ecosystem. ❮ T / F ❯</w:t>
      </w:r>
    </w:p>
    <w:p>
      <w:pPr>
        <w:pStyle w:val="Normal_modified"/>
      </w:pPr>
      <w:r>
        <w:t>(2) Maximizing vegetable growth is a stable state for the ecosystem. ❮ T / F ❯</w:t>
      </w:r>
    </w:p>
    <w:p>
      <w:pPr>
        <w:pStyle w:val="Normal_modified"/>
      </w:pPr>
      <w:r>
        <w:t>(3) Growers do not need to intervene to maintain the garden's state. ❮ T / F ❯</w:t>
      </w:r>
    </w:p>
    <w:p>
      <w:pPr>
        <w:pStyle w:val="Normal_modified"/>
      </w:pPr>
      <w:r>
        <w:t>(4) Wildlife can consume produce if the grower stops intervening. ❮ T / F ❯</w:t>
      </w:r>
    </w:p>
    <w:p>
      <w:pPr>
        <w:pStyle w:val="Normal_modified"/>
      </w:pPr>
      <w:r>
        <w:t>(5) The yield will be higher if the grower stops intervening. ❮ T / F ❯</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Commitment is the glue holding together characteristically human forms of social life. Commitments make individuals' behavior predictable in the face of fluctuations in their desires and interests, thereby facilitating the planning and coordination of joint actions involving multiple agents. Moreover, commitments make people willing to perform actions that they would not otherwise perform. For example, a taxi driver picks up his clients and transports them to their desired destination because they are committed to paying him afterwards for the service, and a construction worker performs her job every day because her employer has made a credible commitment to pay her at the end of the month. Indeed, the taxi driver and the construction worker are willing to accept money as payment only because a network of other agents (notably the central bank) is committed to taking various measures to sustain the currency in question. Thus, social objects and institutions such as jobs, money, government, scientific collaborations and marriage depend for their origin and stability upon the credibility of commitments.</w:t>
            </w:r>
          </w:p>
        </w:tc>
      </w:tr>
    </w:tbl>
    <w:p>
      <w:pPr>
        <w:pStyle w:val="Normal_modified"/>
      </w:pPr>
      <w:r>
        <w:t>(1) Commitments help make individual behavior predictable. ❮ T / F ❯</w:t>
      </w:r>
    </w:p>
    <w:p>
      <w:pPr>
        <w:pStyle w:val="Normal_modified"/>
      </w:pPr>
      <w:r>
        <w:t>(2) A taxi driver works without any commitment from clients. ❮ T / F ❯</w:t>
      </w:r>
    </w:p>
    <w:p>
      <w:pPr>
        <w:pStyle w:val="Normal_modified"/>
      </w:pPr>
      <w:r>
        <w:t>(3) A construction worker performs her job without a commitment from her employer. ❮ T / F ❯</w:t>
      </w:r>
    </w:p>
    <w:p>
      <w:pPr>
        <w:pStyle w:val="Normal_modified"/>
      </w:pPr>
      <w:r>
        <w:t>(4) Money's value is independent of any network of agents. ❮ T / F ❯</w:t>
      </w:r>
    </w:p>
    <w:p>
      <w:pPr>
        <w:pStyle w:val="Normal_modified"/>
      </w:pPr>
      <w:r>
        <w:t>(5) Commitments are essential for the stability of social institutions. ❮ T / F ❯</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If the brain has already stored someone's face and name, why do we still end up remembering one and not the other? This is because the brain has something of a two-tier memory system at work when it comes to retrieving memories, and this gives rise to a common yet infuriating sensation: recognising someone, but not being able to remember how or why, or what their name is. This happens because the brain differentiates between familiarity and recall. To clarify, familiarity (or recognition) is when you encounter someone or something and you know you've done so before. But beyond that, you've got nothing; all you can say is this person/thing is already in your memories. Recall is when you can access the original memory of how and why you know this person; recognition is just flagging up the fact that the memory exists.</w:t>
            </w:r>
          </w:p>
        </w:tc>
      </w:tr>
    </w:tbl>
    <w:p>
      <w:pPr>
        <w:pStyle w:val="Normal_modified"/>
      </w:pPr>
      <w:r>
        <w:t>(1) The brain uses a two-tier system to retrieve memories. ❮ T / F ❯</w:t>
      </w:r>
    </w:p>
    <w:p>
      <w:pPr>
        <w:pStyle w:val="Normal_modified"/>
      </w:pPr>
      <w:r>
        <w:t>(2) Familiarity allows you to remember how you know someone. ❮ T / F ❯</w:t>
      </w:r>
    </w:p>
    <w:p>
      <w:pPr>
        <w:pStyle w:val="Normal_modified"/>
      </w:pPr>
      <w:r>
        <w:t>(3) Recognition and recall are the same in memory retrieval. ❮ T / F ❯</w:t>
      </w:r>
    </w:p>
    <w:p>
      <w:pPr>
        <w:pStyle w:val="Normal_modified"/>
      </w:pPr>
      <w:r>
        <w:t>(4) Recognition is knowing you've encountered someone before. ❮ T / F ❯</w:t>
      </w:r>
    </w:p>
    <w:p>
      <w:pPr>
        <w:pStyle w:val="Normal_modified"/>
      </w:pPr>
      <w:r>
        <w:t>(5) The brain stores faces and names together in memory. ❮ T / F ❯</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Since their start in the early 1950s U.S• television sitcoms have charted many of the social conflicts in U.S• society: civil rights, women's rights in the home and in the workplace, children's rights, immigration and multiculturalism, as well as evolving conceptions of the family. Each of these issues has been addressed through humour in a way that has helped to make more progressive values more acceptable than previously. Often a character, usually someone marked as a bigot, resisted one or more of these developments and was then made to appear ridiculous. They were cut down either through their own stupidity, a brief scolding from others, or both. In this way, the humour of sitcoms acted as a cost-effective means to encourage acceptance of a more pluralistic and tolerant society.</w:t>
            </w:r>
          </w:p>
        </w:tc>
      </w:tr>
    </w:tbl>
    <w:p>
      <w:pPr>
        <w:pStyle w:val="Normal_modified"/>
      </w:pPr>
      <w:r>
        <w:t>(1) Sitcoms have been addressing social conflicts since the 1960s. ❮ T / F ❯</w:t>
      </w:r>
    </w:p>
    <w:p>
      <w:pPr>
        <w:pStyle w:val="Normal_modified"/>
      </w:pPr>
      <w:r>
        <w:t>(2) Sitcoms often portray bigoted characters as ridiculous. ❮ T / F ❯</w:t>
      </w:r>
    </w:p>
    <w:p>
      <w:pPr>
        <w:pStyle w:val="Normal_modified"/>
      </w:pPr>
      <w:r>
        <w:t>(3) Sitcoms use drama to promote progressive values. ❮ T / F ❯</w:t>
      </w:r>
    </w:p>
    <w:p>
      <w:pPr>
        <w:pStyle w:val="Normal_modified"/>
      </w:pPr>
      <w:r>
        <w:t>(4) Sitcoms have contributed to a more tolerant society. ❮ T / F ❯</w:t>
      </w:r>
    </w:p>
    <w:p>
      <w:pPr>
        <w:pStyle w:val="Normal_modified"/>
      </w:pPr>
      <w:r>
        <w:t>(5) Sitcoms have never dealt with immigration issues. ❮ T / F ❯</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prominence of the social dimension in food writing might suggest that the flavor of food is taking a back seat. I suspect that most people view flavor as of secondary importance in social settings where food is served. Although our social gatherings coalesce around food, the meaning of these gatherings does not seem to depend on flavor. Flavor assisting with the narrow purpose of filling the belly, and once that is accomplished it provides the backdrop for whatever social dynamics characterize the gathering. These can be understood independently of the flavor of the food on offer, the appreciation of which is understood to be personal and subjective. According to this conventional wisdom, the ceremonies and rituals around food, the social events that supply food with its meaning, does not depend on the quality of sensations provided by the food. To focus excessively on flavor is to miss the larger significance of these social relations.</w:t>
            </w:r>
          </w:p>
        </w:tc>
      </w:tr>
    </w:tbl>
    <w:p>
      <w:pPr>
        <w:pStyle w:val="Normal_modified"/>
      </w:pPr>
      <w:r>
        <w:t>(1) Social gatherings around food prioritize flavor over social dynamics. ❮ T / F ❯</w:t>
      </w:r>
    </w:p>
    <w:p>
      <w:pPr>
        <w:pStyle w:val="Normal_modified"/>
      </w:pPr>
      <w:r>
        <w:t>(2) Flavor is considered personal and subjective in social settings. ❮ T / F ❯</w:t>
      </w:r>
    </w:p>
    <w:p>
      <w:pPr>
        <w:pStyle w:val="Normal_modified"/>
      </w:pPr>
      <w:r>
        <w:t>(3) The meaning of social gatherings relies heavily on food flavor. ❮ T / F ❯</w:t>
      </w:r>
    </w:p>
    <w:p>
      <w:pPr>
        <w:pStyle w:val="Normal_modified"/>
      </w:pPr>
      <w:r>
        <w:t>(4) Ceremonies around food depend on the quality of food sensations. ❮ T / F ❯</w:t>
      </w:r>
    </w:p>
    <w:p>
      <w:pPr>
        <w:pStyle w:val="Normal_modified"/>
      </w:pPr>
      <w:r>
        <w:t>(5) Focusing too much on flavor can overlook social significance. ❮ T / F ❯</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There are reasons why science is not fully trusted and why healthy skepticism and critical thinking are essential. In spite of professional standards, claims of objectivity, and the peer review process, the conduct of science can be biased. All experts are not the same, nor do they submit their work to the same scrutiny. Knowing the source of funding can be important in evaluating scientific claims. For example, the Harvard researchers who made claims in the late 1960s about the problems with dietary fat, leading the nation away from perceiving sugar as one of the main causes in health problems, were funded in part by the sugar industry. The authors did not reveal their funding source to the New England Journal of Medicine, where their influential article appeared. Their article shaped a generation of changes in eating patterns that appears to have fostered higher use of sugar, now widely implicated as a source of the rise in obesity and diabetes. Stories such as this one fuel suspicion ─ but also lead to further safeguards in the scientific process. Funding disclosures, although not required five decades ago, have since been made compulsory.</w:t>
            </w:r>
          </w:p>
        </w:tc>
      </w:tr>
    </w:tbl>
    <w:p>
      <w:pPr>
        <w:pStyle w:val="Normal_modified"/>
      </w:pPr>
      <w:r>
        <w:t>(1) Scientific conduct can be influenced by bias. ❮ T / F ❯</w:t>
      </w:r>
    </w:p>
    <w:p>
      <w:pPr>
        <w:pStyle w:val="Normal_modified"/>
      </w:pPr>
      <w:r>
        <w:t>(2) All experts undergo identical scrutiny processes. ❮ T / F ❯</w:t>
      </w:r>
    </w:p>
    <w:p>
      <w:pPr>
        <w:pStyle w:val="Normal_modified"/>
      </w:pPr>
      <w:r>
        <w:t>(3) Harvard researchers in the 1960s disclosed their funding sources. ❮ T / F ❯</w:t>
      </w:r>
    </w:p>
    <w:p>
      <w:pPr>
        <w:pStyle w:val="Normal_modified"/>
      </w:pPr>
      <w:r>
        <w:t>(4) Sugar is now considered a factor in obesity and diabetes. ❮ T / F ❯</w:t>
      </w:r>
    </w:p>
    <w:p>
      <w:pPr>
        <w:pStyle w:val="Normal_modified"/>
      </w:pPr>
      <w:r>
        <w:t>(5) Funding disclosures were mandatory fifty years ago. ❮ T / F ❯</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explosion of popular music in the second half of the twentieth century as well as the global circulation and dissemination of music by the creative industries propelled a new understanding of accessbility in relation to music. Suddenly, in the 1950s, anyone could pick up spoons, a couple of pans, a second-hand guitar and start a band. This led to specific genres such as skiffle, but also, more generally, reflected a much more relaxed and inclusive attitude to music making. While ordinary people had always sung and made music, the popular music movement was driven by a spirit of rebellion and freedom. This approach led to the punk movement, whose musicians even made it a condition for their music to be non-virtuosic and accessible to all in the 1970s. Groups who had been entirely excluded from music revelled in opportunities to create. This led to a sense of novelty and empowerment in and beyond the music sphere.</w:t>
            </w:r>
          </w:p>
        </w:tc>
      </w:tr>
    </w:tbl>
    <w:p>
      <w:pPr>
        <w:pStyle w:val="Normal_modified"/>
      </w:pPr>
      <w:r>
        <w:t>(1) The punk movement required musicians to be highly skilled. ❮ T / F ❯</w:t>
      </w:r>
    </w:p>
    <w:p>
      <w:pPr>
        <w:pStyle w:val="Normal_modified"/>
      </w:pPr>
      <w:r>
        <w:t>(2) The 1950s saw a rise in music inclusivity. ❮ T / F ❯</w:t>
      </w:r>
    </w:p>
    <w:p>
      <w:pPr>
        <w:pStyle w:val="Normal_modified"/>
      </w:pPr>
      <w:r>
        <w:t>(3) Popular music in the 20th century was driven by rebellion. ❮ T / F ❯</w:t>
      </w:r>
    </w:p>
    <w:p>
      <w:pPr>
        <w:pStyle w:val="Normal_modified"/>
      </w:pPr>
      <w:r>
        <w:t>(4) The music industry limited global music circulation in the 20th century. ❮ T / F ❯</w:t>
      </w:r>
    </w:p>
    <w:p>
      <w:pPr>
        <w:pStyle w:val="Normal_modified"/>
      </w:pPr>
      <w:r>
        <w:t>(5) Skiffle was a genre that emerged in the 1970s. ❮ T / F ❯</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Great scientists are seldom one-hit wonders. Newton is a prime example: beyond the Newtonian mechanics, he developed the theory of gravitation, calculus, laws of motion, and optimization. In fact, well-known scientists are often involved in multiple discoveries, a phenomenon potentially explained by the Matthew effect. Indeed, an initial success may offer a scientist legitimacy, improve peer perception, provide knowledge of how to score and win, enhance social status, and attract resources and quality collaborators, each of these payoffs further increasing her odds of scoring another win. Yet, there is an appealing alternative explanation: Great scientists have multiple hits and consistently succeed in their scientific endeavors simply because they're exceptionally talented. Therefore, future success again goes to those who have had success earlier, not because of advantages offered by the previous success, but because the earlier success was indicative of a hidden talent. The Matthew effect posits that success alone increases the future probability of success, raising the question: Does status dictate outcomes, or does it simply reflect an underlying talent or quality? In other words, is there really a Matthew effect after all?</w:t>
            </w:r>
          </w:p>
        </w:tc>
      </w:tr>
    </w:tbl>
    <w:p>
      <w:pPr>
        <w:pStyle w:val="Normal_modified"/>
      </w:pPr>
      <w:r>
        <w:t>(1) Newton is an example of a one-hit wonder scientist. ❮ T / F ❯</w:t>
      </w:r>
    </w:p>
    <w:p>
      <w:pPr>
        <w:pStyle w:val="Normal_modified"/>
      </w:pPr>
      <w:r>
        <w:t>(2) The Matthew effect suggests that initial success leads to more success. ❮ T / F ❯</w:t>
      </w:r>
    </w:p>
    <w:p>
      <w:pPr>
        <w:pStyle w:val="Normal_modified"/>
      </w:pPr>
      <w:r>
        <w:t>(3) The passage claims that great scientists succeed due to luck. ❮ T / F ❯</w:t>
      </w:r>
    </w:p>
    <w:p>
      <w:pPr>
        <w:pStyle w:val="Normal_modified"/>
      </w:pPr>
      <w:r>
        <w:t>(4) An initial success can improve a scientist's peer perception. ❮ T / F ❯</w:t>
      </w:r>
    </w:p>
    <w:p>
      <w:pPr>
        <w:pStyle w:val="Normal_modified"/>
      </w:pPr>
      <w:r>
        <w:t>(5) The Matthew effect questions if status reflects talent or quality. ❮ T / F ❯</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When we realize we've said something in error and we pause to go back to correct it, we stop gesturing a couple of hundred milliseconds before we stop speaking. Such sequences suggest the startling notion that our hands "know" what we're going to say before our conscious minds do, and in fact this is often the case. Gesture can mentally prime a word so that the right term comes to our lips. When people are prevented from gesturing, they talk less fluently; their speech becomes halting because their hands are no longer able to supply them with the next word, and the next. Not being able to gesture has other deleterious effects: without gesture to help our mental processes along, we remember less useful information, we solve problems less well, and we are less able to explain our thinking. Far from tagging along as speech's clumsy companion, gesture represents the leading edge of our thought.</w:t>
            </w:r>
          </w:p>
        </w:tc>
      </w:tr>
    </w:tbl>
    <w:p>
      <w:pPr>
        <w:pStyle w:val="Normal_modified"/>
      </w:pPr>
      <w:r>
        <w:t>(1) Our hands stop gesturing before we stop speaking. ❮ T / F ❯</w:t>
      </w:r>
    </w:p>
    <w:p>
      <w:pPr>
        <w:pStyle w:val="Normal_modified"/>
      </w:pPr>
      <w:r>
        <w:t>(2) Gestures can help us remember more useful information. ❮ T / F ❯</w:t>
      </w:r>
    </w:p>
    <w:p>
      <w:pPr>
        <w:pStyle w:val="Normal_modified"/>
      </w:pPr>
      <w:r>
        <w:t>(3) Preventing gestures makes speech more fluent and smooth. ❮ T / F ❯</w:t>
      </w:r>
    </w:p>
    <w:p>
      <w:pPr>
        <w:pStyle w:val="Normal_modified"/>
      </w:pPr>
      <w:r>
        <w:t>(4) Gestures can mentally prepare us to find the right word. ❮ T / F ❯</w:t>
      </w:r>
    </w:p>
    <w:p>
      <w:pPr>
        <w:pStyle w:val="Normal_modified"/>
      </w:pPr>
      <w:r>
        <w:t>(5) Gestures are considered the clumsy companion of speech. ❮ T / F ❯</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Despite the difference between the past and the future, between what has happened and what is to come, it can be suggested, that our sense of the past has always been influenced by our view of the future. Revolutionaries have always looked to the past to frame their future cause, as is amply illustrated by examples from nationalism to communism. The future has often been seen as variously a recovery of a lost time, as a replication of what is established, or as a model bequeathed by a heroic age long gone. The writing of history is based on understanding or explaining future outcomes that were not known to contemporaries, since the historian has the benefit of hindsight and the past is nothing more than the accumulation of futures that are now our past. So, rather than see the hand of the past always shaping the future, perhaps it can be seen in reverse, with the past ─ in the sense of our understanding of it ─ being shaped by our orientation to the future.</w:t>
            </w:r>
          </w:p>
        </w:tc>
      </w:tr>
    </w:tbl>
    <w:p>
      <w:pPr>
        <w:pStyle w:val="Normal_modified"/>
      </w:pPr>
      <w:r>
        <w:t>(1) Revolutionaries have never used the past to frame future causes. ❮ T / F ❯</w:t>
      </w:r>
    </w:p>
    <w:p>
      <w:pPr>
        <w:pStyle w:val="Normal_modified"/>
      </w:pPr>
      <w:r>
        <w:t>(2) The past is simply a collection of previous futures. ❮ T / F ❯</w:t>
      </w:r>
    </w:p>
    <w:p>
      <w:pPr>
        <w:pStyle w:val="Normal_modified"/>
      </w:pPr>
      <w:r>
        <w:t>(3) Historians write history without the benefit of hindsight. ❮ T / F ❯</w:t>
      </w:r>
    </w:p>
    <w:p>
      <w:pPr>
        <w:pStyle w:val="Normal_modified"/>
      </w:pPr>
      <w:r>
        <w:t>(4) The future is always seen as a recovery of lost time. ❮ T / F ❯</w:t>
      </w:r>
    </w:p>
    <w:p>
      <w:pPr>
        <w:pStyle w:val="Normal_modified"/>
      </w:pPr>
      <w:r>
        <w:t>(5) Our view of the future can shape our sense of the past. ❮ T / F ❯</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Dictionaries are relatively good resources for anyone interested in finding out what a word means. Using one set of words to define another word is called a lexical definition. But it's important to understand the limits of dictionary definitions. More often than not, a definition in a dictionary requires readers to have a fairly robust understanding of the language already at their disposal. In other words, a dictionary functions in many cases as a cross-reference or translator between words one knows and words that one doesn't yet know. Even the most obscure words in a dictionary, say, for example, "pulchritudinous" or "kalokagathia," must be defined using words that the reader already knows and understands. Otherwise, the dictionary isn't very helpful.</w:t>
            </w:r>
          </w:p>
        </w:tc>
      </w:tr>
    </w:tbl>
    <w:p>
      <w:pPr>
        <w:pStyle w:val="Normal_modified"/>
      </w:pPr>
      <w:r>
        <w:t>(1) Dictionaries are excellent resources for defining any word. ❮ T / F ❯</w:t>
      </w:r>
    </w:p>
    <w:p>
      <w:pPr>
        <w:pStyle w:val="Normal_modified"/>
      </w:pPr>
      <w:r>
        <w:t>(2) A lexical definition uses one set of words to define another. ❮ T / F ❯</w:t>
      </w:r>
    </w:p>
    <w:p>
      <w:pPr>
        <w:pStyle w:val="Normal_modified"/>
      </w:pPr>
      <w:r>
        <w:t>(3) Dictionary definitions often require a fairly robust understanding of the language. ❮ T / F ❯</w:t>
      </w:r>
    </w:p>
    <w:p>
      <w:pPr>
        <w:pStyle w:val="Normal_modified"/>
      </w:pPr>
      <w:r>
        <w:t>(4) Obscure words in dictionaries are defined using unknown words. ❮ T / F ❯</w:t>
      </w:r>
    </w:p>
    <w:p>
      <w:pPr>
        <w:pStyle w:val="Normal_modified"/>
      </w:pPr>
      <w:r>
        <w:t>(5) Dictionaries act as translators between known and unknown words. ❮ T / F ❯</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governments of virtually every country on the planet attach great importance to achieving food security and a wide variety of mechanisms have been developed to realize this goal. The first issue governments face in achieving national food security is the problem of insuring that adequate amounts of food are available to the resident population. Some governments have set goals of food self-sufficiency, which means most if not all of the food available in a country comes from the domestic farming system. However, food security does not require food self-sufficiency because countries can import food items not easily produced within the country. Agricultural products are, after all, highly sensitive to climatic, soil and other conditions that tend to vary around the world. Even countries with extremely productive agricultural sectors are not fully self-sufficient in all food items. The United States, for example, depends on imports for its supply of coffee, tea, bananas and other tropical products. In general, the problem of assuring adequate food supplies is solved by relying on both domestic production and imports.</w:t>
            </w:r>
          </w:p>
        </w:tc>
      </w:tr>
    </w:tbl>
    <w:p>
      <w:pPr>
        <w:pStyle w:val="Normal_modified"/>
      </w:pPr>
      <w:r>
        <w:t>(1) Virtually all countries aim to achieve food security. ❮ T / F ❯</w:t>
      </w:r>
    </w:p>
    <w:p>
      <w:pPr>
        <w:pStyle w:val="Normal_modified"/>
      </w:pPr>
      <w:r>
        <w:t>(2) Food self-sufficiency means importing most of the food. ❮ T / F ❯</w:t>
      </w:r>
    </w:p>
    <w:p>
      <w:pPr>
        <w:pStyle w:val="Normal_modified"/>
      </w:pPr>
      <w:r>
        <w:t>(3) Food security requires countries to be self-sufficient. ❮ T / F ❯</w:t>
      </w:r>
    </w:p>
    <w:p>
      <w:pPr>
        <w:pStyle w:val="Normal_modified"/>
      </w:pPr>
      <w:r>
        <w:t>(4) Agricultural products' sensitivity varies with climate and soil conditions. ❮ T / F ❯</w:t>
      </w:r>
    </w:p>
    <w:p>
      <w:pPr>
        <w:pStyle w:val="Normal_modified"/>
      </w:pPr>
      <w:r>
        <w:t>(5) The United States is self-sufficient in coffee production. ❮ T / F ❯</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Stress not only affects physical disease but also the very structure of our brains, making us even more likely to experience a drained brain. A number of studies have been done to reveal what happens in healthy people's brains when they go through something stressful. One study demonstrated a link between a smaller hippocampus and people who had experienced long-lasting stress. Why does this matter? This part of the brain helps you remain resilient in the face of stress and is involved in mood regulation. It also helps you to monitor the safety of your environment and store dangerous images in your longterm memory so you can avoid them in the future. It does all these things as part of its duties of regulating your sympathetic and parasympathetic nervous systems. But chronic stress can confuse the hippocampus and lead to turning signals for cortisol "on" instead of "off," which can trap you in a constant state of fight, flight, or freeze.</w:t>
            </w:r>
          </w:p>
        </w:tc>
      </w:tr>
    </w:tbl>
    <w:p>
      <w:pPr>
        <w:pStyle w:val="Normal_modified"/>
      </w:pPr>
      <w:r>
        <w:t>(1) Stress can change the structure of our brains. ❮ T / F ❯</w:t>
      </w:r>
    </w:p>
    <w:p>
      <w:pPr>
        <w:pStyle w:val="Normal_modified"/>
      </w:pPr>
      <w:r>
        <w:t>(2) The hippocampus is not involved in mood regulation. ❮ T / F ❯</w:t>
      </w:r>
    </w:p>
    <w:p>
      <w:pPr>
        <w:pStyle w:val="Normal_modified"/>
      </w:pPr>
      <w:r>
        <w:t>(3) Chronic stress can cause the hippocampus to activate cortisol signals incorrectly. ❮ T / F ❯</w:t>
      </w:r>
    </w:p>
    <w:p>
      <w:pPr>
        <w:pStyle w:val="Normal_modified"/>
      </w:pPr>
      <w:r>
        <w:t>(4) The hippocampus helps store safe images in long-term memory. ❮ T / F ❯</w:t>
      </w:r>
    </w:p>
    <w:p>
      <w:pPr>
        <w:pStyle w:val="Normal_modified"/>
      </w:pPr>
      <w:r>
        <w:t>(5) Stress has no effect on the sympathetic nervous system. ❮ T / F ❯</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It is important to recognize that although science is a rule-based procedure, it is very much a creative process. A conjecture is a philosophical invention, cooked up rather mystically by the mind through the mental computation we call careful contemplation. However, until the hypothesis is tested against reality, it is not yet truly knowledge; it is just information that represents speculation. Knowledge is information that has demonstrated its usefulness. It is what is left over after cycles of experimental testing have eliminated false theories. As scientists continually test their hypotheses and modify their models to account for new and surprising data, a kind of "learning loop" emerges that statisticians call Bayesian updating. Based on Bayes' Rule, developed by eighteenth-century English statistician and philosopher Thomas Bayes, Bayesian updating refers to a mathematical process whereby an accepted theory or predictive model gets increasingly accurate through the repetitive testing of competing variants of that theory.</w:t>
            </w:r>
          </w:p>
        </w:tc>
      </w:tr>
    </w:tbl>
    <w:p>
      <w:pPr>
        <w:pStyle w:val="Normal_modified"/>
      </w:pPr>
      <w:r>
        <w:t>(1) Science is solely a rule-based procedure without creativity. ❮ T / F ❯</w:t>
      </w:r>
    </w:p>
    <w:p>
      <w:pPr>
        <w:pStyle w:val="Normal_modified"/>
      </w:pPr>
      <w:r>
        <w:t>(2) A conjecture becomes knowledge as soon as it is invented. ❮ T / F ❯</w:t>
      </w:r>
    </w:p>
    <w:p>
      <w:pPr>
        <w:pStyle w:val="Normal_modified"/>
      </w:pPr>
      <w:r>
        <w:t>(3) Knowledge is the result of eliminating false theories through testing. ❮ T / F ❯</w:t>
      </w:r>
    </w:p>
    <w:p>
      <w:pPr>
        <w:pStyle w:val="Normal_modified"/>
      </w:pPr>
      <w:r>
        <w:t>(4) Bayesian updating is a process of making theories less accurate. ❮ T / F ❯</w:t>
      </w:r>
    </w:p>
    <w:p>
      <w:pPr>
        <w:pStyle w:val="Normal_modified"/>
      </w:pPr>
      <w:r>
        <w:t>(5) Thomas Bayes was a nineteenth-century statistician. ❮ T / F ❯</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a general rule, it's better if your definition corresponds as closely as possible to the way in which the term is ordinarily used in the kinds of debates to which your claims are pertinent. There will be, however, occasions where it is appropriate, even necessary, to coin special uses through what philosophers call stimulative definition. This would be the case where the current lexicon is not able to make distinctions that you think are philosophically important. For example, we do not have a term in ordinary language that describes a memory that is not necessarily a memory of something the person having it has experienced. Such a thing would occur, for example, if I could somehow share your memories: I would have a memory-type experience, but this would not be of something that I had actually experienced. To call this a memory would be misleading. For this reason, philosophers have coined the special term 'quasimemory' to refer to these hypothetical memory-like experiences.</w:t>
            </w:r>
          </w:p>
        </w:tc>
      </w:tr>
    </w:tbl>
    <w:p>
      <w:pPr>
        <w:pStyle w:val="Normal_modified"/>
      </w:pPr>
      <w:r>
        <w:t>(1) It's best if your definition matches ordinary usage in relevant debates. ❮ T / F ❯</w:t>
      </w:r>
    </w:p>
    <w:p>
      <w:pPr>
        <w:pStyle w:val="Normal_modified"/>
      </w:pPr>
      <w:r>
        <w:t>(2) Stimulative definition is used when the current lexicon is sufficient. ❮ T / F ❯</w:t>
      </w:r>
    </w:p>
    <w:p>
      <w:pPr>
        <w:pStyle w:val="Normal_modified"/>
      </w:pPr>
      <w:r>
        <w:t>(3) 'Quasimemory' refers to a memory someone has actually experienced. ❮ T / F ❯</w:t>
      </w:r>
    </w:p>
    <w:p>
      <w:pPr>
        <w:pStyle w:val="Normal_modified"/>
      </w:pPr>
      <w:r>
        <w:t>(4) Ordinary language lacks a term for shared memory experiences. ❮ T / F ❯</w:t>
      </w:r>
    </w:p>
    <w:p>
      <w:pPr>
        <w:pStyle w:val="Normal_modified"/>
      </w:pPr>
      <w:r>
        <w:t>(5) Philosophers use 'quasimemory' to describe hypothetical experiences. ❮ T / F ❯</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Quite often the interaction between groups is socially unequal, and this is reflected in the fact that in many cases borrowing of words or constructions goes mostly or entirely in one direction, from the more powerful or prestigious group to the less favored one.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 In some cases, as with the Dharug language of Sydney, Australia, the source of some of the earliest loans from Indigenous Australian languages into English, the fate of the language system is extinction after the obliteration of many of its speakers. The remainder shifted to varieties of English, the language of the people who had suppressed them.</w:t>
            </w:r>
          </w:p>
        </w:tc>
      </w:tr>
    </w:tbl>
    <w:p>
      <w:pPr>
        <w:pStyle w:val="Normal_modified"/>
      </w:pPr>
      <w:r>
        <w:t xml:space="preserve">(1) Borrowing of words usually happens from less powerful to more powerful groups. ❮ T / F ❯  </w:t>
      </w:r>
    </w:p>
    <w:p>
      <w:pPr>
        <w:pStyle w:val="Normal_modified"/>
      </w:pPr>
      <w:r>
        <w:t xml:space="preserve">(2) Dharug language contributed some early loanwords to English. ❮ T / F ❯  </w:t>
      </w:r>
    </w:p>
    <w:p>
      <w:pPr>
        <w:pStyle w:val="Normal_modified"/>
      </w:pPr>
      <w:r>
        <w:t xml:space="preserve">(3) Socially unequal interactions often result in two-way language borrowing. ❮ T / F ❯  </w:t>
      </w:r>
    </w:p>
    <w:p>
      <w:pPr>
        <w:pStyle w:val="Normal_modified"/>
      </w:pPr>
      <w:r>
        <w:t xml:space="preserve">(4) The Dharug language faced extinction after many speakers were lost. ❮ T / F ❯  </w:t>
      </w:r>
    </w:p>
    <w:p>
      <w:pPr>
        <w:pStyle w:val="Normal_modified"/>
      </w:pPr>
      <w:r>
        <w:t>(5) Speakers of more powerful groups often adopt unfamiliar practices from others. ❮ T / F ❯</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1900, at the close of the first decade in which electric systems had become a practical alternative for manufacturers, less than 5 percent of the power used in factories came from electricity. But the technological advances of suppliers made electric systems and electric motors ever more affordable and reliable, and the suppliers' intensive marketing programs also sped the adoption of the new technology. Further accelerating the shift was the rapid expansion in the number of skilled electrical engineers, who provided the expertise needed to install and run the new systems. In short order, electric power had gone from exotic to commonplace. But one thing didn't change. Factories continued to build their own power-supply systems on their own premises. Few manufacturers considered buying electricity from the small central stations. Designed to supply lighting to local homes and shops, the central stations had neither the size nor the skill to serve the needs of big factories. And the factory owners, having always supplied their own power, were loath to assign such a critical function to an outsider. They knew that a glitch in power supply would bring their operations to a halt ─ and that a lot of glitches might well mean bankruptcy. As the new century began, a survey found that there were already 50,000 private electric plants in operation, far surpassing the 3,600 central stations.</w:t>
            </w:r>
          </w:p>
        </w:tc>
      </w:tr>
    </w:tbl>
    <w:p>
      <w:pPr>
        <w:pStyle w:val="Normal_modified"/>
      </w:pPr>
      <w:r>
        <w:t>(1) In 1900, over 50% of factory power came from electricity. ❮ T / F ❯</w:t>
      </w:r>
    </w:p>
    <w:p>
      <w:pPr>
        <w:pStyle w:val="Normal_modified"/>
      </w:pPr>
      <w:r>
        <w:t>(2) Technological advances made electric systems cheaper and more reliable. ❮ T / F ❯</w:t>
      </w:r>
    </w:p>
    <w:p>
      <w:pPr>
        <w:pStyle w:val="Normal_modified"/>
      </w:pPr>
      <w:r>
        <w:t>(3) The number of skilled electrical engineers decreased in the early 1900s. ❮ T / F ❯</w:t>
      </w:r>
    </w:p>
    <w:p>
      <w:pPr>
        <w:pStyle w:val="Normal_modified"/>
      </w:pPr>
      <w:r>
        <w:t>(4) Central stations were mainly designed to supply power to factories. ❮ T / F ❯</w:t>
      </w:r>
    </w:p>
    <w:p>
      <w:pPr>
        <w:pStyle w:val="Normal_modified"/>
      </w:pPr>
      <w:r>
        <w:t>(5) By the early 1900s, there were more private electric plants than central stations.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팬들은 운동선수에게 무엇을 빚지고 있는지 잘 생각하지 않는다고 했다.</w:t>
              <w:br/>
              <w:t>(2) True. 팬들은 운동선수에게 자신들이 가진 의무를 생각해야 한다고 했다.</w:t>
              <w:br/>
              <w:t>(3) False. 좋은 친구는 친구에게 받는 것만 생각하는 사람이 아니라고 했다.</w:t>
              <w:br/>
              <w:t>(4) True. 팬의 권리는 그에 상응하는 의무로 균형을 이룬다고 했다.</w:t>
              <w:br/>
              <w:t>(5) False. 팬들이 운동선수의 의무에만 집중하는 것은 그들의 역할을 다하는 것이 아니라고 했다.</w:t>
              <w:br/>
              <w:br/>
              <w:t>[해석]</w:t>
              <w:br/>
              <w:t xml:space="preserve">(1) 팬들은 종종 그들이 운동선수에게 팬으로서 빚진 것이 무엇인지 생각한다.  </w:t>
              <w:br/>
              <w:t xml:space="preserve">(2) 팬들은 운동선수에 대한 그들의 의무를 생각해야 한다.  </w:t>
              <w:br/>
              <w:t xml:space="preserve">(3) 좋은 친구는 친구로부터 받는 것만 생각한다.  </w:t>
              <w:br/>
              <w:t xml:space="preserve">(4) 팬의 권리는 그에 상응하는 의무로 균형을 이룬다.  </w:t>
              <w:br/>
              <w:t>(5) 팬들은 운동선수의 의무에 집중함으로써 그들의 역할을 수행한다.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채소밭은 작은 생태계의 예시이다.</w:t>
              <w:br/>
              <w:t>(2) False. 채소 성장을 극대화하는 것은 불안정한 상태이다.</w:t>
              <w:br/>
              <w:t>(3) False. 재배자는 생태계의 상태를 유지하기 위해 개입해야 한다.</w:t>
              <w:br/>
              <w:t>(4) True. 재배자가 개입을 멈추면 야생동물이 농작물을 소비할 수 있다.</w:t>
              <w:br/>
              <w:t>(5) False. 재배자가 개입을 멈추면 수확량은 거의 확실히 감소한다.</w:t>
              <w:br/>
              <w:br/>
              <w:t>[해석]</w:t>
              <w:br/>
              <w:t xml:space="preserve">(1) 채소 정원은 작은 생태계의 한 예다.  </w:t>
              <w:br/>
              <w:t xml:space="preserve">(2) 채소 성장을 극대화하는 것이 생태계의 안정된 상태다.  </w:t>
              <w:br/>
              <w:t xml:space="preserve">(3) 재배자는 정원의 상태를 유지하기 위해 개입할 필요가 없다.  </w:t>
              <w:br/>
              <w:t xml:space="preserve">(4) 재배자가 개입을 멈추면 야생 동물이 농산물을 소비할 수 있다.  </w:t>
              <w:br/>
              <w:t>(5) 재배자가 개입을 멈추면 수확량이 더 높아질 것이다.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약속은 개인의 행동을 예측 가능하게 만든다고 했다.</w:t>
              <w:br/>
              <w:t>(2) False. 택시 운전사는 고객의 지불 약속이 있기 때문에 일한다고 했다.</w:t>
              <w:br/>
              <w:t>(3) False. 건설 노동자는 고용주의 지불 약속 때문에 일을 한다고 했다.</w:t>
              <w:br/>
              <w:t>(4) False. 돈의 가치는 다른 기관들의 약속에 의존한다고 했다.</w:t>
              <w:br/>
              <w:t>(5) True. 사회 제도의 안정성은 약속의 신뢰성에 달려 있다고 했다.</w:t>
              <w:br/>
              <w:br/>
              <w:t>[해석]</w:t>
              <w:br/>
              <w:t xml:space="preserve">(1) 약속은 개인의 행동을 예측 가능하게 만드는 데 도움을 준다.  </w:t>
              <w:br/>
              <w:t xml:space="preserve">(2) 택시 운전사는 고객의 약속 없이 일한다.  </w:t>
              <w:br/>
              <w:t xml:space="preserve">(3) 건설 노동자는 고용주의 약속 없이 자신의 일을 수행한다.  </w:t>
              <w:br/>
              <w:t xml:space="preserve">(4) 돈의 가치는 어떤 대리인 네트워크와도 독립적이다.  </w:t>
              <w:br/>
              <w:t>(5) 약속은 사회 제도의 안정성에 필수적이다.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뇌는 기억을 검색할 때 이중 시스템을 사용한다고 했다.</w:t>
              <w:br/>
              <w:t>(2) False. 친숙함은 누군가를 어떻게 아는지를 기억하게 해주지 않는다고 했다.</w:t>
              <w:br/>
              <w:t>(3) False. 인식과 회상은 기억 검색에서 다르다고 했다.</w:t>
              <w:br/>
              <w:t>(4) True. 인식은 이전에 누군가를 만난 적이 있다는 것을 아는 것이라고 했다.</w:t>
              <w:br/>
              <w:t>(5) False. 얼굴과 이름이 함께 저장된다고 하지 않았다.</w:t>
              <w:br/>
              <w:br/>
              <w:t>[해석]</w:t>
              <w:br/>
              <w:t xml:space="preserve">(1) 뇌는 기억을 회상하기 위해 이중 시스템을 사용한다.  </w:t>
              <w:br/>
              <w:t xml:space="preserve">(2) 친숙함은 누군가를 어떻게 아는지 기억할 수 있게 해준다.  </w:t>
              <w:br/>
              <w:t xml:space="preserve">(3) 인식과 회상은 기억 회상에서 동일하다.  </w:t>
              <w:br/>
              <w:t xml:space="preserve">(4) 인식은 이전에 누군가를 만났다는 것을 아는 것이다.  </w:t>
              <w:br/>
              <w:t>(5) 뇌는 얼굴과 이름을 함께 기억에 저장한다.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1950년대 초부터 시작했다고 했다.</w:t>
              <w:br/>
              <w:t>(2) True. 편견이 있는 인물을 우스꽝스럽게 묘사한다고 했다.</w:t>
              <w:br/>
              <w:t>(3) False. 유머를 통해 진보적 가치를 촉진한다고 했다.</w:t>
              <w:br/>
              <w:t>(4) True. 더 관용적인 사회를 장려하는 수단이라고 했다.</w:t>
              <w:br/>
              <w:t>(5) False. 이민 문제도 다루었다고 했다.</w:t>
              <w:br/>
              <w:br/>
              <w:t>[해석]</w:t>
              <w:br/>
              <w:t xml:space="preserve">(1) 시트콤은 1960년대부터 사회적 갈등을 다뤄왔다.  </w:t>
              <w:br/>
              <w:t xml:space="preserve">(2) 시트콤은 종종 편견을 가진 인물을 우스꽝스럽게 묘사한다.  </w:t>
              <w:br/>
              <w:t xml:space="preserve">(3) 시트콤은 드라마를 사용하여 진보적인 가치를 홍보한다.  </w:t>
              <w:br/>
              <w:t xml:space="preserve">(4) 시트콤은 더 관용적인 사회에 기여해왔다.  </w:t>
              <w:br/>
              <w:t>(5) 시트콤은 이민 문제를 다룬 적이 없다.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사회적 모임에서 맛보다 사회적 역학이 더 중요하다고 했다.</w:t>
              <w:br/>
              <w:t>(2) True. 맛은 개인적이고 주관적이라고 했다.</w:t>
              <w:br/>
              <w:t>(3) False. 사회적 모임의 의미는 음식의 맛에 크게 의존하지 않는다고 했다.</w:t>
              <w:br/>
              <w:t>(4) False. 음식의식은 음식의 맛의 질에 의존하지 않는다고 했다.</w:t>
              <w:br/>
              <w:t>(5) True. 맛에 지나치게 집중하면 사회적 관계의 더 큰 중요성을 놓칠 수 있다고 했다.</w:t>
              <w:br/>
              <w:br/>
              <w:t>[해석]</w:t>
              <w:br/>
              <w:t xml:space="preserve">(1) 음식 중심의 사교 모임은 사회적 역학보다 맛을 우선시한다.  </w:t>
              <w:br/>
              <w:t xml:space="preserve">(2) 사회적 환경에서 맛은 개인적이고 주관적인 것으로 여겨진다.  </w:t>
              <w:br/>
              <w:t xml:space="preserve">(3) 사교 모임의 의미는 음식의 맛에 크게 의존한다.  </w:t>
              <w:br/>
              <w:t xml:space="preserve">(4) 음식과 관련된 의식은 음식 감각의 질에 달려 있다.  </w:t>
              <w:br/>
              <w:t>(5) 맛에 너무 집중하면 사회적 중요성을 간과할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과학의 수행은 편향에 의해 영향을 받을 수 있다고 했다.</w:t>
              <w:br/>
              <w:t>(2) False. 모든 전문가가 동일한 검토 과정을 거치지 않는다고 했다.</w:t>
              <w:br/>
              <w:t>(3) False. 하버드 연구자들은 그들의 자금 출처를 공개하지 않았다고 했다.</w:t>
              <w:br/>
              <w:t>(4) True. 설탕이 비만과 당뇨병의 원인으로 간주된다고 했다.</w:t>
              <w:br/>
              <w:t>(5) False. 자금 공개는 50년 전에는 의무가 아니었다고 했다.</w:t>
              <w:br/>
              <w:br/>
              <w:t>[해석]</w:t>
              <w:br/>
              <w:t xml:space="preserve">(1) 과학적 행위는 편견에 의해 영향을 받을 수 있다.  </w:t>
              <w:br/>
              <w:t xml:space="preserve">(2) 모든 전문가들은 동일한 검토 과정을 거친다.  </w:t>
              <w:br/>
              <w:t xml:space="preserve">(3) 1960년대 Harvard 연구자들은 그들의 자금 출처를 공개했다.  </w:t>
              <w:br/>
              <w:t xml:space="preserve">(4) 설탕은 이제 비만과 당뇨병의 요인으로 간주된다.  </w:t>
              <w:br/>
              <w:t>(5) 자금 공개는 50년 전에는 의무적이었다.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펑크 운동은 비기교적이고 모두에게 접근 가능한 음악을 조건으로 했다.</w:t>
              <w:br/>
              <w:t>(2) True. 1950년대에 음악의 포용성이 증가했다.</w:t>
              <w:br/>
              <w:t>(3) True. 대중음악 운동은 반항과 자유의 정신에 의해 주도되었다.</w:t>
              <w:br/>
              <w:t>(4) False. 창의 산업에 의해 음악의 글로벌 순환과 전파가 촉진되었다.</w:t>
              <w:br/>
              <w:t>(5) False. 스키플은 1950년대에 등장한 장르이다.</w:t>
              <w:br/>
              <w:br/>
              <w:t>[해석]</w:t>
              <w:br/>
              <w:t xml:space="preserve">(1) 펑크 운동은 음악가들이 높은 기술을 갖추도록 요구했다.  </w:t>
              <w:br/>
              <w:t xml:space="preserve">(2) 1950년대에는 음악 포용성이 증가했다.  </w:t>
              <w:br/>
              <w:t xml:space="preserve">(3) 20세기의 대중음악은 반항에 의해 주도되었다.  </w:t>
              <w:br/>
              <w:t xml:space="preserve">(4) 음악 산업은 20세기에 전세계 음악 유통을 제한했다.  </w:t>
              <w:br/>
              <w:t>(5) 스키플은 1970년대에 등장한 장르였다.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Newton은 여러 분야에서 성공을 거둔 과학자의 예로 제시되었다.</w:t>
              <w:br/>
              <w:t>(2) True. Matthew 효과는 초기 성공이 더 많은 성공으로 이어진다고 제안한다.</w:t>
              <w:br/>
              <w:t>(3) False. 글은 위대한 과학자들이 운이 아닌 뛰어난 재능 때문에 성공한다고 주장한다.</w:t>
              <w:br/>
              <w:t>(4) True. 초기 성공은 과학자의 동료 인식을 개선할 수 있다고 했다.</w:t>
              <w:br/>
              <w:t>(5) True. Matthew 효과는 지위가 재능이나 품질을 반영하는지에 대해 의문을 제기한다.</w:t>
              <w:br/>
              <w:br/>
              <w:t>[해석]</w:t>
              <w:br/>
              <w:t xml:space="preserve">(1) Newton은 한 번의 성공으로 유명해진 과학자의 예이다.  </w:t>
              <w:br/>
              <w:t xml:space="preserve">(2) 마태 효과는 초기 성공이 더 많은 성공으로 이어진다고 제안한다.  </w:t>
              <w:br/>
              <w:t xml:space="preserve">(3) 이 글은 위대한 과학자들이 운 덕분에 성공한다고 주장한다.  </w:t>
              <w:br/>
              <w:t xml:space="preserve">(4) 초기의 성공은 과학자의 동료 평가를 향상시킬 수 있다.  </w:t>
              <w:br/>
              <w:t>(5) 마태 효과는 지위가 재능이나 품질을 반영하는지를 의문시한다.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손이 말을 멈추기 전 몇백 밀리초 전에 제스처를 멈춘다고 했다.</w:t>
              <w:br/>
              <w:t>(2) True. 제스처가 없으면 유용한 정보를 덜 기억한다고 했다.</w:t>
              <w:br/>
              <w:t>(3) False. 제스처를 막으면 말이 덜 유창해진다고 했다.</w:t>
              <w:br/>
              <w:t>(4) True. 제스처가 단어를 떠올리는 데 도움을 준다고 했다.</w:t>
              <w:br/>
              <w:t>(5) False. 제스처는 생각의 선두에 있다고 했다.</w:t>
              <w:br/>
              <w:br/>
              <w:t>[해석]</w:t>
              <w:br/>
              <w:t xml:space="preserve">(1) 우리의 손은 말을 멈추기 전에 제스처를 멈춘다.  </w:t>
              <w:br/>
              <w:t xml:space="preserve">(2) 제스처는 우리가 더 유용한 정보를 기억하는 데 도움을 줄 수 있다.  </w:t>
              <w:br/>
              <w:t xml:space="preserve">(3) 제스처를 막으면 말이 더 유창하고 매끄러워진다.  </w:t>
              <w:br/>
              <w:t xml:space="preserve">(4) 제스처는 우리가 적절한 단어를 찾도록 정신적으로 준비시킬 수 있다.  </w:t>
              <w:br/>
              <w:t>(5) 제스처는 말의 서투른 동반자로 여겨진다.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혁명가들은 항상 과거를 미래의 원인을 구성하는 데 사용해왔다고 했다.</w:t>
              <w:br/>
              <w:t>(2) True. 과거는 이전의 미래들의 축적이라고 했다.</w:t>
              <w:br/>
              <w:t>(3) False. 역사가들은 후견지명이라는 이점을 가지고 역사를 쓴다고 했다.</w:t>
              <w:br/>
              <w:t>(4) False. 미래는 항상 잃어버린 시간을 회복하는 것으로 보이지 않는다고 했다.</w:t>
              <w:br/>
              <w:t>(5) True. 미래에 대한 우리의 관점이 과거에 대한 우리의 감각을 형성할 수 있다고 했다.</w:t>
              <w:br/>
              <w:br/>
              <w:t>[해석]</w:t>
              <w:br/>
              <w:t xml:space="preserve">(1) 혁명가들은 미래의 대의를 구상하는 데 과거를 사용한 적이 없다.  </w:t>
              <w:br/>
              <w:t xml:space="preserve">(2) 과거는 단지 이전 미래들의 집합일 뿐이다.  </w:t>
              <w:br/>
              <w:t xml:space="preserve">(3) 역사가들은 후광 효과 없이 역사를 쓴다.  </w:t>
              <w:br/>
              <w:t xml:space="preserve">(4) 미래는 항상 잃어버린 시간을 회복하는 것으로 간주된다.  </w:t>
              <w:br/>
              <w:t>(5) 미래에 대한 우리의 관점은 과거에 대한 우리의 인식을 형성할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사전은 모든 단어를 정의하는 데 탁월한 자원은 아니라고 했다.</w:t>
              <w:br/>
              <w:t>(2) True. 한 단어를 다른 단어로 정의하는 것을 lexical definition이라고 했다.</w:t>
              <w:br/>
              <w:t>(3) True. 사전 정의는 종종 언어에 대한 상당한 이해를 요구한다고 했다.</w:t>
              <w:br/>
              <w:t>(4) False. 사전의 생소한 단어들은 독자가 이미 알고 있는 단어로 정의된다고 했다.</w:t>
              <w:br/>
              <w:t>(5) True. 사전은 알고 있는 단어와 모르는 단어 사이의 번역자 역할을 한다고 했다.</w:t>
              <w:br/>
              <w:br/>
              <w:t>[해석]</w:t>
              <w:br/>
              <w:t xml:space="preserve">(1) 사전은 어떤 단어든 정의하는 데 훌륭한 자원이다.  </w:t>
              <w:br/>
              <w:t xml:space="preserve">(2) 어휘적 정의는 한 집합의 단어를 사용하여 다른 단어를 정의한다.  </w:t>
              <w:br/>
              <w:t xml:space="preserve">(3) 사전 정의는 종종 언어에 대한 꽤 강력한 이해를 필요로 한다.  </w:t>
              <w:br/>
              <w:t xml:space="preserve">(4) 사전의 모호한 단어들은 잘 알려지지 않은 단어들로 정의된다.  </w:t>
              <w:br/>
              <w:t>(5) 사전은 알려진 단어와 알려지지 않은 단어 사이의 번역자 역할을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거의 모든 나라들이 식량 안보를 목표로 한다고 했다.</w:t>
              <w:br/>
              <w:t>(2) False. 식량 자급자족은 대부분의 식량을 국내에서 생산하는 것을 의미한다.</w:t>
              <w:br/>
              <w:t>(3) False. 식량 안보는 자급자족을 요구하지 않는다고 했다.</w:t>
              <w:br/>
              <w:t>(4) True. 농산물은 기후와 토양 조건에 따라 민감하게 반응한다고 했다.</w:t>
              <w:br/>
              <w:t>(5) False. 미국은 커피를 수입한다고 했다.</w:t>
              <w:br/>
              <w:br/>
              <w:t>[해석]</w:t>
              <w:br/>
              <w:t xml:space="preserve">(1) 거의 모든 국가는 식량 안보를 달성하는 것을 목표로 한다.  </w:t>
              <w:br/>
              <w:t xml:space="preserve">(2) 식량 자급은 대부분의 식량을 수입하는 것을 의미한다.  </w:t>
              <w:br/>
              <w:t xml:space="preserve">(3) 식량 안보는 국가가 자급자족할 것을 요구한다.  </w:t>
              <w:br/>
              <w:t xml:space="preserve">(4) 농산물의 민감성은 기후와 토양 조건에 따라 다르다.  </w:t>
              <w:br/>
              <w:t>(5) 미국은 커피 생산에서 자급자족하고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스트레스는 뇌의 구조를 변화시킬 수 있다고 했다.</w:t>
              <w:br/>
              <w:t>(2) False. 해마는 기분 조절에 관여한다고 했다.</w:t>
              <w:br/>
              <w:t>(3) True. 만성 스트레스는 해마가 코르티솔 신호를 잘못 활성화하게 할 수 있다고 했다.</w:t>
              <w:br/>
              <w:t>(4) False. 해마는 위험한 이미지를 장기 기억에 저장한다고 했다.</w:t>
              <w:br/>
              <w:t>(5) False. 스트레스는 교감 신경계에 영향을 미친다고 했다.</w:t>
              <w:br/>
              <w:br/>
              <w:t>[해석]</w:t>
              <w:br/>
              <w:t xml:space="preserve">(1) 스트레스는 우리의 뇌 구조를 변화시킬 수 있다.  </w:t>
              <w:br/>
              <w:t xml:space="preserve">(2) 해마는 기분 조절에 관여하지 않는다.  </w:t>
              <w:br/>
              <w:t xml:space="preserve">(3) 만성 스트레스는 해마가 코르티솔 신호를 잘못 활성화하게 할 수 있다.  </w:t>
              <w:br/>
              <w:t xml:space="preserve">(4) 해마는 안전한 이미지를 장기 기억에 저장하는 데 도움을 준다.  </w:t>
              <w:br/>
              <w:t>(5) 스트레스는 교감 신경계에 영향을 미치지 않는다.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과학은 규칙 기반 절차일 뿐만 아니라 창의적인 과정이라고 했다.</w:t>
              <w:br/>
              <w:t>(2) False. 가설은 현실에 대한 테스트가 끝나기 전까지는 지식이 아니라고 했다.</w:t>
              <w:br/>
              <w:t>(3) True. 지식은 실험적 테스트를 통해 거짓 이론을 제거한 결과라고 했다.</w:t>
              <w:br/>
              <w:t>(4) False. Bayesian 업데이트는 이론을 점점 더 정확하게 만드는 과정이라고 했다.</w:t>
              <w:br/>
              <w:t>(5) False. Thomas Bayes는 18세기 통계학자라고 했다.</w:t>
              <w:br/>
              <w:br/>
              <w:t>[해석]</w:t>
              <w:br/>
              <w:t xml:space="preserve">(1) 과학은 창의성 없이 오로지 규칙에 기반한 절차다.  </w:t>
              <w:br/>
              <w:t xml:space="preserve">(2) 추측은 발명되는 즉시 지식이 된다.  </w:t>
              <w:br/>
              <w:t xml:space="preserve">(3) 지식은 테스트를 통해 잘못된 이론을 제거한 결과다.  </w:t>
              <w:br/>
              <w:t xml:space="preserve">(4) 베이지안 갱신은 이론을 덜 정확하게 만드는 과정이다.  </w:t>
              <w:br/>
              <w:t>(5) Thomas Bayes는 19세기 통계학자였다.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정의가 관련된 토론에서 일반적인 사용과 일치하는 것이 좋다고 했다.</w:t>
              <w:br/>
              <w:t>(2) False. 자극적 정의는 현재의 어휘가 충분하지 않을 때 사용한다고 했다.</w:t>
              <w:br/>
              <w:t>(3) False. 'Quasimemory'는 실제로 경험한 기억이 아니라 가상의 기억 경험을 의미한다.</w:t>
              <w:br/>
              <w:t>(4) True. 공유된 기억 경험을 설명하는 용어가 일반 언어에 없다고 했다.</w:t>
              <w:br/>
              <w:t>(5) True. 철학자들이 가상의 경험을 설명하기 위해 'quasimemory'라는 용어를 사용한다고 했다.</w:t>
              <w:br/>
              <w:br/>
              <w:t>[해석]</w:t>
              <w:br/>
              <w:t xml:space="preserve">(1) 관련된 토론에서 당신의 정의가 일반적인 사용과 일치하는 것이 가장 좋다.  </w:t>
              <w:br/>
              <w:t xml:space="preserve">(2) 자극적 정의는 현재의 어휘가 충분할 때 사용된다.  </w:t>
              <w:br/>
              <w:t xml:space="preserve">(3) 'Quasimemory'는 누군가가 실제로 경험한 기억을 의미한다.  </w:t>
              <w:br/>
              <w:t xml:space="preserve">(4) 일상 언어에는 공유된 기억 경험을 위한 용어가 부족하다.  </w:t>
              <w:br/>
              <w:t>(5) 철학자들은 가상 경험을 설명하기 위해 'quasimemory'를 사용한다.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단어 차용은 주로 더 강력하거나 권위 있는 그룹에서 덜 유리한 그룹으로 이루어진다.</w:t>
              <w:br/>
              <w:t>(2) True. Dharug 언어는 영어에 초기 차용어를 제공했다.</w:t>
              <w:br/>
              <w:t>(3) False. 사회적으로 불평등한 상호작용은 주로 한 방향으로만 언어 차용이 이루어진다.</w:t>
              <w:br/>
              <w:t>(4) True. Dharug 언어는 많은 화자가 사라진 후 멸종했다.</w:t>
              <w:br/>
              <w:t>(5) False. 더 강력한 그룹의 화자들은 주로 낯선 관행을 채택하지 않는다.</w:t>
              <w:br/>
              <w:br/>
              <w:t>[해석]</w:t>
              <w:br/>
              <w:t xml:space="preserve">(1) 단어 차용은 보통 덜 강력한 그룹에서 더 강력한 그룹으로 일어난다.  </w:t>
              <w:br/>
              <w:t xml:space="preserve">(2) Dharug 언어는 영어에 몇몇 초기 차용어를 기여했다.  </w:t>
              <w:br/>
              <w:t xml:space="preserve">(3) 사회적으로 불평등한 상호작용은 종종 양방향 언어 차용을 초래한다.  </w:t>
              <w:br/>
              <w:t xml:space="preserve">(4) Dharug 언어는 많은 화자가 사라진 후 멸종 위기에 처했다.  </w:t>
              <w:br/>
              <w:t>(5) 더 강력한 그룹의 화자들은 종종 다른 사람들로부터 낯선 관행을 채택한다.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1900년에 공장의 전력 중 5% 미만이 전기로부터 나왔다고 했다.</w:t>
              <w:br/>
              <w:t>(2) True. 기술 발전이 전기 시스템을 더 저렴하고 신뢰할 수 있게 만들었다고 했다.</w:t>
              <w:br/>
              <w:t>(3) False. 숙련된 전기 기술자의 수가 증가했다고 했다.</w:t>
              <w:br/>
              <w:t>(4) False. 중앙 전력소는 주로 가정과 상점에 조명을 공급하기 위해 설계되었다고 했다.</w:t>
              <w:br/>
              <w:t>(5) True. 50,000개의 민간 전력 발전소가 3,600개의 중앙 전력소를 훨씬 초과한다고 했다.</w:t>
              <w:br/>
              <w:br/>
              <w:t>[해석]</w:t>
              <w:br/>
              <w:t xml:space="preserve">(1) 1900년에는 공장 동력의 50% 이상이 전기에서 나왔다.  </w:t>
              <w:br/>
              <w:t xml:space="preserve">(2) 기술 발전으로 전기 시스템이 더 저렴하고 신뢰할 수 있게 되었다.  </w:t>
              <w:br/>
              <w:t xml:space="preserve">(3) 1900년대 초반에 숙련된 전기 기술자의 수가 감소했다.  </w:t>
              <w:br/>
              <w:t xml:space="preserve">(4) 중앙 발전소는 주로 공장에 전력을 공급하기 위해 설계되었다.  </w:t>
              <w:br/>
              <w:t>(5) 1900년대 초반에는 중앙 발전소보다 사설 전기 공장이 더 많았다.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F</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