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6AB4" w:rsidRPr="005339CD" w:rsidRDefault="00486AB4" w:rsidP="00CE010B">
      <w:pPr>
        <w:pStyle w:val="blank"/>
      </w:pPr>
      <w:r w:rsidRPr="005339CD">
        <w:drawing>
          <wp:anchor distT="0" distB="0" distL="114300" distR="114300" simplePos="0" relativeHeight="251687936" behindDoc="1" locked="0" layoutInCell="1" allowOverlap="1" wp14:anchorId="527E1A8A">
            <wp:simplePos x="0" y="0"/>
            <wp:positionH relativeFrom="column">
              <wp:posOffset>-691515</wp:posOffset>
            </wp:positionH>
            <wp:positionV relativeFrom="paragraph">
              <wp:posOffset>-554124</wp:posOffset>
            </wp:positionV>
            <wp:extent cx="7569641" cy="6459996"/>
            <wp:effectExtent l="0" t="0" r="0" b="4445"/>
            <wp:wrapNone/>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9641" cy="6459996"/>
                    </a:xfrm>
                    <a:prstGeom prst="rect">
                      <a:avLst/>
                    </a:prstGeom>
                  </pic:spPr>
                </pic:pic>
              </a:graphicData>
            </a:graphic>
            <wp14:sizeRelH relativeFrom="page">
              <wp14:pctWidth>0</wp14:pctWidth>
            </wp14:sizeRelH>
            <wp14:sizeRelV relativeFrom="page">
              <wp14:pctHeight>0</wp14:pctHeight>
            </wp14:sizeRelV>
          </wp:anchor>
        </w:drawing>
      </w:r>
      <w:r w:rsidR="00CE3899" w:rsidRPr="005339CD">
        <mc:AlternateContent>
          <mc:Choice Requires="wps">
            <w:drawing>
              <wp:anchor distT="152400" distB="152400" distL="152400" distR="152400" simplePos="0" relativeHeight="251663360" behindDoc="0" locked="0" layoutInCell="1" allowOverlap="1" wp14:anchorId="05459CE8" wp14:editId="5AA115D2">
                <wp:simplePos x="0" y="0"/>
                <wp:positionH relativeFrom="page">
                  <wp:posOffset>4555657</wp:posOffset>
                </wp:positionH>
                <wp:positionV relativeFrom="page">
                  <wp:posOffset>9044297</wp:posOffset>
                </wp:positionV>
                <wp:extent cx="2269699" cy="885252"/>
                <wp:effectExtent l="0" t="0" r="0" b="0"/>
                <wp:wrapNone/>
                <wp:docPr id="1073741829" name="officeArt object" descr="모서리가 둥근 직사각형"/>
                <wp:cNvGraphicFramePr/>
                <a:graphic xmlns:a="http://schemas.openxmlformats.org/drawingml/2006/main">
                  <a:graphicData uri="http://schemas.microsoft.com/office/word/2010/wordprocessingShape">
                    <wps:wsp>
                      <wps:cNvSpPr/>
                      <wps:spPr>
                        <a:xfrm>
                          <a:off x="0" y="0"/>
                          <a:ext cx="2269699" cy="885252"/>
                        </a:xfrm>
                        <a:prstGeom prst="roundRect">
                          <a:avLst>
                            <a:gd name="adj" fmla="val 16574"/>
                          </a:avLst>
                        </a:prstGeom>
                        <a:solidFill>
                          <a:srgbClr val="FFFFFF"/>
                        </a:solidFill>
                        <a:ln w="25400" cap="flat">
                          <a:solidFill>
                            <a:srgbClr val="000000"/>
                          </a:solidFill>
                          <a:prstDash val="solid"/>
                          <a:miter lim="400000"/>
                        </a:ln>
                        <a:effectLst/>
                      </wps:spPr>
                      <wps:bodyPr/>
                    </wps:wsp>
                  </a:graphicData>
                </a:graphic>
              </wp:anchor>
            </w:drawing>
          </mc:Choice>
          <mc:Fallback>
            <w:pict>
              <v:roundrect w14:anchorId="1F3B9EA7" id="officeArt object" o:spid="_x0000_s1026" alt="모서리가 둥근 직사각형" style="position:absolute;left:0;text-align:left;margin-left:358.7pt;margin-top:712.15pt;width:178.7pt;height:69.7pt;z-index:251663360;visibility:visible;mso-wrap-style:square;mso-wrap-distance-left:12pt;mso-wrap-distance-top:12pt;mso-wrap-distance-right:12pt;mso-wrap-distance-bottom:12pt;mso-position-horizontal:absolute;mso-position-horizontal-relative:page;mso-position-vertical:absolute;mso-position-vertical-relative:page;v-text-anchor:top" arcsize="1086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" strokeweight="2pt">
                <v:stroke miterlimit="4" joinstyle="miter"/>
                <w10:wrap anchorx="page" anchory="page"/>
              </v:roundrect>
            </w:pict>
          </mc:Fallback>
        </mc:AlternateContent>
      </w:r>
      <w:r w:rsidR="00CE3899" w:rsidRPr="005339CD">
        <mc:AlternateContent>
          <mc:Choice Requires="wps">
            <w:drawing>
              <wp:anchor distT="152400" distB="152400" distL="152400" distR="152400" simplePos="0" relativeHeight="251666432" behindDoc="0" locked="0" layoutInCell="1" allowOverlap="1" wp14:anchorId="7EA254E5" wp14:editId="349FD9AA">
                <wp:simplePos x="0" y="0"/>
                <wp:positionH relativeFrom="page">
                  <wp:posOffset>-326583</wp:posOffset>
                </wp:positionH>
                <wp:positionV relativeFrom="page">
                  <wp:posOffset>10056868</wp:posOffset>
                </wp:positionV>
                <wp:extent cx="8149615" cy="622436"/>
                <wp:effectExtent l="0" t="0" r="0" b="0"/>
                <wp:wrapNone/>
                <wp:docPr id="1073741832" name="officeArt object" descr="직사각형"/>
                <wp:cNvGraphicFramePr/>
                <a:graphic xmlns:a="http://schemas.openxmlformats.org/drawingml/2006/main">
                  <a:graphicData uri="http://schemas.microsoft.com/office/word/2010/wordprocessingShape">
                    <wps:wsp>
                      <wps:cNvSpPr/>
                      <wps:spPr>
                        <a:xfrm>
                          <a:off x="0" y="0"/>
                          <a:ext cx="8149615" cy="622436"/>
                        </a:xfrm>
                        <a:prstGeom prst="rect">
                          <a:avLst/>
                        </a:prstGeom>
                        <a:solidFill>
                          <a:srgbClr val="FFFFFF"/>
                        </a:solidFill>
                        <a:ln w="12700" cap="flat">
                          <a:noFill/>
                          <a:miter lim="400000"/>
                        </a:ln>
                        <a:effectLst/>
                      </wps:spPr>
                      <wps:bodyPr/>
                    </wps:wsp>
                  </a:graphicData>
                </a:graphic>
              </wp:anchor>
            </w:drawing>
          </mc:Choice>
          <mc:Fallback>
            <w:pict>
              <v:rect w14:anchorId="6C672896" id="officeArt object" o:spid="_x0000_s1026" alt="직사각형" style="position:absolute;left:0;text-align:left;margin-left:-25.7pt;margin-top:791.9pt;width:641.7pt;height:49pt;z-index:2516664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" stroked="f" strokeweight="1pt">
                <v:stroke miterlimit="4"/>
                <w10:wrap anchorx="page" anchory="page"/>
              </v:rect>
            </w:pict>
          </mc:Fallback>
        </mc:AlternateContent>
      </w:r>
    </w:p>
    <w:p w:rsidR="005773F7" w:rsidRDefault="005773F7" w:rsidP="00CE010B">
      <w:pPr>
        <w:pStyle w:val="blank"/>
      </w:pPr>
    </w:p>
    <w:p w:rsidR="00CE010B" w:rsidRDefault="00CE010B" w:rsidP="00CE010B">
      <w:pPr>
        <w:pStyle w:val="blank"/>
      </w:pPr>
    </w:p>
    <w:p w:rsidR="00CE010B" w:rsidRDefault="00CE010B" w:rsidP="00CE010B">
      <w:pPr>
        <w:pStyle w:val="blank"/>
      </w:pPr>
    </w:p>
    <w:p w:rsidR="00CE010B" w:rsidRDefault="00CE010B" w:rsidP="00CE010B">
      <w:pPr>
        <w:pStyle w:val="blank"/>
      </w:pPr>
    </w:p>
    <w:p w:rsidR="00CE010B" w:rsidRDefault="00CE010B" w:rsidP="00CE010B">
      <w:pPr>
        <w:pStyle w:val="blank"/>
      </w:pPr>
    </w:p>
    <w:p w:rsidR="00C65ED3" w:rsidRPr="005773F7" w:rsidRDefault="00C65ED3" w:rsidP="00CE010B">
      <w:pPr>
        <w:pStyle w:val="blank"/>
      </w:pPr>
      <w:r w:rsidRPr="005773F7">
        <w:t xml:space="preserve">             </w:t>
      </w:r>
    </w:p>
    <w:p w:rsidR="00486AB4" w:rsidRPr="005773F7" w:rsidRDefault="00486AB4" w:rsidP="00CE010B">
      <w:pPr>
        <w:pStyle w:val="blank"/>
      </w:pPr>
    </w:p>
    <w:p w:rsidR="00486AB4" w:rsidRPr="005773F7" w:rsidRDefault="00486AB4" w:rsidP="00CE010B">
      <w:pPr>
        <w:pStyle w:val="blank"/>
      </w:pPr>
    </w:p>
    <w:p w:rsidR="00C65ED3" w:rsidRPr="00A11BBD" w:rsidRDefault="00486AB4" w:rsidP="00A11BBD">
      <w:pPr>
        <w:pStyle w:val="School"/>
      </w:pPr>
      <w:r w:rsidRPr="00A11BBD">
        <w:t>2024 학교이름 ㅇ학년 ㅇ학기</w:t>
      </w:r>
    </w:p>
    <w:p w:rsidR="00486AB4" w:rsidRPr="00A11BBD" w:rsidRDefault="00486AB4" w:rsidP="00A11BBD">
      <w:pPr>
        <w:pStyle w:val="Examtype"/>
      </w:pPr>
      <w:r w:rsidRPr="00A11BBD">
        <w:t>ㅇㅇ고사 내신대비</w:t>
      </w:r>
    </w:p>
    <w:p w:rsidR="00C65ED3" w:rsidRDefault="00C65ED3" w:rsidP="00CE010B">
      <w:pPr>
        <w:pStyle w:val="blank"/>
      </w:pPr>
    </w:p>
    <w:p w:rsidR="00CE010B" w:rsidRPr="00CE010B" w:rsidRDefault="00CE010B" w:rsidP="00CE010B">
      <w:pPr>
        <w:pStyle w:val="blank"/>
      </w:pPr>
    </w:p>
    <w:p w:rsidR="00486AB4" w:rsidRDefault="00486AB4" w:rsidP="00CE010B">
      <w:pPr>
        <w:pStyle w:val="blank"/>
      </w:pPr>
    </w:p>
    <w:p w:rsidR="00CE010B" w:rsidRDefault="00CE010B" w:rsidP="00CE010B">
      <w:pPr>
        <w:pStyle w:val="blank"/>
      </w:pPr>
    </w:p>
    <w:p w:rsidR="00CE010B" w:rsidRPr="005773F7" w:rsidRDefault="00CE010B" w:rsidP="00CE010B">
      <w:pPr>
        <w:pStyle w:val="blank"/>
      </w:pPr>
    </w:p>
    <w:p w:rsidR="00486AB4" w:rsidRPr="005773F7" w:rsidRDefault="00486AB4" w:rsidP="00CE010B">
      <w:pPr>
        <w:pStyle w:val="blank"/>
      </w:pPr>
    </w:p>
    <w:p w:rsidR="00486AB4" w:rsidRPr="005773F7" w:rsidRDefault="00486AB4" w:rsidP="00CE010B">
      <w:pPr>
        <w:pStyle w:val="blank"/>
      </w:pPr>
    </w:p>
    <w:p w:rsidR="00486AB4" w:rsidRPr="00A11BBD" w:rsidRDefault="00486AB4" w:rsidP="00A11BBD">
      <w:pPr>
        <w:pStyle w:val="Week"/>
      </w:pPr>
      <w:bookmarkStart w:id="0" w:name="OLE_LINK1"/>
      <w:r w:rsidRPr="00A11BBD">
        <w:t>ㅇ주차 숙제</w:t>
      </w:r>
    </w:p>
    <w:p w:rsidR="00C65ED3" w:rsidRPr="005339CD" w:rsidRDefault="00C65ED3" w:rsidP="00CE010B">
      <w:pPr>
        <w:pStyle w:val="blank"/>
      </w:pPr>
    </w:p>
    <w:bookmarkEnd w:id="0"/>
    <w:p w:rsidR="00C65ED3" w:rsidRPr="005339CD" w:rsidRDefault="00C65ED3" w:rsidP="00CE010B">
      <w:pPr>
        <w:pStyle w:val="blank"/>
      </w:pPr>
    </w:p>
    <w:p w:rsidR="00C65ED3" w:rsidRPr="005339CD" w:rsidRDefault="00C65ED3" w:rsidP="00CE010B">
      <w:pPr>
        <w:pStyle w:val="blank"/>
      </w:pPr>
    </w:p>
    <w:p w:rsidR="00C65ED3" w:rsidRPr="005339CD" w:rsidRDefault="00C65ED3" w:rsidP="00CE010B">
      <w:pPr>
        <w:pStyle w:val="blank"/>
      </w:pPr>
      <w:bookmarkStart w:id="1" w:name="OLE_LINK2"/>
    </w:p>
    <w:bookmarkEnd w:id="1"/>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CE3899" w:rsidRPr="005339CD" w:rsidRDefault="0099063E" w:rsidP="008C4BB6">
      <w:pPr>
        <w:pStyle w:val="Week"/>
      </w:pPr>
      <w:r w:rsidRPr="005339CD">
        <w:rPr>
          <w:noProof/>
        </w:rPr>
        <mc:AlternateContent>
          <mc:Choice Requires="wps">
            <w:drawing>
              <wp:anchor distT="152400" distB="152400" distL="152400" distR="152400" simplePos="0" relativeHeight="251664384" behindDoc="0" locked="0" layoutInCell="1" allowOverlap="1" wp14:anchorId="70CEF333" wp14:editId="4E54EA88">
                <wp:simplePos x="0" y="0"/>
                <wp:positionH relativeFrom="page">
                  <wp:posOffset>5473296</wp:posOffset>
                </wp:positionH>
                <wp:positionV relativeFrom="page">
                  <wp:posOffset>9043670</wp:posOffset>
                </wp:positionV>
                <wp:extent cx="906085" cy="414092"/>
                <wp:effectExtent l="0" t="0" r="0" b="0"/>
                <wp:wrapNone/>
                <wp:docPr id="1073741830" name="officeArt object" descr="이름"/>
                <wp:cNvGraphicFramePr/>
                <a:graphic xmlns:a="http://schemas.openxmlformats.org/drawingml/2006/main">
                  <a:graphicData uri="http://schemas.microsoft.com/office/word/2010/wordprocessingShape">
                    <wps:wsp>
                      <wps:cNvSpPr txBox="1"/>
                      <wps:spPr>
                        <a:xfrm>
                          <a:off x="0" y="0"/>
                          <a:ext cx="906085" cy="414092"/>
                        </a:xfrm>
                        <a:prstGeom prst="rect">
                          <a:avLst/>
                        </a:prstGeom>
                        <a:noFill/>
                        <a:ln w="12700" cap="flat">
                          <a:noFill/>
                          <a:miter lim="400000"/>
                        </a:ln>
                        <a:effectLst/>
                      </wps:spPr>
                      <wps:txbx>
                        <w:txbxContent>
                          <w:p w:rsidR="00CE3899" w:rsidRPr="00485841" w:rsidRDefault="00CE3899" w:rsidP="005339CD">
                            <w:pPr>
                              <w:rPr>
                                <w:b/>
                                <w:bCs/>
                              </w:rPr>
                            </w:pPr>
                            <w:r w:rsidRPr="00485841">
                              <w:rPr>
                                <w:b/>
                                <w:bCs/>
                              </w:rPr>
                              <w:t>이름</w:t>
                            </w:r>
                          </w:p>
                        </w:txbxContent>
                      </wps:txbx>
                      <wps:bodyPr wrap="square" lIns="50800" tIns="50800" rIns="50800" bIns="50800" numCol="1" anchor="t">
                        <a:noAutofit/>
                      </wps:bodyPr>
                    </wps:wsp>
                  </a:graphicData>
                </a:graphic>
              </wp:anchor>
            </w:drawing>
          </mc:Choice>
          <mc:Fallback>
            <w:pict>
              <v:shapetype w14:anchorId="70CEF333" id="_x0000_t202" coordsize="21600,21600" o:spt="202" path="m,l,21600r21600,l21600,xe">
                <v:stroke joinstyle="miter"/>
                <v:path gradientshapeok="t" o:connecttype="rect"/>
              </v:shapetype>
              <v:shape id="officeArt object" o:spid="_x0000_s1026" type="#_x0000_t202" alt="이름" style="position:absolute;left:0;text-align:left;margin-left:430.95pt;margin-top:712.1pt;width:71.35pt;height:32.6pt;z-index:2516643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" filled="f" stroked="f" strokeweight="1pt">
                <v:stroke miterlimit="4"/>
                <v:textbox inset="4pt,4pt,4pt,4pt">
                  <w:txbxContent>
                    <w:p w:rsidR="00CE3899" w:rsidRPr="00485841" w:rsidRDefault="00CE3899" w:rsidP="005339CD">
                      <w:pPr>
                        <w:rPr>
                          <w:b/>
                          <w:bCs/>
                        </w:rPr>
                      </w:pPr>
                      <w:r w:rsidRPr="00485841">
                        <w:rPr>
                          <w:b/>
                          <w:bCs/>
                        </w:rPr>
                        <w:t>이름</w:t>
                      </w:r>
                    </w:p>
                  </w:txbxContent>
                </v:textbox>
                <w10:wrap anchorx="page" anchory="page"/>
              </v:shape>
            </w:pict>
          </mc:Fallback>
        </mc:AlternateContent>
      </w:r>
      <w:r w:rsidR="00CE3899" w:rsidRPr="005339CD">
        <w:br w:type="page"/>
      </w:r>
    </w:p>
    <w:p w:rsidR="008C6EC1" w:rsidRPr="005339CD" w:rsidRDefault="008C6EC1" w:rsidP="008C6EC1">
      <w:pPr>
        <w:tabs>
          <w:tab w:val="left" w:pos="1480"/>
        </w:tabs>
        <w:rPr>
          <w:rFonts w:ascii="굴림" w:eastAsia="굴림" w:hAnsi="굴림"/>
          <w:sz w:val="20"/>
          <w:szCs w:val="20"/>
        </w:rPr>
      </w:pPr>
    </w:p>
    <w:p w:rsidR="008C6EC1" w:rsidRPr="005339CD" w:rsidRDefault="008C6EC1" w:rsidP="008C6EC1">
      <w:pPr>
        <w:tabs>
          <w:tab w:val="left" w:pos="1480"/>
        </w:tabs>
        <w:rPr>
          <w:rFonts w:ascii="굴림" w:eastAsia="굴림" w:hAnsi="굴림"/>
          <w:sz w:val="20"/>
          <w:szCs w:val="20"/>
        </w:rPr>
      </w:pPr>
    </w:p>
    <w:p w:rsidR="008C6EC1" w:rsidRPr="005339CD" w:rsidRDefault="008C6EC1" w:rsidP="008C6EC1">
      <w:pPr>
        <w:tabs>
          <w:tab w:val="left" w:pos="1480"/>
        </w:tabs>
        <w:rPr>
          <w:rFonts w:ascii="굴림" w:eastAsia="굴림" w:hAnsi="굴림"/>
          <w:sz w:val="20"/>
          <w:szCs w:val="20"/>
        </w:rPr>
      </w:pPr>
    </w:p>
    <w:p w:rsidR="00CE3899" w:rsidRPr="005339CD" w:rsidRDefault="00CE3899" w:rsidP="00CE3899">
      <w:pPr>
        <w:rPr>
          <w:rFonts w:ascii="굴림" w:eastAsia="굴림" w:hAnsi="굴림"/>
          <w:sz w:val="20"/>
          <w:szCs w:val="20"/>
        </w:rPr>
      </w:pPr>
    </w:p>
    <w:p w:rsidR="00492B86" w:rsidRPr="005339CD" w:rsidRDefault="00CE3899" w:rsidP="00CE3899">
      <w:pPr>
        <w:spacing w:line="240" w:lineRule="auto"/>
        <w:jc w:val="both"/>
        <w:rPr>
          <w:rFonts w:ascii="굴림" w:eastAsia="굴림" w:hAnsi="굴림"/>
        </w:rPr>
        <w:sectPr w:rsidR="00492B86" w:rsidRPr="005339CD" w:rsidSect="000A4153">
          <w:headerReference w:type="even" r:id="rId9"/>
          <w:headerReference w:type="default" r:id="rId10"/>
          <w:footerReference w:type="even" r:id="rId11"/>
          <w:footerReference w:type="default" r:id="rId12"/>
          <w:pgSz w:w="11909" w:h="16834"/>
          <w:pgMar w:top="850" w:right="1077" w:bottom="907" w:left="1077" w:header="454" w:footer="454" w:gutter="0"/>
          <w:pgNumType w:start="1"/>
          <w:cols w:space="720"/>
          <w:titlePg/>
          <w:docGrid w:linePitch="269"/>
        </w:sectPr>
      </w:pPr>
      <w:r w:rsidRPr="005339CD">
        <w:rPr>
          <w:rFonts w:ascii="굴림" w:eastAsia="굴림" w:hAnsi="굴림"/>
          <w:sz w:val="20"/>
          <w:szCs w:val="20"/>
        </w:rPr>
        <w:br w:type="page"/>
      </w:r>
    </w:p>
    <w:p w:rsidR="00CE3899" w:rsidRPr="005339CD" w:rsidRDefault="00CE3899" w:rsidP="00DE3219">
      <w:pPr>
        <w:spacing w:line="240" w:lineRule="auto"/>
        <w:ind w:leftChars="355" w:left="703" w:rightChars="384" w:right="760"/>
        <w:jc w:val="both"/>
        <w:rPr>
          <w:rFonts w:ascii="굴림" w:eastAsia="굴림" w:hAnsi="굴림"/>
        </w:rPr>
      </w:pPr>
    </w:p>
    <w:p w:rsidR="00492B86" w:rsidRPr="005339CD" w:rsidRDefault="00492B86" w:rsidP="00DE3219">
      <w:pPr>
        <w:ind w:leftChars="355" w:left="703" w:rightChars="384" w:right="760"/>
        <w:rPr>
          <w:rFonts w:ascii="굴림" w:eastAsia="굴림" w:hAnsi="굴림"/>
        </w:rPr>
      </w:pPr>
    </w:p>
    <w:p w:rsidR="00DE3219" w:rsidRPr="005339CD" w:rsidRDefault="00DE3219" w:rsidP="00DE3219">
      <w:pPr>
        <w:ind w:leftChars="355" w:left="703" w:rightChars="384" w:right="760"/>
        <w:rPr>
          <w:rFonts w:ascii="굴림" w:eastAsia="굴림" w:hAnsi="굴림"/>
        </w:rPr>
      </w:pPr>
    </w:p>
    <w:p w:rsidR="00492B86" w:rsidRPr="005339CD" w:rsidRDefault="00DE3219" w:rsidP="00DE3219">
      <w:pPr>
        <w:ind w:leftChars="355" w:left="703" w:rightChars="384" w:right="760"/>
        <w:jc w:val="center"/>
        <w:rPr>
          <w:rFonts w:ascii="굴림" w:eastAsia="굴림" w:hAnsi="굴림"/>
          <w:b/>
          <w:bCs/>
          <w:sz w:val="40"/>
          <w:szCs w:val="40"/>
        </w:rPr>
      </w:pPr>
      <w:r w:rsidRPr="005339CD">
        <w:rPr>
          <w:rFonts w:ascii="굴림" w:eastAsia="굴림" w:hAnsi="굴림" w:hint="eastAsia"/>
          <w:b/>
          <w:bCs/>
          <w:sz w:val="40"/>
          <w:szCs w:val="40"/>
        </w:rPr>
        <w:t>목차</w:t>
      </w:r>
    </w:p>
    <w:p w:rsidR="004E5E15" w:rsidRPr="005339CD" w:rsidRDefault="004E5E15" w:rsidP="00DE3219">
      <w:pPr>
        <w:ind w:leftChars="355" w:left="703" w:rightChars="384" w:right="760"/>
        <w:jc w:val="center"/>
        <w:rPr>
          <w:rFonts w:ascii="굴림" w:eastAsia="굴림" w:hAnsi="굴림"/>
          <w:b/>
          <w:bCs/>
          <w:sz w:val="20"/>
          <w:szCs w:val="20"/>
        </w:rPr>
      </w:pPr>
    </w:p>
    <w:p w:rsidR="00492B86" w:rsidRPr="005339CD" w:rsidRDefault="00492B86" w:rsidP="0089311B">
      <w:pPr>
        <w:spacing w:line="360" w:lineRule="auto"/>
        <w:ind w:leftChars="355" w:left="703" w:rightChars="-643" w:right="-1273"/>
        <w:rPr>
          <w:rFonts w:ascii="굴림" w:eastAsia="굴림" w:hAnsi="굴림"/>
          <w:lang w:val="en-US"/>
        </w:rPr>
        <w:sectPr w:rsidR="00492B86" w:rsidRPr="005339CD" w:rsidSect="00F847F4">
          <w:headerReference w:type="default" r:id="rId13"/>
          <w:pgSz w:w="11909" w:h="16834"/>
          <w:pgMar w:top="851" w:right="3969" w:bottom="907" w:left="3969" w:header="454" w:footer="454" w:gutter="0"/>
          <w:cols w:space="720"/>
          <w:docGrid w:linePitch="269"/>
        </w:sectPr>
      </w:pPr>
      <w:r w:rsidRPr="005339CD">
        <w:rPr>
          <w:rFonts w:ascii="굴림" w:eastAsia="굴림" w:hAnsi="굴림" w:cs="나눔고딕"/>
          <w:b/>
          <w:bCs/>
          <w:caps/>
          <w:sz w:val="20"/>
          <w:szCs w:val="20"/>
        </w:rPr>
        <w:fldChar w:fldCharType="begin"/>
      </w:r>
      <w:r w:rsidRPr="005339CD">
        <w:rPr>
          <w:rFonts w:ascii="굴림" w:eastAsia="굴림" w:hAnsi="굴림" w:cs="나눔고딕"/>
          <w:sz w:val="20"/>
          <w:szCs w:val="20"/>
        </w:rPr>
        <w:instrText xml:space="preserve"> TOC \o "1-1" \h \z \u </w:instrText>
      </w:r>
      <w:r w:rsidRPr="005339CD">
        <w:rPr>
          <w:rFonts w:ascii="굴림" w:eastAsia="굴림" w:hAnsi="굴림" w:cs="나눔고딕"/>
          <w:b/>
          <w:bCs/>
          <w:caps/>
          <w:sz w:val="20"/>
          <w:szCs w:val="20"/>
        </w:rPr>
        <w:fldChar w:fldCharType="separate"/>
      </w:r>
      <w:r w:rsidR="00A11BBD">
        <w:rPr>
          <w:rFonts w:ascii="굴림" w:eastAsia="굴림" w:hAnsi="굴림" w:cs="나눔고딕" w:hint="eastAsia"/>
          <w:caps/>
          <w:noProof/>
          <w:sz w:val="20"/>
          <w:szCs w:val="20"/>
        </w:rPr>
        <w:t>목차 항목을 찾을 수 없습니다.</w:t>
      </w:r>
      <w:r w:rsidRPr="005339CD">
        <w:rPr>
          <w:rFonts w:ascii="굴림" w:eastAsia="굴림" w:hAnsi="굴림" w:cs="나눔고딕"/>
          <w:sz w:val="20"/>
          <w:szCs w:val="20"/>
        </w:rPr>
        <w:fldChar w:fldCharType="end"/>
      </w:r>
      <w:r w:rsidRPr="005339CD">
        <w:rPr>
          <w:rFonts w:ascii="굴림" w:eastAsia="굴림" w:hAnsi="굴림"/>
        </w:rPr>
        <w:br w:type="page"/>
      </w:r>
    </w:p>
    <w:p w:rsidR="004E5E15" w:rsidRPr="005339CD" w:rsidRDefault="004E5E15" w:rsidP="001B6D1B">
      <w:pPr>
        <w:rPr>
          <w:rFonts w:ascii="굴림" w:eastAsia="굴림" w:hAnsi="굴림"/>
          <w:lang w:val="en-US"/>
        </w:rPr>
      </w:pPr>
    </w:p>
    <w:p>
      <w:pPr>
        <w:pStyle w:val="1"/>
      </w:pPr>
      <w:r>
        <w:t>1. 내용일치_Normal</w:t>
      </w:r>
    </w:p>
    <w:p>
      <w:pPr>
        <w:pStyle w:val="Heading_num"/>
      </w:pPr>
      <w:r>
        <w:t>[20]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Meetings encourage creative thinking and can give you ideas that you may never have thought of on your own. However, on average, meeting participants consider about one third of meeting time to be unproductive. But you can make your meetings more productive and more useful by preparing well in advance. You should create a list of items to be discussed and share your list with other participants before a meeting. It allows them to know what to expect in your meeting and prepare to participate.</w:t>
            </w:r>
          </w:p>
        </w:tc>
      </w:tr>
    </w:tbl>
    <w:p>
      <w:pPr>
        <w:pStyle w:val="Normal_modified"/>
      </w:pPr>
      <w:r>
        <w:t xml:space="preserve">(1) Meetings are always considered productive by participants. ❮ T / F ❯  </w:t>
      </w:r>
    </w:p>
    <w:p>
      <w:pPr>
        <w:pStyle w:val="Normal_modified"/>
      </w:pPr>
      <w:r>
        <w:t xml:space="preserve">(2) Preparing a discussion list can enhance meeting productivity. ❮ T / F ❯  </w:t>
      </w:r>
    </w:p>
    <w:p>
      <w:pPr>
        <w:pStyle w:val="Normal_modified"/>
      </w:pPr>
      <w:r>
        <w:t xml:space="preserve">(3) Sharing a discussion list helps participants know what to expect. ❮ T / F ❯  </w:t>
      </w:r>
    </w:p>
    <w:p>
      <w:pPr>
        <w:pStyle w:val="Normal_modified"/>
      </w:pPr>
      <w:r>
        <w:t xml:space="preserve">(4) Meetings do not encourage creative thinking. ❮ T / F ❯  </w:t>
      </w:r>
    </w:p>
    <w:p>
      <w:pPr>
        <w:pStyle w:val="Normal_modified"/>
      </w:pPr>
      <w:r>
        <w:t>(5) Participants should create a list during the meeting. ❮ T / F ❯</w:t>
      </w:r>
    </w:p>
    <w:p>
      <w:pPr>
        <w:pStyle w:val="Normal_modified"/>
      </w:pPr>
    </w:p>
    <w:p>
      <w:pPr>
        <w:pStyle w:val="Heading_num"/>
      </w:pPr>
      <w:r>
        <w:t>[21]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 psychology professor raised a glass of water while teaching stress management principles to her students, and asked them, "How heavy is this glass of water I'm holding?" Students shouted out various answers. The professor replied, "The absolute weight of this glass doesn't matter. It depends on how long I hold it. If I hold it for a minute, it's quite light. But, if I hold it for a day straight, it will cause severe pain in my arm, forcing me to drop the glass to the floor. In each case, the weight of the glass is the same, but the longer I hold it, the heavier it feels to me." As the class nodded their heads in agreement, she continued, "Your stresses in life are like this glass of water. If you still feel the weight of yesterday's stress, it's a strong sign that it's time to put the glass down."</w:t>
            </w:r>
          </w:p>
        </w:tc>
      </w:tr>
    </w:tbl>
    <w:p>
      <w:pPr>
        <w:pStyle w:val="Normal_modified"/>
      </w:pPr>
      <w:r>
        <w:t>(1) The professor asked students to guess the glass's weight. ❮ T / F ❯</w:t>
      </w:r>
    </w:p>
    <w:p>
      <w:pPr>
        <w:pStyle w:val="Normal_modified"/>
      </w:pPr>
      <w:r>
        <w:t>(2) The glass gets heavier over time. ❮ T / F ❯</w:t>
      </w:r>
    </w:p>
    <w:p>
      <w:pPr>
        <w:pStyle w:val="Normal_modified"/>
      </w:pPr>
      <w:r>
        <w:t>(3) Holding the glass for a day causes arm pain. ❮ T / F ❯</w:t>
      </w:r>
    </w:p>
    <w:p>
      <w:pPr>
        <w:pStyle w:val="Normal_modified"/>
      </w:pPr>
      <w:r>
        <w:t>(4) The weight of the glass changes based on its contents. ❮ T / F ❯</w:t>
      </w:r>
    </w:p>
    <w:p>
      <w:pPr>
        <w:pStyle w:val="Normal_modified"/>
      </w:pPr>
      <w:r>
        <w:t>(5) Stress should be let go if it feels heavy from yesterday. ❮ T / F ❯</w:t>
      </w:r>
    </w:p>
    <w:p>
      <w:pPr>
        <w:pStyle w:val="Normal_modified"/>
      </w:pPr>
    </w:p>
    <w:p>
      <w:pPr>
        <w:pStyle w:val="Heading_num"/>
      </w:pPr>
      <w:r>
        <w:t>[22]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Your emotions deserve attention and give you important pieces of information. However, they can also sometimes be an unreliable, inaccurate source of information. You may feel a certain way, but that does not mean those feelings are reflections of the truth. You may feel sad and conclude that your friend is angry with you when her behavior simply reflects that she's having a bad day. You may feel depressed and decide that you did poorly in an interview when you did just fine. Your feelings can mislead you into thinking things that are not supported by facts.</w:t>
            </w:r>
          </w:p>
        </w:tc>
      </w:tr>
    </w:tbl>
    <w:p>
      <w:pPr>
        <w:pStyle w:val="Normal_modified"/>
      </w:pPr>
      <w:r>
        <w:t>(1) Emotions always provide accurate information. ❮ T / F ❯</w:t>
      </w:r>
    </w:p>
    <w:p>
      <w:pPr>
        <w:pStyle w:val="Normal_modified"/>
      </w:pPr>
      <w:r>
        <w:t>(2) Feeling sad can lead to wrong assumptions about friends. ❮ T / F ❯</w:t>
      </w:r>
    </w:p>
    <w:p>
      <w:pPr>
        <w:pStyle w:val="Normal_modified"/>
      </w:pPr>
      <w:r>
        <w:t>(3) Emotions are never unreliable sources of information. ❮ T / F ❯</w:t>
      </w:r>
    </w:p>
    <w:p>
      <w:pPr>
        <w:pStyle w:val="Normal_modified"/>
      </w:pPr>
      <w:r>
        <w:t>(4) Feeling depressed can affect your perception of an interview. ❮ T / F ❯</w:t>
      </w:r>
    </w:p>
    <w:p>
      <w:pPr>
        <w:pStyle w:val="Normal_modified"/>
      </w:pPr>
      <w:r>
        <w:t>(5) Emotions should be ignored because they are misleading. ❮ T / F ❯</w:t>
      </w:r>
    </w:p>
    <w:p>
      <w:pPr>
        <w:pStyle w:val="Normal_modified"/>
      </w:pPr>
    </w:p>
    <w:p>
      <w:pPr>
        <w:pStyle w:val="Heading_num"/>
      </w:pPr>
      <w:r>
        <w:t>[23]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Every day, children explore and construct relationships among objects. Frequently, these relationships focus on how much or how many of something exists. Thus, children count ― "One cookie, two shoes, three candles on the birthday cake, four children in the sandbox." Children compare ― "Which has more? Which has fewer? Will there be enough?" Children calculate ― "How many will fit? Now, I have five. I need one more." In all of these instances, children are developing a notion of quantity. Children reveal and investigate mathematical concepts through their own activities or experiences, such as figuring out how many crackers to take at snack time or sorting shells into piles.</w:t>
            </w:r>
          </w:p>
        </w:tc>
      </w:tr>
    </w:tbl>
    <w:p>
      <w:pPr>
        <w:pStyle w:val="Normal_modified"/>
      </w:pPr>
      <w:r>
        <w:t>(1) Children often explore relationships by counting objects. ❮ T / F ❯</w:t>
      </w:r>
    </w:p>
    <w:p>
      <w:pPr>
        <w:pStyle w:val="Normal_modified"/>
      </w:pPr>
      <w:r>
        <w:t>(2) Children rarely compare quantities like 'more' or 'fewer'. ❮ T / F ❯</w:t>
      </w:r>
    </w:p>
    <w:p>
      <w:pPr>
        <w:pStyle w:val="Normal_modified"/>
      </w:pPr>
      <w:r>
        <w:t>(3) Children develop quantity concepts through their own actions. ❮ T / F ❯</w:t>
      </w:r>
    </w:p>
    <w:p>
      <w:pPr>
        <w:pStyle w:val="Normal_modified"/>
      </w:pPr>
      <w:r>
        <w:t>(4) Children do not calculate how many items are needed. ❮ T / F ❯</w:t>
      </w:r>
    </w:p>
    <w:p>
      <w:pPr>
        <w:pStyle w:val="Normal_modified"/>
      </w:pPr>
      <w:r>
        <w:t>(5) Sorting shells is an example of children exploring math concepts. ❮ T / F ❯</w:t>
      </w:r>
    </w:p>
    <w:p>
      <w:pPr>
        <w:pStyle w:val="Normal_modified"/>
      </w:pPr>
    </w:p>
    <w:p>
      <w:pPr>
        <w:pStyle w:val="Heading_num"/>
      </w:pPr>
      <w:r>
        <w:t>[24]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Only a generation or two ago, mentioning the word algorithms would have drawn a blank from most people. Today, algorithms appear in every part of civilization. They are connected to everyday life. They're not just in your cell phone or your laptop but in your car, your house, your appliances, and your toys. Your bank is a huge web of algorithms, with humans turning the switches here and there. Algorithms schedule flights and then fly the airplanes. Algorithms run factories, trade goods, and keep records. If every algorithm suddenly stopped working, it would be the end of the world as we know it.</w:t>
            </w:r>
          </w:p>
        </w:tc>
      </w:tr>
    </w:tbl>
    <w:p>
      <w:pPr>
        <w:pStyle w:val="Normal_modified"/>
      </w:pPr>
      <w:r>
        <w:t>(1) Algorithms are only found in computers and phones. ❮ T / F ❯</w:t>
      </w:r>
    </w:p>
    <w:p>
      <w:pPr>
        <w:pStyle w:val="Normal_modified"/>
      </w:pPr>
      <w:r>
        <w:t>(2) Algorithms are involved in modern banking systems. ❮ T / F ❯</w:t>
      </w:r>
    </w:p>
    <w:p>
      <w:pPr>
        <w:pStyle w:val="Normal_modified"/>
      </w:pPr>
      <w:r>
        <w:t>(3) A few generations ago, most people knew about algorithms. ❮ T / F ❯</w:t>
      </w:r>
    </w:p>
    <w:p>
      <w:pPr>
        <w:pStyle w:val="Normal_modified"/>
      </w:pPr>
      <w:r>
        <w:t>(4) Algorithms have no role in the aviation industry. ❮ T / F ❯</w:t>
      </w:r>
    </w:p>
    <w:p>
      <w:pPr>
        <w:pStyle w:val="Normal_modified"/>
      </w:pPr>
      <w:r>
        <w:t>(5) Civilization would collapse without algorithms. ❮ T / F ❯</w:t>
      </w:r>
    </w:p>
    <w:p>
      <w:pPr>
        <w:pStyle w:val="Normal_modified"/>
      </w:pPr>
    </w:p>
    <w:p>
      <w:pPr>
        <w:pStyle w:val="Heading_num"/>
      </w:pPr>
      <w:r>
        <w:t>[29]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Despite all the high-tech devices that seem to deny the need for paper, paper use in the United States has nearly doubled recently. We now consume more paper than ever: 400 million tons globally and growing. Paper is not the only resource that we are using more of. Technological advances often come with the promise of using fewer materials. However, the reality is that they have historically caused more materials use, making us dependent on more natural resources. The world now consumes far more "stuff" than it ever has. We use twenty-seven times more industrial minerals, such as gold, copper, and rare metals, than we did just over a century ago. We also each individually use more resources. Much of that is due to our high-tech lifestyle.</w:t>
            </w:r>
          </w:p>
        </w:tc>
      </w:tr>
    </w:tbl>
    <w:p>
      <w:pPr>
        <w:pStyle w:val="Normal_modified"/>
      </w:pPr>
      <w:r>
        <w:t xml:space="preserve">(1) Paper use in the U.S. has decreased due to high-tech devices. ❮ T / F ❯  </w:t>
      </w:r>
    </w:p>
    <w:p>
      <w:pPr>
        <w:pStyle w:val="Normal_modified"/>
      </w:pPr>
      <w:r>
        <w:t xml:space="preserve">(2) Global paper consumption is currently 400 million tons. ❮ T / F ❯  </w:t>
      </w:r>
    </w:p>
    <w:p>
      <w:pPr>
        <w:pStyle w:val="Normal_modified"/>
      </w:pPr>
      <w:r>
        <w:t xml:space="preserve">(3) Technological advances have reduced the use of natural resources. ❮ T / F ❯  </w:t>
      </w:r>
    </w:p>
    <w:p>
      <w:pPr>
        <w:pStyle w:val="Normal_modified"/>
      </w:pPr>
      <w:r>
        <w:t xml:space="preserve">(4) We use 27 times more industrial minerals than a century ago. ❮ T / F ❯  </w:t>
      </w:r>
    </w:p>
    <w:p>
      <w:pPr>
        <w:pStyle w:val="Normal_modified"/>
      </w:pPr>
      <w:r>
        <w:t>(5) Our high-tech lifestyle contributes to increased resource use. ❮ T / F ❯</w:t>
      </w:r>
    </w:p>
    <w:p>
      <w:pPr>
        <w:pStyle w:val="Normal_modified"/>
      </w:pPr>
    </w:p>
    <w:p>
      <w:pPr>
        <w:pStyle w:val="Heading_num"/>
      </w:pPr>
      <w:r>
        <w:t>[30]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Do you sometimes feel like you don't love your life? Like, deep inside, something is missing? That's because we are living someone else's life. We allow other people to influence our choices. We are trying to meet their expectations. Social pressure is deceiving ― we are all impacted without noticing it. Before we realize we are losing ownership of our lives, we end up envying how other people live. Then, we can only see the greener grass ― ours is never good enough. To regain that passion for the life you want, you must recover control of your choices. No one but yourself can choose how you live. But, how? The first step to getting rid of expectations is to treat yourself kindly. You can't truly love other people if you don't love yourself first. When we accept who we are, there's no room for other's expectations.</w:t>
            </w:r>
          </w:p>
        </w:tc>
      </w:tr>
    </w:tbl>
    <w:p>
      <w:pPr>
        <w:pStyle w:val="Normal_modified"/>
      </w:pPr>
      <w:r>
        <w:t xml:space="preserve">(1) We often live according to our own choices and desires. ❮ T / F ❯  </w:t>
      </w:r>
    </w:p>
    <w:p>
      <w:pPr>
        <w:pStyle w:val="Normal_modified"/>
      </w:pPr>
      <w:r>
        <w:t xml:space="preserve">(2) Social pressure can affect us without us realizing it. ❮ T / F ❯  </w:t>
      </w:r>
    </w:p>
    <w:p>
      <w:pPr>
        <w:pStyle w:val="Normal_modified"/>
      </w:pPr>
      <w:r>
        <w:t xml:space="preserve">(3) Envying others' lives is a result of losing control of our own. ❮ T / F ❯  </w:t>
      </w:r>
    </w:p>
    <w:p>
      <w:pPr>
        <w:pStyle w:val="Normal_modified"/>
      </w:pPr>
      <w:r>
        <w:t xml:space="preserve">(4) Loving others is more important than loving yourself first. ❮ T / F ❯  </w:t>
      </w:r>
    </w:p>
    <w:p>
      <w:pPr>
        <w:pStyle w:val="Normal_modified"/>
      </w:pPr>
      <w:r>
        <w:t>(5) The first step to overcoming expectations is to accept others' opinions. ❮ T / F ❯</w:t>
      </w:r>
    </w:p>
    <w:p>
      <w:pPr>
        <w:pStyle w:val="Normal_modified"/>
      </w:pPr>
    </w:p>
    <w:p>
      <w:pPr>
        <w:pStyle w:val="Heading_num"/>
      </w:pPr>
      <w:r>
        <w:t>[31]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One of the big questions faced this past year was how to keep innovation rolling when people were working entirely virtually. But experts say that digital work didn't have a negative effect on innovation and creativity. Working within limits pushes us to solve problems. Overall, virtual meeting platforms put more constraints on communication and collaboration than face-to-face settings. For instance, with the press of a button, virtual meeting hosts can control the size of breakout groups and enforce time constraints; only one person can speak at a time; nonverbal signals, particularly those below the shoulders, are diminished; "seating arrangements" are assigned by the platform, not by individuals; and visual access to others may be limited by the size of each participant's screen. Such restrictions are likely to stretch participants beyond their usual ways of thinking, boosting creativity.</w:t>
            </w:r>
          </w:p>
        </w:tc>
      </w:tr>
    </w:tbl>
    <w:p>
      <w:pPr>
        <w:pStyle w:val="Normal_modified"/>
      </w:pPr>
      <w:r>
        <w:t>(1) Virtual work had a negative impact on innovation. ❮ T / F ❯</w:t>
      </w:r>
    </w:p>
    <w:p>
      <w:pPr>
        <w:pStyle w:val="Normal_modified"/>
      </w:pPr>
      <w:r>
        <w:t>(2) Virtual meetings allow only one person to speak at a time. ❮ T / F ❯</w:t>
      </w:r>
    </w:p>
    <w:p>
      <w:pPr>
        <w:pStyle w:val="Normal_modified"/>
      </w:pPr>
      <w:r>
        <w:t>(3) Digital platforms give individuals the freedom to choose seating arrangements. ❮ T / F ❯</w:t>
      </w:r>
    </w:p>
    <w:p>
      <w:pPr>
        <w:pStyle w:val="Normal_modified"/>
      </w:pPr>
      <w:r>
        <w:t>(4) Nonverbal signals below the shoulders are clear in virtual meetings. ❮ T / F ❯</w:t>
      </w:r>
    </w:p>
    <w:p>
      <w:pPr>
        <w:pStyle w:val="Normal_modified"/>
      </w:pPr>
      <w:r>
        <w:t>(5) Constraints in virtual meetings can enhance creative thinking. ❮ T / F ❯</w:t>
      </w:r>
    </w:p>
    <w:p>
      <w:pPr>
        <w:pStyle w:val="Normal_modified"/>
      </w:pPr>
    </w:p>
    <w:p>
      <w:pPr>
        <w:pStyle w:val="Heading_num"/>
      </w:pPr>
      <w:r>
        <w:t>[32]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law of demand is that the demand for goods and services increases as prices fall, and the demand falls as prices increase. Giffen goods are special types of products for which the traditional law of demand does not apply. Instead of switching to cheaper replacements, consumers demand more of giffen goods when the price increases and less of them when the price decreases. Taking an example, rice in China is a giffen good because people tend to purchase less of it when the price falls. The reason for this is, when the price of rice falls, people have more money to spend on other types of products such as meat and dairy and, therefore, change their spending pattern. On the other hand, as rice prices increase, people consume more rice.</w:t>
            </w:r>
          </w:p>
        </w:tc>
      </w:tr>
    </w:tbl>
    <w:p>
      <w:pPr>
        <w:pStyle w:val="Normal_modified"/>
      </w:pPr>
      <w:r>
        <w:t>(1) Demand for goods usually increases when prices decrease. ❮ T / F ❯</w:t>
      </w:r>
    </w:p>
    <w:p>
      <w:pPr>
        <w:pStyle w:val="Normal_modified"/>
      </w:pPr>
      <w:r>
        <w:t>(2) Giffen goods follow the traditional law of demand. ❮ T / F ❯</w:t>
      </w:r>
    </w:p>
    <w:p>
      <w:pPr>
        <w:pStyle w:val="Normal_modified"/>
      </w:pPr>
      <w:r>
        <w:t>(3) People buy more rice in China when its price increases. ❮ T / F ❯</w:t>
      </w:r>
    </w:p>
    <w:p>
      <w:pPr>
        <w:pStyle w:val="Normal_modified"/>
      </w:pPr>
      <w:r>
        <w:t>(4) When rice prices fall, people in China buy more meat and dairy. ❮ T / F ❯</w:t>
      </w:r>
    </w:p>
    <w:p>
      <w:pPr>
        <w:pStyle w:val="Normal_modified"/>
      </w:pPr>
      <w:r>
        <w:t>(5) The law of demand states that demand decreases as prices fall. ❮ T / F ❯</w:t>
      </w:r>
    </w:p>
    <w:p>
      <w:pPr>
        <w:pStyle w:val="Normal_modified"/>
      </w:pPr>
    </w:p>
    <w:p>
      <w:pPr>
        <w:pStyle w:val="Heading_num"/>
      </w:pPr>
      <w:r>
        <w:t>[33]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 a study at Princeton University in 1992, research scientists looked at two different groups of mice. One group was made intellectually superior by modifying the gene for the glutamate receptor. Glutamate is a brain chemical that is necessary in learning. The other group was genetically manipulated to be intellectually inferior, also done by modifying the gene for the glutamate receptor. The smart mice were then raised in standard cages, while the inferior mice were raised in large cages with toys and exercise wheels and with lots of social interaction. At the end of the study, although the intellectually inferior mice were genetically handicapped, they were able to perform just as well as their genetic superiors. This was a real triumph for nurture over nature. Genes are turned on or off based on what is around you.</w:t>
            </w:r>
          </w:p>
        </w:tc>
      </w:tr>
    </w:tbl>
    <w:p>
      <w:pPr>
        <w:pStyle w:val="Normal_modified"/>
      </w:pPr>
      <w:r>
        <w:t>(1) The study at Princeton took place in 1992. ❮ T / F ❯</w:t>
      </w:r>
    </w:p>
    <w:p>
      <w:pPr>
        <w:pStyle w:val="Normal_modified"/>
      </w:pPr>
      <w:r>
        <w:t>(2) The smart mice were placed in large cages with toys. ❮ T / F ❯</w:t>
      </w:r>
    </w:p>
    <w:p>
      <w:pPr>
        <w:pStyle w:val="Normal_modified"/>
      </w:pPr>
      <w:r>
        <w:t>(3) Glutamate is unnecessary for learning. ❮ T / F ❯</w:t>
      </w:r>
    </w:p>
    <w:p>
      <w:pPr>
        <w:pStyle w:val="Normal_modified"/>
      </w:pPr>
      <w:r>
        <w:t>(4) Inferior mice performed as well as superior mice in the end. ❮ T / F ❯</w:t>
      </w:r>
    </w:p>
    <w:p>
      <w:pPr>
        <w:pStyle w:val="Normal_modified"/>
      </w:pPr>
      <w:r>
        <w:t>(5) Genes are influenced by the surrounding environment. ❮ T / F ❯</w:t>
      </w:r>
    </w:p>
    <w:p>
      <w:pPr>
        <w:pStyle w:val="Normal_modified"/>
      </w:pPr>
    </w:p>
    <w:p>
      <w:pPr>
        <w:pStyle w:val="Heading_num"/>
      </w:pPr>
      <w:r>
        <w:t>[34]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Researchers are working on a project that asks coastal towns how they are preparing for rising sea levels. Some towns have risk assessments; some towns even have a plan. But it's a rare town that is actually carrying out a plan. One reason we've failed to act on climate change is the common belief that it is far away in time and space. For decades, climate change was a prediction about the future, so scientists talked about it in the future tense. This became a habit ― so that even today many scientists still use the future tense, even though we know that a climate crisis is ongoing. Scientists also often focus on regions most affected by the crisis, such as Bangladesh or the West Antarctic Ice Sheet, which for most Americans are physically remote.</w:t>
            </w:r>
          </w:p>
        </w:tc>
      </w:tr>
    </w:tbl>
    <w:p>
      <w:pPr>
        <w:pStyle w:val="Normal_modified"/>
      </w:pPr>
      <w:r>
        <w:t xml:space="preserve">(1) Most coastal towns have a plan for rising sea levels. ❮ T / F ❯  </w:t>
      </w:r>
    </w:p>
    <w:p>
      <w:pPr>
        <w:pStyle w:val="Normal_modified"/>
      </w:pPr>
      <w:r>
        <w:t xml:space="preserve">(2) It's common for towns to implement their climate plans. ❮ T / F ❯  </w:t>
      </w:r>
    </w:p>
    <w:p>
      <w:pPr>
        <w:pStyle w:val="Normal_modified"/>
      </w:pPr>
      <w:r>
        <w:t xml:space="preserve">(3) Climate change is often perceived as a distant issue. ❮ T / F ❯  </w:t>
      </w:r>
    </w:p>
    <w:p>
      <w:pPr>
        <w:pStyle w:val="Normal_modified"/>
      </w:pPr>
      <w:r>
        <w:t xml:space="preserve">(4) Scientists always use the present tense when discussing climate change. ❮ T / F ❯  </w:t>
      </w:r>
    </w:p>
    <w:p>
      <w:pPr>
        <w:pStyle w:val="Normal_modified"/>
      </w:pPr>
      <w:r>
        <w:t>(5) Bangladesh is a region significantly affected by climate change. ❮ T / F ❯</w:t>
      </w:r>
    </w:p>
    <w:p>
      <w:pPr>
        <w:pStyle w:val="Normal_modified"/>
      </w:pPr>
    </w:p>
    <w:p>
      <w:pPr>
        <w:pStyle w:val="Heading_num"/>
      </w:pPr>
      <w:r>
        <w:t>[35]</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According to Marguerite La Caze, fashion contributes to our lives and provides a medium for us to develop and exhibit important social virtues. Fashion may be beautiful, innovative, and useful; we can display creativity and good taste in our fashion choices. And in dressing with taste and care, we represent both self-respect and a concern for the pleasure of others. There is no doubt that fashion can be a source of interest and pleasure which links us to each other. That is, fashion provides a sociable aspect along with opportunities to imagine oneself differently ― to try on different identities.</w:t>
            </w:r>
          </w:p>
        </w:tc>
      </w:tr>
    </w:tbl>
    <w:p>
      <w:pPr>
        <w:pStyle w:val="Normal_modified"/>
      </w:pPr>
      <w:r>
        <w:t>(1) Fashion allows individuals to express creativity and good taste. ❮ T / F ❯</w:t>
      </w:r>
    </w:p>
    <w:p>
      <w:pPr>
        <w:pStyle w:val="Normal_modified"/>
      </w:pPr>
      <w:r>
        <w:t>(2) Dressing with care only represents self-respect. ❮ T / F ❯</w:t>
      </w:r>
    </w:p>
    <w:p>
      <w:pPr>
        <w:pStyle w:val="Normal_modified"/>
      </w:pPr>
      <w:r>
        <w:t>(3) Fashion helps people connect with one another. ❮ T / F ❯</w:t>
      </w:r>
    </w:p>
    <w:p>
      <w:pPr>
        <w:pStyle w:val="Normal_modified"/>
      </w:pPr>
      <w:r>
        <w:t>(4) Marguerite La Caze believes fashion is solely about aesthetics. ❮ T / F ❯</w:t>
      </w:r>
    </w:p>
    <w:p>
      <w:pPr>
        <w:pStyle w:val="Normal_modified"/>
      </w:pPr>
      <w:r>
        <w:t>(5) Fashion offers a way to explore different identities. ❮ T / F ❯</w:t>
      </w:r>
    </w:p>
    <w:p>
      <w:pPr>
        <w:pStyle w:val="Normal_modified"/>
      </w:pPr>
    </w:p>
    <w:p>
      <w:pPr>
        <w:pStyle w:val="Heading_num"/>
      </w:pPr>
      <w:r>
        <w:t>[36]</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Mrs• Klein told her first graders to draw a picture of something to be thankful for. She thought that most of the class would draw turkeys or Thanksgiving tables. But Douglas drew something different. Douglas was a boy who usually spent time alone and stayed around her while his classmates went outside together during break time. What the boy drew was a hand. But whose hand? His image immediately attracted the other students' interest. So, everyone rushed to talk about whose hand it was. "It must be the hand of God that brings us food," said one student. "A farmer's," said a second student, "because they raise the turkeys." "It looks more like a police officer's," added another, "they protect us." The class was so responsive that Mrs• Klein had almost forgotten about Douglas. After she had the others at work on another project, she asked Douglas whose hand it was. He answered softly, "It's yours. Thank you, Mrs• Klein."</w:t>
            </w:r>
          </w:p>
        </w:tc>
      </w:tr>
    </w:tbl>
    <w:p>
      <w:pPr>
        <w:pStyle w:val="Normal_modified"/>
      </w:pPr>
      <w:r>
        <w:t>(1) All students drew pictures of turkeys or Thanksgiving tables. ❮ T / F ❯</w:t>
      </w:r>
    </w:p>
    <w:p>
      <w:pPr>
        <w:pStyle w:val="Normal_modified"/>
      </w:pPr>
      <w:r>
        <w:t>(2) Douglas usually played with his classmates during break time. ❮ T / F ❯</w:t>
      </w:r>
    </w:p>
    <w:p>
      <w:pPr>
        <w:pStyle w:val="Normal_modified"/>
      </w:pPr>
      <w:r>
        <w:t>(3) Douglas's drawing was a picture of a hand. ❮ T / F ❯</w:t>
      </w:r>
    </w:p>
    <w:p>
      <w:pPr>
        <w:pStyle w:val="Normal_modified"/>
      </w:pPr>
      <w:r>
        <w:t>(4) One student thought the hand was a farmer's. ❮ T / F ❯</w:t>
      </w:r>
    </w:p>
    <w:p>
      <w:pPr>
        <w:pStyle w:val="Normal_modified"/>
      </w:pPr>
      <w:r>
        <w:t>(5) Douglas said the hand he drew was his own. ❮ T / F ❯</w:t>
      </w:r>
    </w:p>
    <w:p>
      <w:pPr>
        <w:pStyle w:val="Normal_modified"/>
      </w:pPr>
    </w:p>
    <w:p>
      <w:pPr>
        <w:pStyle w:val="Heading_num"/>
      </w:pPr>
      <w:r>
        <w:t>[37]</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According to legend, once a vampire bites a person, that person turns into a vampire who seeks the blood of others. A researcher came up with some simple math, which proves that these highly popular creatures can't exist. University of Central Florida physics professor Costas Efthimiou's work breaks down the myth. Suppose that on January 1st, 1600, the human population was just over five hundred million. If the first vampire came into existence that day and bit one person a month, there would have been two vampires by February 1st, 1600. A month later there would have been four, the next month eight, then sixteen, and so on. In just two-and-a-half years, the original human population would all have become vampires with no humans left. But look around you. Have vampires taken over the world? No, because there's no such thing.</w:t>
            </w:r>
          </w:p>
        </w:tc>
      </w:tr>
    </w:tbl>
    <w:p>
      <w:pPr>
        <w:pStyle w:val="Normal_modified"/>
      </w:pPr>
      <w:r>
        <w:t>(1) The vampire legend says victims become vampires themselves. ❮ T / F ❯</w:t>
      </w:r>
    </w:p>
    <w:p>
      <w:pPr>
        <w:pStyle w:val="Normal_modified"/>
      </w:pPr>
      <w:r>
        <w:t>(2) Professor Efthimiou is from the University of Central Texas. ❮ T / F ❯</w:t>
      </w:r>
    </w:p>
    <w:p>
      <w:pPr>
        <w:pStyle w:val="Normal_modified"/>
      </w:pPr>
      <w:r>
        <w:t>(3) By February 1st, 1600, there would have been two vampires. ❮ T / F ❯</w:t>
      </w:r>
    </w:p>
    <w:p>
      <w:pPr>
        <w:pStyle w:val="Normal_modified"/>
      </w:pPr>
      <w:r>
        <w:t>(4) The human population in 1600 was over five billion. ❮ T / F ❯</w:t>
      </w:r>
    </w:p>
    <w:p>
      <w:pPr>
        <w:pStyle w:val="Normal_modified"/>
      </w:pPr>
      <w:r>
        <w:t>(5) Vampires have taken over the world according to the passage. ❮ T / F ❯</w:t>
      </w:r>
    </w:p>
    <w:p>
      <w:pPr>
        <w:pStyle w:val="Normal_modified"/>
      </w:pPr>
    </w:p>
    <w:p>
      <w:pPr>
        <w:pStyle w:val="Heading_num"/>
      </w:pPr>
      <w:r>
        <w:t>[38]</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Friction is a force between two surfaces that are sliding, or trying to slide, across each other. For example, when you try to push a book along the floor, friction makes this difficult. Friction always works in the direction opposite to the direction in which the object is moving, or trying to move. So, friction always slows a moving object down. The amount of friction depends on the surface materials. The rougher the surface is, the more friction is produced. Friction also produces heat. For example, if you rub your hands together quickly, they will get warmer. Friction can be a useful force because it prevents our shoes slipping on the floor when we walk and stops car tires skidding on the road. When you walk, friction is caused between the tread on your shoes and the ground, acting to grip the ground and prevent sliding.</w:t>
            </w:r>
          </w:p>
        </w:tc>
      </w:tr>
    </w:tbl>
    <w:p>
      <w:pPr>
        <w:pStyle w:val="Normal_modified"/>
      </w:pPr>
      <w:r>
        <w:t>(1) Friction acts in the same direction as the object's movement. ❮ T / F ❯</w:t>
      </w:r>
    </w:p>
    <w:p>
      <w:pPr>
        <w:pStyle w:val="Normal_modified"/>
      </w:pPr>
      <w:r>
        <w:t>(2) Rough surfaces produce more friction than smooth surfaces. ❮ T / F ❯</w:t>
      </w:r>
    </w:p>
    <w:p>
      <w:pPr>
        <w:pStyle w:val="Normal_modified"/>
      </w:pPr>
      <w:r>
        <w:t>(3) Friction can cause objects to move faster. ❮ T / F ❯</w:t>
      </w:r>
    </w:p>
    <w:p>
      <w:pPr>
        <w:pStyle w:val="Normal_modified"/>
      </w:pPr>
      <w:r>
        <w:t>(4) Friction generates heat when two surfaces rub together. ❮ T / F ❯</w:t>
      </w:r>
    </w:p>
    <w:p>
      <w:pPr>
        <w:pStyle w:val="Normal_modified"/>
      </w:pPr>
      <w:r>
        <w:t>(5) Friction helps prevent car tires from skidding. ❮ T / F ❯</w:t>
      </w:r>
    </w:p>
    <w:p>
      <w:pPr>
        <w:pStyle w:val="Normal_modified"/>
      </w:pPr>
    </w:p>
    <w:p>
      <w:pPr>
        <w:pStyle w:val="Heading_num"/>
      </w:pPr>
      <w:r>
        <w:t>[39]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Humans born without sight are not able to collect visual experiences, so they understand the world entirely through their other senses. As a result, people with blindness at birth develop an amazing ability to understand the world through the collection of experiences and memories that come from these nonvisual senses. The dreams of a person who has been without sight since birth can be just as vivid and imaginative as those of someone with normal vision. They are unique, however, because their dreams are constructed from the nonvisual experiences and memories they have collected. A person with normal vision will dream about a familiar friend using visual memories of shape, lighting, and colour. But, a blind person will associate the same friend with a unique combination of experiences from their nonvisual senses that act to represent that friend. In other words, people blind at birth have similar overall dreaming experiences even though they do not dream in pictures.</w:t>
            </w:r>
          </w:p>
        </w:tc>
      </w:tr>
    </w:tbl>
    <w:p>
      <w:pPr>
        <w:pStyle w:val="Normal_modified"/>
      </w:pPr>
      <w:r>
        <w:t>(1) People born blind cannot have vivid dreams. ❮ T / F ❯</w:t>
      </w:r>
    </w:p>
    <w:p>
      <w:pPr>
        <w:pStyle w:val="Normal_modified"/>
      </w:pPr>
      <w:r>
        <w:t>(2) Blind individuals use nonvisual senses to understand the world. ❮ T / F ❯</w:t>
      </w:r>
    </w:p>
    <w:p>
      <w:pPr>
        <w:pStyle w:val="Normal_modified"/>
      </w:pPr>
      <w:r>
        <w:t>(3) A blind person's dreams are based on visual memories. ❮ T / F ❯</w:t>
      </w:r>
    </w:p>
    <w:p>
      <w:pPr>
        <w:pStyle w:val="Normal_modified"/>
      </w:pPr>
      <w:r>
        <w:t>(4) Blind individuals' dreams are unique due to nonvisual experiences. ❮ T / F ❯</w:t>
      </w:r>
    </w:p>
    <w:p>
      <w:pPr>
        <w:pStyle w:val="Normal_modified"/>
      </w:pPr>
      <w:r>
        <w:t>(5) People with normal vision dream using nonvisual senses. ❮ T / F ❯</w:t>
      </w:r>
    </w:p>
    <w:p>
      <w:pPr>
        <w:pStyle w:val="Normal_modified"/>
      </w:pPr>
    </w:p>
    <w:p>
      <w:pPr>
        <w:pStyle w:val="Heading_num"/>
      </w:pPr>
      <w:r>
        <w:t>[40]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According to a study of Swedish adolescents, an important factor of adolescents' academic success is how they respond to challenges. The study reports that when facing difficulties, adolescents exposed to an authoritative parenting style are less likely to be passive, helpless, and afraid to fail. Another study of nine high schools in Wisconsin and northern California indicates that children of authoritative parents do well in school, because these parents put a lot of effort into getting involved in their children's school activities. That is, authoritative parents are significantly more likely to help their children with homework, to attend school programs, to watch their children in sports, and to help students select courses. Moreover, these parents are more aware of what their children do and how they perform in school. Finally, authoritative parents praise academic excellence and the importance of working hard more than other parents do.</w:t>
            </w:r>
          </w:p>
        </w:tc>
      </w:tr>
    </w:tbl>
    <w:p>
      <w:pPr>
        <w:pStyle w:val="Normal_modified"/>
      </w:pPr>
      <w:r>
        <w:t>(1) Swedish adolescents' academic success is linked to their challenge response. ❮ T / F ❯</w:t>
      </w:r>
    </w:p>
    <w:p>
      <w:pPr>
        <w:pStyle w:val="Normal_modified"/>
      </w:pPr>
      <w:r>
        <w:t>(2) Authoritative parents tend to be less involved in school activities. ❮ T / F ❯</w:t>
      </w:r>
    </w:p>
    <w:p>
      <w:pPr>
        <w:pStyle w:val="Normal_modified"/>
      </w:pPr>
      <w:r>
        <w:t>(3) Authoritative parents are more likely to praise hard work and excellence. ❮ T / F ❯</w:t>
      </w:r>
    </w:p>
    <w:p>
      <w:pPr>
        <w:pStyle w:val="Normal_modified"/>
      </w:pPr>
      <w:r>
        <w:t>(4) Adolescents with authoritative parents are more passive and afraid to fail. ❮ T / F ❯</w:t>
      </w:r>
    </w:p>
    <w:p>
      <w:pPr>
        <w:pStyle w:val="Normal_modified"/>
      </w:pPr>
      <w:r>
        <w:t>(5) The study from Wisconsin and California focused on college students. ❮ T / F ❯</w:t>
      </w:r>
    </w:p>
    <w:p>
      <w:pPr>
        <w:pStyle w:val="Normal_modified"/>
      </w:pPr>
    </w:p>
    <w:p>
      <w:pPr>
        <w:pStyle w:val="Heading_num"/>
      </w:pPr>
      <w:r>
        <w:t>[41~42]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U.K• researchers say a bedtime of between 10 p.m• and 11 p.m• is best. They say people who go to sleep between these times have a lower risk of heart disease. Six years ago, the researchers collected data on the sleep patterns of 80,000 volunteers. The volunteers had to wear a special watch for seven days so the researchers could collect data on their sleeping and waking times. The scientists then monitored the health of the volunteers. Around 3,000 volunteers later showed heart problems. They went to bed earlier or later than the ideal 10 p.m• to 11 p.m• timeframe. One of the authors of the study, Dr• David Plans, commented on his research and the effects of bedtimes on the health of our heart. He said the study could not give a certain cause for their results, but it suggests that early or late bedtimes may be more likely to disrupt the body clock, with negative consequences for cardiovascular health. He said that it was important for our body to wake up to the morning light, and that the worst time to go to bed was after midnight because it may reduce the likelihood of seeing morning light which resets the body clock. He added that we risk cardiovascular disease if our body clock is not reset properly.</w:t>
            </w:r>
          </w:p>
        </w:tc>
      </w:tr>
    </w:tbl>
    <w:p>
      <w:pPr>
        <w:pStyle w:val="Normal_modified"/>
      </w:pPr>
      <w:r>
        <w:t>(1) People sleeping between 10 p.m. and 11 p.m. have a higher heart disease risk. ❮ T / F ❯</w:t>
      </w:r>
    </w:p>
    <w:p>
      <w:pPr>
        <w:pStyle w:val="Normal_modified"/>
      </w:pPr>
      <w:r>
        <w:t>(2) The study involved 80,000 volunteers wearing special watches for a week. ❮ T / F ❯</w:t>
      </w:r>
    </w:p>
    <w:p>
      <w:pPr>
        <w:pStyle w:val="Normal_modified"/>
      </w:pPr>
      <w:r>
        <w:t>(3) The research conclusively determined why bedtimes affect heart health. ❮ T / F ❯</w:t>
      </w:r>
    </w:p>
    <w:p>
      <w:pPr>
        <w:pStyle w:val="Normal_modified"/>
      </w:pPr>
      <w:r>
        <w:t>(4) Volunteers with heart issues slept outside the 10 p.m. to 11 p.m. window. ❮ T / F ❯</w:t>
      </w:r>
    </w:p>
    <w:p>
      <w:pPr>
        <w:pStyle w:val="Normal_modified"/>
      </w:pPr>
      <w:r>
        <w:t>(5) Dr. Plans believes waking up to morning light is unimportant for health. ❮ T / F ❯</w:t>
      </w:r>
    </w:p>
    <w:p>
      <w:pPr>
        <w:pStyle w:val="Normal_modified"/>
      </w:pPr>
    </w:p>
    <w:p>
      <w:pPr>
        <w:pStyle w:val="Normal_modified"/>
      </w:pPr>
      <w:r>
        <w:br w:type="page"/>
      </w:r>
    </w:p>
    <w:p>
      <w:r>
        <w:br/>
        <w:br/>
        <w:br/>
        <w:br/>
        <w:br/>
      </w:r>
    </w:p>
    <w:p>
      <w:pPr>
        <w:pStyle w:val="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252"/>
        <w:gridCol w:w="3252"/>
        <w:gridCol w:w="325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참가자들은 평균적으로 회의 시간의 약 3분의 1을 비생산적이라고 여긴다.</w:t>
              <w:br/>
              <w:t>(2) True. 사전 준비를 통해 회의를 더 생산적으로 만들 수 있다고 했다.</w:t>
              <w:br/>
              <w:t>(3) True. 참가자들이 무엇을 기대할지 알 수 있도록 도와준다고 했다.</w:t>
              <w:br/>
              <w:t>(4) False. 회의는 창의적 사고를 장려한다고 했다.</w:t>
              <w:br/>
              <w:t>(5) False. 회의 전에 목록을 만들어야 한다고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교수는 학생들에게 유리잔의 무게를 추측하라고 요청했다.</w:t>
              <w:br/>
              <w:t>(2) False. 유리잔의 절대적인 무게는 변하지 않지만 오래 들고 있을수록 무겁게 느껴진다.</w:t>
              <w:br/>
              <w:t>(3) True. 유리잔을 하루 종일 들고 있으면 팔에 심한 통증이 생긴다.</w:t>
              <w:br/>
              <w:t>(4) False. 유리잔의 무게는 내용물에 따라 변하지 않는다.</w:t>
              <w:br/>
              <w:t>(5) True. 어제의 스트레스가 무겁게 느껴진다면 내려놓아야 한다고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감정은 항상 정확한 정보를 제공하지 않는다.</w:t>
              <w:br/>
              <w:t>(2) True. 슬픔은 친구에 대한 잘못된 추측을 하게 할 수 있다.</w:t>
              <w:br/>
              <w:t>(3) False. 감정은 때때로 신뢰할 수 없는 정보의 출처가 될 수 있다.</w:t>
              <w:br/>
              <w:t>(4) True. 우울함은 면접에 대한 인식을 왜곡할 수 있다.</w:t>
              <w:br/>
              <w:t>(5) False. 감정은 오도할 수 있지만 무시해야 한다고 하지 않았다.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아이들은 물건을 세면서 관계를 탐구한다고 했다.</w:t>
              <w:br/>
              <w:t>(2) False. 아이들은 '더 많은' 또는 '더 적은' 양을 비교한다고 했다.</w:t>
              <w:br/>
              <w:t>(3) True. 아이들은 자신의 행동을 통해 양의 개념을 발전시킨다고 했다.</w:t>
              <w:br/>
              <w:t>(4) False. 아이들은 필요한 물건의 수를 계산한다고 했다.</w:t>
              <w:br/>
              <w:t>(5) True. 조개껍데기를 분류하는 것이 수학 개념을 탐구하는 예라고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알고리즘은 컴퓨터와 전화기뿐만 아니라 자동차, 집, 가전제품, 장난감에도 존재한다.</w:t>
              <w:br/>
              <w:t>(2) True. 은행은 알고리즘의 큰 네트워크로 구성되어 있다.</w:t>
              <w:br/>
              <w:t>(3) False. 몇 세대 전에는 대부분의 사람들이 알고리즘에 대해 알지 못했다.</w:t>
              <w:br/>
              <w:t>(4) False. 알고리즘은 항공편을 예약하고 비행기를 조종하는 데 사용된다.</w:t>
              <w:br/>
              <w:t>(5) True. 알고리즘이 갑자기 작동을 멈추면 문명이 붕괴할 것이다.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미국에서 종이 사용량은 최근 거의 두 배로 증가했다고 했다.</w:t>
              <w:br/>
              <w:t>(2) True. 전 세계 종이 소비량이 4억 톤이라고 했다.</w:t>
              <w:br/>
              <w:t>(3) False. 기술 발전은 역사적으로 더 많은 자원 사용을 초래했다고 했다.</w:t>
              <w:br/>
              <w:t>(4) True. 산업 광물 사용량이 100년 전보다 27배 증가했다고 했다.</w:t>
              <w:br/>
              <w:t>(5) True. 우리의 첨단 기술 생활 방식이 자원 사용 증가에 기여한다고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우리는 다른 사람의 기대를 충족시키기 위해 살고 있다고 했다.</w:t>
              <w:br/>
              <w:t>(2) True. 사회적 압력은 우리가 인식하지 못한 채 영향을 미칠 수 있다고 했다.</w:t>
              <w:br/>
              <w:t>(3) True. 다른 사람의 삶을 부러워하는 것은 우리 자신의 삶에 대한 통제력을 잃은 결과라고 했다.</w:t>
              <w:br/>
              <w:t>(4) False. 자신을 먼저 사랑해야 다른 사람을 진정으로 사랑할 수 있다고 했다.</w:t>
              <w:br/>
              <w:t>(5) False. 기대를 극복하는 첫 번째 단계는 자신을 친절하게 대하는 것이라고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전문가들은 디지털 작업이 혁신과 창의성에 부정적인 영향을 미치지 않았다고 했다.</w:t>
              <w:br/>
              <w:t>(2) True. 가상 회의에서는 한 번에 한 사람만 말할 수 있다고 했다.</w:t>
              <w:br/>
              <w:t>(3) False. 좌석 배치는 개인이 아니라 플랫폼에 의해 지정된다고 했다.</w:t>
              <w:br/>
              <w:t>(4) False. 어깨 아래의 비언어적 신호는 감소한다고 했다.</w:t>
              <w:br/>
              <w:t>(5) True. 이러한 제한이 창의성을 높일 수 있다고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일반적으로 가격이 하락하면 상품의 수요가 증가한다고 했다.</w:t>
              <w:br/>
              <w:t>(2) False. Giffen 재화는 전통적인 수요 법칙을 따르지 않는다고 했다.</w:t>
              <w:br/>
              <w:t>(3) True. 중국에서 쌀 가격이 오르면 더 많이 구매한다고 했다.</w:t>
              <w:br/>
              <w:t>(4) True. 쌀 가격이 하락하면 다른 제품에 돈을 더 쓴다고 했다.</w:t>
              <w:br/>
              <w:t>(5) False. 수요 법칙은 가격이 하락하면 수요가 증가한다고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연구는 1992년에 프린스턴 대학에서 진행되었다.</w:t>
              <w:br/>
              <w:t>(2) False. 똑똑한 쥐들은 표준 케이지에 놓였다.</w:t>
              <w:br/>
              <w:t>(3) False. 글루타메이트는 학습에 필요하다.</w:t>
              <w:br/>
              <w:t>(4) True. 열등한 쥐들은 결국 우수한 쥐들과 동일하게 수행했다.</w:t>
              <w:br/>
              <w:t>(5) True. 유전자는 주변 환경에 의해 영향을 받는다.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대부분의 해안 마을은 계획을 가지고 있지 않다.</w:t>
              <w:br/>
              <w:t>(2) False. 계획을 실행하는 마을은 드물다.</w:t>
              <w:br/>
              <w:t>(3) True. 기후 변화는 종종 멀리 있는 문제로 인식된다.</w:t>
              <w:br/>
              <w:t>(4) False. 과학자들은 여전히 미래 시제를 사용한다.</w:t>
              <w:br/>
              <w:t>(5) True. 방글라데시는 기후 변화에 크게 영향을 받는 지역이다.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패션은 창의성과 좋은 취향을 표현할 수 있게 한다고 했다.</w:t>
              <w:br/>
              <w:t>(2) False. 옷을 신중하게 입는 것은 자기 존중뿐만 아니라 타인의 즐거움에 대한 관심도 나타낸다고 했다.</w:t>
              <w:br/>
              <w:t>(3) True. 패션은 사람들을 서로 연결해주는 관심과 즐거움의 원천이 될 수 있다고 했다.</w:t>
              <w:br/>
              <w:t>(4) False. Marguerite La Caze는 패션이 미학만이 아니라 사회적 미덕을 발전시키고 전시하는 매개체라고 했다.</w:t>
              <w:br/>
              <w:t>(5) True. 패션은 다른 정체성을 시도해볼 기회를 제공한다고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모든 학생이 칠면조나 추수감사절 테이블을 그린 것은 아니다.</w:t>
              <w:br/>
              <w:t>(2) False. Douglas는 쉬는 시간에 보통 혼자 시간을 보냈다.</w:t>
              <w:br/>
              <w:t>(3) True. Douglas가 그린 그림은 손이었다.</w:t>
              <w:br/>
              <w:t>(4) True. 한 학생이 그 손이 농부의 손이라고 생각했다.</w:t>
              <w:br/>
              <w:t>(5) False. Douglas는 그 손이 Mrs. Klein의 손이라고 말했다.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전설에 따르면 뱀파이어에게 물린 사람은 뱀파이어가 된다.</w:t>
              <w:br/>
              <w:t>(2) False. Efthimiou 교수는 University of Central Florida 소속이다.</w:t>
              <w:br/>
              <w:t>(3) True. 1600년 2월 1일에는 두 명의 뱀파이어가 있었을 것이다.</w:t>
              <w:br/>
              <w:t>(4) False. 1600년의 인구는 5억 명이었다.</w:t>
              <w:br/>
              <w:t>(5) False. 뱀파이어는 세상을 지배하지 않았다.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마찰은 항상 물체의 움직임 방향과 반대 방향으로 작용한다.</w:t>
              <w:br/>
              <w:t>(2) True. 거친 표면이 매끄러운 표면보다 더 많은 마찰을 발생시킨다.</w:t>
              <w:br/>
              <w:t>(3) False. 마찰은 물체의 속도를 느리게 한다.</w:t>
              <w:br/>
              <w:t>(4) True. 두 표면이 서로 문질러질 때 마찰이 열을 발생시킨다.</w:t>
              <w:br/>
              <w:t>(5) True. 마찰은 자동차 타이어가 미끄러지는 것을 방지하는 데 도움을 준다.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시각장애인은 시각적 경험 없이도 생생한 꿈을 꿀 수 있다.</w:t>
              <w:br/>
              <w:t>(2) True. 시각장애인은 비시각적 감각을 사용하여 세상을 이해한다.</w:t>
              <w:br/>
              <w:t>(3) False. 시각장애인의 꿈은 비시각적 경험에 기반한다.</w:t>
              <w:br/>
              <w:t>(4) True. 시각장애인의 꿈은 비시각적 경험으로 인해 독특하다.</w:t>
              <w:br/>
              <w:t>(5) False. 정상 시력을 가진 사람은 시각적 기억을 사용하여 꿈을 꾼다.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스웨덴 청소년들의 학업 성공은 그들이 도전에 어떻게 반응하는지와 관련이 있다.</w:t>
              <w:br/>
              <w:t>(2) False. 권위 있는 부모들은 자녀의 학교 활동에 더 많이 참여한다.</w:t>
              <w:br/>
              <w:t>(3) True. 권위 있는 부모들은 다른 부모들보다 열심히 일하고 뛰어난 성과를 칭찬할 가능성이 더 높다.</w:t>
              <w:br/>
              <w:t>(4) False. 권위 있는 부모를 둔 청소년들은 덜 수동적이고 실패를 두려워하지 않는다.</w:t>
              <w:br/>
              <w:t>(5) False. 위스콘신과 캘리포니아의 연구는 고등학생을 대상으로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10시에서 11시 사이에 자는 사람들은 심장병 위험이 낮다고 했다.</w:t>
              <w:br/>
              <w:t>(2) True. 연구는 80,000명의 자원봉사자들이 일주일 동안 특별한 시계를 착용하는 것을 포함했다.</w:t>
              <w:br/>
              <w:t>(3) False. 연구는 수면 시간이 심장 건강에 영향을 미치는 이유를 확실히 규명하지 못했다.</w:t>
              <w:br/>
              <w:t>(4) True. 심장 문제가 있는 자원봉사자들은 10시에서 11시 사이에 자지 않았다.</w:t>
              <w:br/>
              <w:t>(5) False. Dr. Plans는 아침 햇빛을 보는 것이 건강에 중요하다고 믿는다.</w:t>
            </w:r>
          </w:p>
        </w:tc>
      </w:tr>
    </w:tbl>
    <w:p>
      <w:pPr>
        <w:pStyle w:val="Normal_modified"/>
      </w:pPr>
      <w:r>
        <w:br w:type="page"/>
      </w:r>
    </w:p>
    <w:p>
      <w:pPr>
        <w:pStyle w:val="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T</w:t>
            </w:r>
          </w:p>
        </w:tc>
      </w:tr>
    </w:tbl>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4E5E15" w:rsidRPr="005339CD" w:rsidSect="00B80FB6">
      <w:headerReference w:type="default" r:id="rId14"/>
      <w:pgSz w:w="11909" w:h="16834"/>
      <w:pgMar w:top="851" w:right="1077" w:bottom="907" w:left="1077"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6382" w:rsidRDefault="00096382" w:rsidP="00492B86">
      <w:pPr>
        <w:spacing w:line="240" w:lineRule="auto"/>
      </w:pPr>
      <w:r>
        <w:separator/>
      </w:r>
    </w:p>
  </w:endnote>
  <w:endnote w:type="continuationSeparator" w:id="0">
    <w:p w:rsidR="00096382" w:rsidRDefault="00096382" w:rsidP="00492B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2AF" w:usb1="09D77CFB" w:usb2="00000012" w:usb3="00000000" w:csb0="00280001" w:csb1="00000000"/>
  </w:font>
  <w:font w:name="나눔고딕">
    <w:altName w:val="NanumGothic"/>
    <w:panose1 w:val="020D0604000000000000"/>
    <w:charset w:val="81"/>
    <w:family w:val="swiss"/>
    <w:pitch w:val="variable"/>
    <w:sig w:usb0="900002A7" w:usb1="29D7FCFB" w:usb2="00000010" w:usb3="00000000" w:csb0="002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ple SD 산돌고딕 Neo 일반체">
    <w:altName w:val="맑은 고딕"/>
    <w:panose1 w:val="02000300000000000000"/>
    <w:charset w:val="81"/>
    <w:family w:val="auto"/>
    <w:pitch w:val="variable"/>
    <w:sig w:usb0="00000203" w:usb1="29D72C10" w:usb2="00000010" w:usb3="00000000" w:csb0="00280005" w:csb1="00000000"/>
  </w:font>
  <w:font w:name="굴림">
    <w:altName w:val="Gulim"/>
    <w:panose1 w:val="020B0600000101010101"/>
    <w:charset w:val="81"/>
    <w:family w:val="swiss"/>
    <w:pitch w:val="variable"/>
    <w:sig w:usb0="B00002AF" w:usb1="69D77CFB" w:usb2="00000030" w:usb3="00000000" w:csb0="0008009F" w:csb1="00000000"/>
  </w:font>
  <w:font w:name="나눔스퀘어라운드OTF Bold">
    <w:panose1 w:val="020B0600000101010101"/>
    <w:charset w:val="81"/>
    <w:family w:val="swiss"/>
    <w:notTrueType/>
    <w:pitch w:val="variable"/>
    <w:sig w:usb0="800002A7" w:usb1="29D7FCFB"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ffffffff0"/>
        <w:rFonts w:ascii="나눔고딕" w:eastAsia="나눔고딕" w:hAnsi="나눔고딕"/>
        <w:sz w:val="16"/>
        <w:szCs w:val="16"/>
      </w:rPr>
      <w:id w:val="-1206406856"/>
      <w:docPartObj>
        <w:docPartGallery w:val="Page Numbers (Bottom of Page)"/>
        <w:docPartUnique/>
      </w:docPartObj>
    </w:sdtPr>
    <w:sdtContent>
      <w:p w:rsidR="00492B86" w:rsidRPr="000A4153" w:rsidRDefault="00492B86" w:rsidP="00277385">
        <w:pPr>
          <w:pStyle w:val="affffffffff"/>
          <w:framePr w:wrap="none" w:vAnchor="text" w:hAnchor="margin" w:xAlign="center" w:y="1"/>
          <w:rPr>
            <w:rStyle w:val="affffffffff0"/>
            <w:rFonts w:ascii="나눔고딕" w:eastAsia="나눔고딕" w:hAnsi="나눔고딕"/>
            <w:sz w:val="16"/>
            <w:szCs w:val="16"/>
          </w:rPr>
        </w:pPr>
        <w:r w:rsidRPr="000A4153">
          <w:rPr>
            <w:rStyle w:val="affffffffff0"/>
            <w:rFonts w:ascii="나눔고딕" w:eastAsia="나눔고딕" w:hAnsi="나눔고딕"/>
            <w:sz w:val="16"/>
            <w:szCs w:val="16"/>
          </w:rPr>
          <w:fldChar w:fldCharType="begin"/>
        </w:r>
        <w:r w:rsidRPr="000A4153">
          <w:rPr>
            <w:rStyle w:val="affffffffff0"/>
            <w:rFonts w:ascii="나눔고딕" w:eastAsia="나눔고딕" w:hAnsi="나눔고딕"/>
            <w:sz w:val="16"/>
            <w:szCs w:val="16"/>
          </w:rPr>
          <w:instrText xml:space="preserve"> PAGE </w:instrText>
        </w:r>
        <w:r w:rsidRPr="000A4153">
          <w:rPr>
            <w:rStyle w:val="affffffffff0"/>
            <w:rFonts w:ascii="나눔고딕" w:eastAsia="나눔고딕" w:hAnsi="나눔고딕"/>
            <w:sz w:val="16"/>
            <w:szCs w:val="16"/>
          </w:rPr>
          <w:fldChar w:fldCharType="separate"/>
        </w:r>
        <w:r w:rsidR="003941DC" w:rsidRPr="000A4153">
          <w:rPr>
            <w:rStyle w:val="affffffffff0"/>
            <w:rFonts w:ascii="나눔고딕" w:eastAsia="나눔고딕" w:hAnsi="나눔고딕"/>
            <w:noProof/>
            <w:sz w:val="16"/>
            <w:szCs w:val="16"/>
          </w:rPr>
          <w:t>3</w:t>
        </w:r>
        <w:r w:rsidRPr="000A4153">
          <w:rPr>
            <w:rStyle w:val="affffffffff0"/>
            <w:rFonts w:ascii="나눔고딕" w:eastAsia="나눔고딕" w:hAnsi="나눔고딕"/>
            <w:sz w:val="16"/>
            <w:szCs w:val="16"/>
          </w:rPr>
          <w:fldChar w:fldCharType="end"/>
        </w:r>
      </w:p>
    </w:sdtContent>
  </w:sdt>
  <w:p w:rsidR="00492B86" w:rsidRPr="000A4153" w:rsidRDefault="00492B86">
    <w:pPr>
      <w:pStyle w:val="affffffffff"/>
      <w:rPr>
        <w:rFonts w:ascii="나눔고딕" w:eastAsia="나눔고딕" w:hAnsi="나눔고딕"/>
        <w:b/>
        <w:b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ffffffff0"/>
        <w:rFonts w:ascii="나눔고딕" w:eastAsia="나눔고딕" w:hAnsi="나눔고딕"/>
        <w:sz w:val="16"/>
        <w:szCs w:val="16"/>
      </w:rPr>
      <w:id w:val="519980141"/>
      <w:docPartObj>
        <w:docPartGallery w:val="Page Numbers (Bottom of Page)"/>
        <w:docPartUnique/>
      </w:docPartObj>
    </w:sdtPr>
    <w:sdtContent>
      <w:p w:rsidR="00492B86" w:rsidRPr="00F62E40" w:rsidRDefault="00492B86" w:rsidP="00277385">
        <w:pPr>
          <w:pStyle w:val="affffffffff"/>
          <w:framePr w:wrap="none" w:vAnchor="text" w:hAnchor="margin" w:xAlign="center" w:y="1"/>
          <w:rPr>
            <w:rStyle w:val="affffffffff0"/>
            <w:rFonts w:ascii="나눔고딕" w:eastAsia="나눔고딕" w:hAnsi="나눔고딕"/>
            <w:sz w:val="15"/>
            <w:szCs w:val="15"/>
          </w:rPr>
        </w:pPr>
        <w:r w:rsidRPr="00F62E40">
          <w:rPr>
            <w:rStyle w:val="affffffffff0"/>
            <w:rFonts w:ascii="나눔고딕" w:eastAsia="나눔고딕" w:hAnsi="나눔고딕"/>
            <w:sz w:val="16"/>
            <w:szCs w:val="16"/>
          </w:rPr>
          <w:fldChar w:fldCharType="begin"/>
        </w:r>
        <w:r w:rsidRPr="00F62E40">
          <w:rPr>
            <w:rStyle w:val="affffffffff0"/>
            <w:rFonts w:ascii="나눔고딕" w:eastAsia="나눔고딕" w:hAnsi="나눔고딕"/>
            <w:sz w:val="16"/>
            <w:szCs w:val="16"/>
          </w:rPr>
          <w:instrText xml:space="preserve"> PAGE </w:instrText>
        </w:r>
        <w:r w:rsidRPr="00F62E40">
          <w:rPr>
            <w:rStyle w:val="affffffffff0"/>
            <w:rFonts w:ascii="나눔고딕" w:eastAsia="나눔고딕" w:hAnsi="나눔고딕"/>
            <w:sz w:val="16"/>
            <w:szCs w:val="16"/>
          </w:rPr>
          <w:fldChar w:fldCharType="separate"/>
        </w:r>
        <w:r w:rsidRPr="00F62E40">
          <w:rPr>
            <w:rStyle w:val="affffffffff0"/>
            <w:rFonts w:ascii="나눔고딕" w:eastAsia="나눔고딕" w:hAnsi="나눔고딕"/>
            <w:noProof/>
            <w:sz w:val="16"/>
            <w:szCs w:val="16"/>
          </w:rPr>
          <w:t>2</w:t>
        </w:r>
        <w:r w:rsidRPr="00F62E40">
          <w:rPr>
            <w:rStyle w:val="affffffffff0"/>
            <w:rFonts w:ascii="나눔고딕" w:eastAsia="나눔고딕" w:hAnsi="나눔고딕"/>
            <w:sz w:val="16"/>
            <w:szCs w:val="16"/>
          </w:rPr>
          <w:fldChar w:fldCharType="end"/>
        </w:r>
      </w:p>
    </w:sdtContent>
  </w:sdt>
  <w:p w:rsidR="00492B86" w:rsidRPr="00771D0F" w:rsidRDefault="00492B86" w:rsidP="00771D0F">
    <w:pPr>
      <w:pStyle w:val="affffffffff"/>
      <w:jc w:val="right"/>
      <w:rPr>
        <w:rFonts w:ascii="나눔고딕" w:eastAsia="나눔고딕" w:hAnsi="나눔고딕"/>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6382" w:rsidRDefault="00096382" w:rsidP="00492B86">
      <w:pPr>
        <w:spacing w:line="240" w:lineRule="auto"/>
      </w:pPr>
      <w:r>
        <w:separator/>
      </w:r>
    </w:p>
  </w:footnote>
  <w:footnote w:type="continuationSeparator" w:id="0">
    <w:p w:rsidR="00096382" w:rsidRDefault="00096382" w:rsidP="00492B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FB6" w:rsidRDefault="00B80FB6">
    <w:pPr>
      <w:pStyle w:val="affffffffff1"/>
    </w:pPr>
    <w:r>
      <w:rPr>
        <w:noProof/>
      </w:rPr>
      <mc:AlternateContent>
        <mc:Choice Requires="wps">
          <w:drawing>
            <wp:anchor distT="152400" distB="152400" distL="152400" distR="152400" simplePos="0" relativeHeight="251660288" behindDoc="1" locked="0" layoutInCell="1" allowOverlap="1" wp14:anchorId="5194E3BC" wp14:editId="57F185C0">
              <wp:simplePos x="0" y="0"/>
              <wp:positionH relativeFrom="page">
                <wp:posOffset>425765</wp:posOffset>
              </wp:positionH>
              <wp:positionV relativeFrom="page">
                <wp:posOffset>112324</wp:posOffset>
              </wp:positionV>
              <wp:extent cx="1444239" cy="410198"/>
              <wp:effectExtent l="0" t="0" r="0" b="0"/>
              <wp:wrapNone/>
              <wp:docPr id="1073741858" name="officeArt object" descr="문제지"/>
              <wp:cNvGraphicFramePr/>
              <a:graphic xmlns:a="http://schemas.openxmlformats.org/drawingml/2006/main">
                <a:graphicData uri="http://schemas.microsoft.com/office/word/2010/wordprocessingShape">
                  <wps:wsp>
                    <wps:cNvSpPr txBox="1"/>
                    <wps:spPr>
                      <a:xfrm>
                        <a:off x="0" y="0"/>
                        <a:ext cx="1444239" cy="410198"/>
                      </a:xfrm>
                      <a:prstGeom prst="rect">
                        <a:avLst/>
                      </a:prstGeom>
                      <a:noFill/>
                      <a:ln w="12700" cap="flat">
                        <a:noFill/>
                        <a:miter lim="400000"/>
                      </a:ln>
                      <a:effectLst/>
                    </wps:spPr>
                    <wps:txbx>
                      <w:txbxContent>
                        <w:p w:rsidR="00B80FB6" w:rsidRPr="00B80FB6" w:rsidRDefault="00B80FB6" w:rsidP="00B80FB6">
                          <w:pPr>
                            <w:pStyle w:val="affffffffff2"/>
                            <w:spacing w:line="312" w:lineRule="auto"/>
                            <w:rPr>
                              <w:rFonts w:hint="default"/>
                              <w:sz w:val="36"/>
                              <w:szCs w:val="36"/>
                            </w:rPr>
                          </w:pPr>
                          <w:r w:rsidRPr="00B80FB6">
                            <w:rPr>
                              <w:rFonts w:eastAsia="나눔스퀘어라운드OTF Bold"/>
                              <w:color w:val="FFFFFF"/>
                              <w:sz w:val="36"/>
                              <w:szCs w:val="36"/>
                            </w:rPr>
                            <w:t>문제지</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5194E3BC" id="_x0000_t202" coordsize="21600,21600" o:spt="202" path="m,l,21600r21600,l21600,xe">
              <v:stroke joinstyle="miter"/>
              <v:path gradientshapeok="t" o:connecttype="rect"/>
            </v:shapetype>
            <v:shape id="_x0000_s1027" type="#_x0000_t202" alt="문제지" style="position:absolute;margin-left:33.5pt;margin-top:8.85pt;width:113.7pt;height:32.3pt;z-index:-25165619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" filled="f" stroked="f" strokeweight="1pt">
              <v:stroke miterlimit="4"/>
              <v:textbox inset="4pt,4pt,4pt,4pt">
                <w:txbxContent>
                  <w:p w:rsidR="00B80FB6" w:rsidRPr="00B80FB6" w:rsidRDefault="00B80FB6" w:rsidP="00B80FB6">
                    <w:pPr>
                      <w:pStyle w:val="affffffffff2"/>
                      <w:spacing w:line="312" w:lineRule="auto"/>
                      <w:rPr>
                        <w:rFonts w:hint="default"/>
                        <w:sz w:val="36"/>
                        <w:szCs w:val="36"/>
                      </w:rPr>
                    </w:pPr>
                    <w:r w:rsidRPr="00B80FB6">
                      <w:rPr>
                        <w:rFonts w:eastAsia="나눔스퀘어라운드OTF Bold"/>
                        <w:color w:val="FFFFFF"/>
                        <w:sz w:val="36"/>
                        <w:szCs w:val="36"/>
                      </w:rPr>
                      <w:t>문제지</w:t>
                    </w:r>
                  </w:p>
                </w:txbxContent>
              </v:textbox>
              <w10:wrap anchorx="page" anchory="page"/>
            </v:shape>
          </w:pict>
        </mc:Fallback>
      </mc:AlternateContent>
    </w:r>
    <w:r>
      <w:rPr>
        <w:noProof/>
      </w:rPr>
      <w:drawing>
        <wp:anchor distT="152400" distB="152400" distL="152400" distR="152400" simplePos="0" relativeHeight="251659264" behindDoc="1" locked="0" layoutInCell="1" allowOverlap="1" wp14:anchorId="24369732" wp14:editId="5D5310AF">
          <wp:simplePos x="0" y="0"/>
          <wp:positionH relativeFrom="page">
            <wp:posOffset>8255</wp:posOffset>
          </wp:positionH>
          <wp:positionV relativeFrom="page">
            <wp:posOffset>-170815</wp:posOffset>
          </wp:positionV>
          <wp:extent cx="7549157" cy="692209"/>
          <wp:effectExtent l="0" t="0" r="0" b="6350"/>
          <wp:wrapNone/>
          <wp:docPr id="1073741857" name="officeArt object" descr="pasted-image.pdf"/>
          <wp:cNvGraphicFramePr/>
          <a:graphic xmlns:a="http://schemas.openxmlformats.org/drawingml/2006/main">
            <a:graphicData uri="http://schemas.openxmlformats.org/drawingml/2006/picture">
              <pic:pic xmlns:pic="http://schemas.openxmlformats.org/drawingml/2006/picture">
                <pic:nvPicPr>
                  <pic:cNvPr id="1073741857" name="pasted-image.pdf" descr="pasted-image.pdf"/>
                  <pic:cNvPicPr>
                    <a:picLocks noChangeAspect="1"/>
                  </pic:cNvPicPr>
                </pic:nvPicPr>
                <pic:blipFill>
                  <a:blip r:embed="rId1"/>
                  <a:srcRect/>
                  <a:stretch>
                    <a:fillRect/>
                  </a:stretch>
                </pic:blipFill>
                <pic:spPr>
                  <a:xfrm>
                    <a:off x="0" y="0"/>
                    <a:ext cx="7549157" cy="692209"/>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FB6" w:rsidRDefault="005A596F">
    <w:pPr>
      <w:pStyle w:val="affffffffff1"/>
    </w:pPr>
    <w:r>
      <w:rPr>
        <w:noProof/>
        <w:lang w:val="ko-KR"/>
      </w:rPr>
      <mc:AlternateContent>
        <mc:Choice Requires="wps">
          <w:drawing>
            <wp:anchor distT="0" distB="0" distL="114300" distR="114300" simplePos="0" relativeHeight="251665408" behindDoc="0" locked="0" layoutInCell="1" allowOverlap="1">
              <wp:simplePos x="0" y="0"/>
              <wp:positionH relativeFrom="column">
                <wp:posOffset>-231</wp:posOffset>
              </wp:positionH>
              <wp:positionV relativeFrom="paragraph">
                <wp:posOffset>245703</wp:posOffset>
              </wp:positionV>
              <wp:extent cx="6205173" cy="0"/>
              <wp:effectExtent l="0" t="12700" r="18415" b="12700"/>
              <wp:wrapNone/>
              <wp:docPr id="1" name="직선 연결선[R] 1"/>
              <wp:cNvGraphicFramePr/>
              <a:graphic xmlns:a="http://schemas.openxmlformats.org/drawingml/2006/main">
                <a:graphicData uri="http://schemas.microsoft.com/office/word/2010/wordprocessingShape">
                  <wps:wsp>
                    <wps:cNvCnPr/>
                    <wps:spPr>
                      <a:xfrm>
                        <a:off x="0" y="0"/>
                        <a:ext cx="6205173" cy="0"/>
                      </a:xfrm>
                      <a:prstGeom prst="line">
                        <a:avLst/>
                      </a:prstGeom>
                      <a:ln w="19050">
                        <a:solidFill>
                          <a:srgbClr val="404F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13DF4770" id="직선 연결선[R] 1" o:spid="_x0000_s1026" style="position:absolute;left:0;text-align:lef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9.35pt" to="488.6pt,1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" strokecolor="#404f5f" strokeweight="1.5pt"/>
          </w:pict>
        </mc:Fallback>
      </mc:AlternateContent>
    </w:r>
    <w:r>
      <w:rPr>
        <w:noProof/>
      </w:rPr>
      <mc:AlternateContent>
        <mc:Choice Requires="wps">
          <w:drawing>
            <wp:anchor distT="0" distB="0" distL="114300" distR="114300" simplePos="0" relativeHeight="251664384" behindDoc="1" locked="0" layoutInCell="1" allowOverlap="1" wp14:anchorId="7D68D1C1" wp14:editId="3943C3E3">
              <wp:simplePos x="0" y="0"/>
              <wp:positionH relativeFrom="column">
                <wp:posOffset>5685499</wp:posOffset>
              </wp:positionH>
              <wp:positionV relativeFrom="paragraph">
                <wp:posOffset>-13970</wp:posOffset>
              </wp:positionV>
              <wp:extent cx="461010" cy="395605"/>
              <wp:effectExtent l="0" t="0" r="0" b="0"/>
              <wp:wrapNone/>
              <wp:docPr id="1073741855"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B80FB6" w:rsidRDefault="00B80FB6"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7D68D1C1" id="_x0000_t202" coordsize="21600,21600" o:spt="202" path="m,l,21600r21600,l21600,xe">
              <v:stroke joinstyle="miter"/>
              <v:path gradientshapeok="t" o:connecttype="rect"/>
            </v:shapetype>
            <v:shape id="문제지" o:spid="_x0000_s1028" type="#_x0000_t202" style="position:absolute;margin-left:447.7pt;margin-top:-1.1pt;width:36.3pt;height:31.1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" filled="f" stroked="f" strokeweight="1pt">
              <v:stroke miterlimit="4"/>
              <v:textbox inset="0,0,0,0">
                <w:txbxContent>
                  <w:p w:rsidR="00B80FB6" w:rsidRDefault="00B80FB6"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62336" behindDoc="1" locked="0" layoutInCell="1" allowOverlap="1" wp14:anchorId="7C242A85" wp14:editId="12801B78">
              <wp:simplePos x="0" y="0"/>
              <wp:positionH relativeFrom="column">
                <wp:posOffset>5496904</wp:posOffset>
              </wp:positionH>
              <wp:positionV relativeFrom="paragraph">
                <wp:posOffset>-195580</wp:posOffset>
              </wp:positionV>
              <wp:extent cx="769375" cy="779857"/>
              <wp:effectExtent l="0" t="0" r="5715" b="0"/>
              <wp:wrapNone/>
              <wp:docPr id="1073741854"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1073741852" name="타원형"/>
                      <wps:cNvSpPr/>
                      <wps:spPr>
                        <a:xfrm>
                          <a:off x="58787" y="-1"/>
                          <a:ext cx="651799" cy="668857"/>
                        </a:xfrm>
                        <a:prstGeom prst="ellipse">
                          <a:avLst/>
                        </a:prstGeom>
                        <a:solidFill>
                          <a:srgbClr val="40505F"/>
                        </a:solidFill>
                        <a:ln w="12700" cap="flat">
                          <a:noFill/>
                          <a:miter lim="400000"/>
                        </a:ln>
                        <a:effectLst/>
                      </wps:spPr>
                      <wps:bodyPr/>
                    </wps:wsp>
                    <wps:wsp>
                      <wps:cNvPr id="1073741853"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37CDF987" id="그룹화" o:spid="_x0000_s1026" style="position:absolute;left:0;text-align:left;margin-left:432.85pt;margin-top:-15.4pt;width:60.6pt;height:61.4pt;z-index:-251654144;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" stroked="f" strokeweight="1pt">
                <v:stroke miterlimit="4"/>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47F4" w:rsidRDefault="00F847F4">
    <w:pPr>
      <w:pStyle w:val="affffffffff1"/>
    </w:pPr>
    <w:r>
      <w:rPr>
        <w:noProof/>
      </w:rPr>
      <mc:AlternateContent>
        <mc:Choice Requires="wps">
          <w:drawing>
            <wp:anchor distT="0" distB="0" distL="114300" distR="114300" simplePos="0" relativeHeight="251668480" behindDoc="1" locked="0" layoutInCell="1" allowOverlap="1" wp14:anchorId="04F9A404" wp14:editId="7815E50C">
              <wp:simplePos x="0" y="0"/>
              <wp:positionH relativeFrom="column">
                <wp:posOffset>5685499</wp:posOffset>
              </wp:positionH>
              <wp:positionV relativeFrom="paragraph">
                <wp:posOffset>-13970</wp:posOffset>
              </wp:positionV>
              <wp:extent cx="461010" cy="395605"/>
              <wp:effectExtent l="0" t="0" r="0" b="0"/>
              <wp:wrapNone/>
              <wp:docPr id="3"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04F9A404" id="_x0000_t202" coordsize="21600,21600" o:spt="202" path="m,l,21600r21600,l21600,xe">
              <v:stroke joinstyle="miter"/>
              <v:path gradientshapeok="t" o:connecttype="rect"/>
            </v:shapetype>
            <v:shape id="_x0000_s1029" type="#_x0000_t202" style="position:absolute;margin-left:447.7pt;margin-top:-1.1pt;width:36.3pt;height:31.1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" filled="f" stroked="f" strokeweight="1pt">
              <v:stroke miterlimit="4"/>
              <v:textbox inset="0,0,0,0">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67456" behindDoc="1" locked="0" layoutInCell="1" allowOverlap="1" wp14:anchorId="7B00F504" wp14:editId="6EC49DCD">
              <wp:simplePos x="0" y="0"/>
              <wp:positionH relativeFrom="column">
                <wp:posOffset>5496904</wp:posOffset>
              </wp:positionH>
              <wp:positionV relativeFrom="paragraph">
                <wp:posOffset>-195580</wp:posOffset>
              </wp:positionV>
              <wp:extent cx="769375" cy="779857"/>
              <wp:effectExtent l="0" t="0" r="5715" b="0"/>
              <wp:wrapNone/>
              <wp:docPr id="4"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5" name="타원형"/>
                      <wps:cNvSpPr/>
                      <wps:spPr>
                        <a:xfrm>
                          <a:off x="58787" y="-1"/>
                          <a:ext cx="651799" cy="668857"/>
                        </a:xfrm>
                        <a:prstGeom prst="ellipse">
                          <a:avLst/>
                        </a:prstGeom>
                        <a:solidFill>
                          <a:srgbClr val="40505F"/>
                        </a:solidFill>
                        <a:ln w="12700" cap="flat">
                          <a:noFill/>
                          <a:miter lim="400000"/>
                        </a:ln>
                        <a:effectLst/>
                      </wps:spPr>
                      <wps:bodyPr/>
                    </wps:wsp>
                    <wps:wsp>
                      <wps:cNvPr id="6"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6D8F1D93" id="그룹화" o:spid="_x0000_s1026" style="position:absolute;left:0;text-align:left;margin-left:432.85pt;margin-top:-15.4pt;width:60.6pt;height:61.4pt;z-index:-251649024;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" stroked="f" strokeweight="1pt">
                <v:stroke miterlimit="4"/>
              </v:rec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47F4" w:rsidRDefault="00F847F4">
    <w:pPr>
      <w:pStyle w:val="affffffffff1"/>
    </w:pPr>
    <w:r>
      <w:rPr>
        <w:noProof/>
        <w:lang w:val="ko-KR"/>
      </w:rPr>
      <mc:AlternateContent>
        <mc:Choice Requires="wps">
          <w:drawing>
            <wp:anchor distT="0" distB="0" distL="114300" distR="114300" simplePos="0" relativeHeight="251673600" behindDoc="0" locked="0" layoutInCell="1" allowOverlap="1" wp14:anchorId="6A1DF328" wp14:editId="1A063973">
              <wp:simplePos x="0" y="0"/>
              <wp:positionH relativeFrom="column">
                <wp:posOffset>-337</wp:posOffset>
              </wp:positionH>
              <wp:positionV relativeFrom="paragraph">
                <wp:posOffset>245110</wp:posOffset>
              </wp:positionV>
              <wp:extent cx="6205173" cy="0"/>
              <wp:effectExtent l="0" t="0" r="5715" b="12700"/>
              <wp:wrapNone/>
              <wp:docPr id="2" name="직선 연결선[R] 2"/>
              <wp:cNvGraphicFramePr/>
              <a:graphic xmlns:a="http://schemas.openxmlformats.org/drawingml/2006/main">
                <a:graphicData uri="http://schemas.microsoft.com/office/word/2010/wordprocessingShape">
                  <wps:wsp>
                    <wps:cNvCnPr/>
                    <wps:spPr>
                      <a:xfrm>
                        <a:off x="0" y="0"/>
                        <a:ext cx="6205173" cy="0"/>
                      </a:xfrm>
                      <a:prstGeom prst="line">
                        <a:avLst/>
                      </a:prstGeom>
                      <a:ln w="12700">
                        <a:solidFill>
                          <a:srgbClr val="404F5F">
                            <a:alpha val="59000"/>
                          </a:srgb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532A8970" id="직선 연결선[R] 2" o:spid="_x0000_s1026" style="position:absolute;left:0;text-align:lef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488.55pt,1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" strokecolor="#404f5f" strokeweight="1pt">
              <v:stroke opacity="38550f"/>
            </v:line>
          </w:pict>
        </mc:Fallback>
      </mc:AlternateContent>
    </w:r>
    <w:r>
      <w:rPr>
        <w:noProof/>
      </w:rPr>
      <w:t xml:space="preserve"> </w:t>
    </w:r>
    <w:r>
      <w:rPr>
        <w:noProof/>
      </w:rPr>
      <mc:AlternateContent>
        <mc:Choice Requires="wps">
          <w:drawing>
            <wp:anchor distT="0" distB="0" distL="114300" distR="114300" simplePos="0" relativeHeight="251671552" behindDoc="1" locked="0" layoutInCell="1" allowOverlap="1" wp14:anchorId="13D47C7F" wp14:editId="59B8D373">
              <wp:simplePos x="0" y="0"/>
              <wp:positionH relativeFrom="column">
                <wp:posOffset>5685499</wp:posOffset>
              </wp:positionH>
              <wp:positionV relativeFrom="paragraph">
                <wp:posOffset>-13970</wp:posOffset>
              </wp:positionV>
              <wp:extent cx="461010" cy="395605"/>
              <wp:effectExtent l="0" t="0" r="0" b="0"/>
              <wp:wrapNone/>
              <wp:docPr id="7"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13D47C7F" id="_x0000_t202" coordsize="21600,21600" o:spt="202" path="m,l,21600r21600,l21600,xe">
              <v:stroke joinstyle="miter"/>
              <v:path gradientshapeok="t" o:connecttype="rect"/>
            </v:shapetype>
            <v:shape id="_x0000_s1030" type="#_x0000_t202" style="position:absolute;margin-left:447.7pt;margin-top:-1.1pt;width:36.3pt;height:31.1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" filled="f" stroked="f" strokeweight="1pt">
              <v:stroke miterlimit="4"/>
              <v:textbox inset="0,0,0,0">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70528" behindDoc="1" locked="0" layoutInCell="1" allowOverlap="1" wp14:anchorId="2294CF47" wp14:editId="41E08ADE">
              <wp:simplePos x="0" y="0"/>
              <wp:positionH relativeFrom="column">
                <wp:posOffset>5496904</wp:posOffset>
              </wp:positionH>
              <wp:positionV relativeFrom="paragraph">
                <wp:posOffset>-195580</wp:posOffset>
              </wp:positionV>
              <wp:extent cx="769375" cy="779857"/>
              <wp:effectExtent l="0" t="0" r="5715" b="0"/>
              <wp:wrapNone/>
              <wp:docPr id="8"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9" name="타원형"/>
                      <wps:cNvSpPr/>
                      <wps:spPr>
                        <a:xfrm>
                          <a:off x="58787" y="-1"/>
                          <a:ext cx="651799" cy="668857"/>
                        </a:xfrm>
                        <a:prstGeom prst="ellipse">
                          <a:avLst/>
                        </a:prstGeom>
                        <a:solidFill>
                          <a:srgbClr val="40505F"/>
                        </a:solidFill>
                        <a:ln w="12700" cap="flat">
                          <a:noFill/>
                          <a:miter lim="400000"/>
                        </a:ln>
                        <a:effectLst/>
                      </wps:spPr>
                      <wps:bodyPr/>
                    </wps:wsp>
                    <wps:wsp>
                      <wps:cNvPr id="10"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7404A6BB" id="그룹화" o:spid="_x0000_s1026" style="position:absolute;left:0;text-align:left;margin-left:432.85pt;margin-top:-15.4pt;width:60.6pt;height:61.4pt;z-index:-251645952;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" stroked="f" strokeweight="1pt">
                <v:stroke miterlimit="4"/>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3"/>
    <w:multiLevelType w:val="singleLevel"/>
    <w:tmpl w:val="171AC3A4"/>
    <w:lvl w:ilvl="0">
      <w:start w:val="1"/>
      <w:numFmt w:val="bullet"/>
      <w:lvlText w:val=""/>
      <w:lvlJc w:val="left"/>
      <w:pPr>
        <w:ind w:left="800" w:hanging="400"/>
      </w:pPr>
      <w:rPr>
        <w:rFonts w:ascii="Symbol" w:hAnsi="Symbol" w:hint="default"/>
      </w:rPr>
    </w:lvl>
  </w:abstractNum>
  <w:abstractNum w:abstractNumId="2" w15:restartNumberingAfterBreak="0">
    <w:nsid w:val="2C1733FE"/>
    <w:multiLevelType w:val="hybridMultilevel"/>
    <w:tmpl w:val="B2001902"/>
    <w:lvl w:ilvl="0" w:tplc="171AC3A4">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E1C40E4"/>
    <w:multiLevelType w:val="hybridMultilevel"/>
    <w:tmpl w:val="514892CE"/>
    <w:lvl w:ilvl="0" w:tplc="171AC3A4">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52545DD"/>
    <w:multiLevelType w:val="hybridMultilevel"/>
    <w:tmpl w:val="CA7EC196"/>
    <w:lvl w:ilvl="0" w:tplc="04090001">
      <w:start w:val="1"/>
      <w:numFmt w:val="bullet"/>
      <w:lvlText w:val=""/>
      <w:lvlJc w:val="left"/>
      <w:pPr>
        <w:ind w:left="1880" w:hanging="400"/>
      </w:pPr>
      <w:rPr>
        <w:rFonts w:ascii="Wingdings" w:hAnsi="Wingdings" w:hint="default"/>
      </w:rPr>
    </w:lvl>
    <w:lvl w:ilvl="1" w:tplc="04090003" w:tentative="1">
      <w:start w:val="1"/>
      <w:numFmt w:val="bullet"/>
      <w:lvlText w:val=""/>
      <w:lvlJc w:val="left"/>
      <w:pPr>
        <w:ind w:left="2280" w:hanging="400"/>
      </w:pPr>
      <w:rPr>
        <w:rFonts w:ascii="Wingdings" w:hAnsi="Wingdings" w:hint="default"/>
      </w:rPr>
    </w:lvl>
    <w:lvl w:ilvl="2" w:tplc="04090005" w:tentative="1">
      <w:start w:val="1"/>
      <w:numFmt w:val="bullet"/>
      <w:lvlText w:val=""/>
      <w:lvlJc w:val="left"/>
      <w:pPr>
        <w:ind w:left="2680" w:hanging="400"/>
      </w:pPr>
      <w:rPr>
        <w:rFonts w:ascii="Wingdings" w:hAnsi="Wingdings" w:hint="default"/>
      </w:rPr>
    </w:lvl>
    <w:lvl w:ilvl="3" w:tplc="04090001" w:tentative="1">
      <w:start w:val="1"/>
      <w:numFmt w:val="bullet"/>
      <w:lvlText w:val=""/>
      <w:lvlJc w:val="left"/>
      <w:pPr>
        <w:ind w:left="3080" w:hanging="400"/>
      </w:pPr>
      <w:rPr>
        <w:rFonts w:ascii="Wingdings" w:hAnsi="Wingdings" w:hint="default"/>
      </w:rPr>
    </w:lvl>
    <w:lvl w:ilvl="4" w:tplc="04090003" w:tentative="1">
      <w:start w:val="1"/>
      <w:numFmt w:val="bullet"/>
      <w:lvlText w:val=""/>
      <w:lvlJc w:val="left"/>
      <w:pPr>
        <w:ind w:left="3480" w:hanging="400"/>
      </w:pPr>
      <w:rPr>
        <w:rFonts w:ascii="Wingdings" w:hAnsi="Wingdings" w:hint="default"/>
      </w:rPr>
    </w:lvl>
    <w:lvl w:ilvl="5" w:tplc="04090005" w:tentative="1">
      <w:start w:val="1"/>
      <w:numFmt w:val="bullet"/>
      <w:lvlText w:val=""/>
      <w:lvlJc w:val="left"/>
      <w:pPr>
        <w:ind w:left="3880" w:hanging="400"/>
      </w:pPr>
      <w:rPr>
        <w:rFonts w:ascii="Wingdings" w:hAnsi="Wingdings" w:hint="default"/>
      </w:rPr>
    </w:lvl>
    <w:lvl w:ilvl="6" w:tplc="04090001" w:tentative="1">
      <w:start w:val="1"/>
      <w:numFmt w:val="bullet"/>
      <w:lvlText w:val=""/>
      <w:lvlJc w:val="left"/>
      <w:pPr>
        <w:ind w:left="4280" w:hanging="400"/>
      </w:pPr>
      <w:rPr>
        <w:rFonts w:ascii="Wingdings" w:hAnsi="Wingdings" w:hint="default"/>
      </w:rPr>
    </w:lvl>
    <w:lvl w:ilvl="7" w:tplc="04090003" w:tentative="1">
      <w:start w:val="1"/>
      <w:numFmt w:val="bullet"/>
      <w:lvlText w:val=""/>
      <w:lvlJc w:val="left"/>
      <w:pPr>
        <w:ind w:left="4680" w:hanging="400"/>
      </w:pPr>
      <w:rPr>
        <w:rFonts w:ascii="Wingdings" w:hAnsi="Wingdings" w:hint="default"/>
      </w:rPr>
    </w:lvl>
    <w:lvl w:ilvl="8" w:tplc="04090005" w:tentative="1">
      <w:start w:val="1"/>
      <w:numFmt w:val="bullet"/>
      <w:lvlText w:val=""/>
      <w:lvlJc w:val="left"/>
      <w:pPr>
        <w:ind w:left="5080" w:hanging="400"/>
      </w:pPr>
      <w:rPr>
        <w:rFonts w:ascii="Wingdings" w:hAnsi="Wingdings" w:hint="default"/>
      </w:rPr>
    </w:lvl>
  </w:abstractNum>
  <w:abstractNum w:abstractNumId="5" w15:restartNumberingAfterBreak="0">
    <w:nsid w:val="600B41C2"/>
    <w:multiLevelType w:val="hybridMultilevel"/>
    <w:tmpl w:val="35402868"/>
    <w:lvl w:ilvl="0" w:tplc="B142A01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6A6210BD"/>
    <w:multiLevelType w:val="hybridMultilevel"/>
    <w:tmpl w:val="87FC64B2"/>
    <w:lvl w:ilvl="0" w:tplc="43F6C0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6CAD09AD"/>
    <w:multiLevelType w:val="hybridMultilevel"/>
    <w:tmpl w:val="BC129F1A"/>
    <w:lvl w:ilvl="0" w:tplc="171AC3A4">
      <w:start w:val="1"/>
      <w:numFmt w:val="bullet"/>
      <w:lvlText w:val=""/>
      <w:lvlJc w:val="left"/>
      <w:pPr>
        <w:ind w:left="760" w:hanging="400"/>
      </w:pPr>
      <w:rPr>
        <w:rFonts w:ascii="Symbol" w:hAnsi="Symbol" w:hint="default"/>
      </w:rPr>
    </w:lvl>
    <w:lvl w:ilvl="1" w:tplc="04090003" w:tentative="1">
      <w:start w:val="1"/>
      <w:numFmt w:val="bullet"/>
      <w:lvlText w:val=""/>
      <w:lvlJc w:val="left"/>
      <w:pPr>
        <w:ind w:left="1160" w:hanging="400"/>
      </w:pPr>
      <w:rPr>
        <w:rFonts w:ascii="Wingdings" w:hAnsi="Wingdings" w:hint="default"/>
      </w:rPr>
    </w:lvl>
    <w:lvl w:ilvl="2" w:tplc="04090005" w:tentative="1">
      <w:start w:val="1"/>
      <w:numFmt w:val="bullet"/>
      <w:lvlText w:val=""/>
      <w:lvlJc w:val="left"/>
      <w:pPr>
        <w:ind w:left="1560" w:hanging="400"/>
      </w:pPr>
      <w:rPr>
        <w:rFonts w:ascii="Wingdings" w:hAnsi="Wingdings" w:hint="default"/>
      </w:rPr>
    </w:lvl>
    <w:lvl w:ilvl="3" w:tplc="04090001" w:tentative="1">
      <w:start w:val="1"/>
      <w:numFmt w:val="bullet"/>
      <w:lvlText w:val=""/>
      <w:lvlJc w:val="left"/>
      <w:pPr>
        <w:ind w:left="1960" w:hanging="400"/>
      </w:pPr>
      <w:rPr>
        <w:rFonts w:ascii="Wingdings" w:hAnsi="Wingdings"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num w:numId="1" w16cid:durableId="2098401770">
    <w:abstractNumId w:val="1"/>
  </w:num>
  <w:num w:numId="2" w16cid:durableId="1927221981">
    <w:abstractNumId w:val="0"/>
  </w:num>
  <w:num w:numId="3" w16cid:durableId="2143959876">
    <w:abstractNumId w:val="5"/>
  </w:num>
  <w:num w:numId="4" w16cid:durableId="1026324094">
    <w:abstractNumId w:val="6"/>
  </w:num>
  <w:num w:numId="5" w16cid:durableId="371734733">
    <w:abstractNumId w:val="4"/>
  </w:num>
  <w:num w:numId="6" w16cid:durableId="80445240">
    <w:abstractNumId w:val="7"/>
  </w:num>
  <w:num w:numId="7" w16cid:durableId="1059479113">
    <w:abstractNumId w:val="3"/>
  </w:num>
  <w:num w:numId="8" w16cid:durableId="1965228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437"/>
    <w:rsid w:val="00023437"/>
    <w:rsid w:val="00096382"/>
    <w:rsid w:val="000969DD"/>
    <w:rsid w:val="000A4153"/>
    <w:rsid w:val="000F5720"/>
    <w:rsid w:val="00152BF0"/>
    <w:rsid w:val="00185C90"/>
    <w:rsid w:val="001B6D1B"/>
    <w:rsid w:val="00222ADF"/>
    <w:rsid w:val="0024641D"/>
    <w:rsid w:val="002B72CE"/>
    <w:rsid w:val="002C0BC7"/>
    <w:rsid w:val="003639FD"/>
    <w:rsid w:val="003941DC"/>
    <w:rsid w:val="003C7AB7"/>
    <w:rsid w:val="00431C68"/>
    <w:rsid w:val="00464F12"/>
    <w:rsid w:val="00466AA5"/>
    <w:rsid w:val="00471ECC"/>
    <w:rsid w:val="00485841"/>
    <w:rsid w:val="00486AB4"/>
    <w:rsid w:val="00492B86"/>
    <w:rsid w:val="004B7C03"/>
    <w:rsid w:val="004E5E15"/>
    <w:rsid w:val="004F23D6"/>
    <w:rsid w:val="005339CD"/>
    <w:rsid w:val="005773F7"/>
    <w:rsid w:val="005A596F"/>
    <w:rsid w:val="005D5D9E"/>
    <w:rsid w:val="00644269"/>
    <w:rsid w:val="00653B9B"/>
    <w:rsid w:val="006918E5"/>
    <w:rsid w:val="006B2A67"/>
    <w:rsid w:val="006C0513"/>
    <w:rsid w:val="006F39C1"/>
    <w:rsid w:val="00712CA5"/>
    <w:rsid w:val="00721DBD"/>
    <w:rsid w:val="00744802"/>
    <w:rsid w:val="0076280E"/>
    <w:rsid w:val="00771D0F"/>
    <w:rsid w:val="007C710D"/>
    <w:rsid w:val="00803A0D"/>
    <w:rsid w:val="00811569"/>
    <w:rsid w:val="00812CC4"/>
    <w:rsid w:val="00862001"/>
    <w:rsid w:val="0089311B"/>
    <w:rsid w:val="008C4BB6"/>
    <w:rsid w:val="008C6EC1"/>
    <w:rsid w:val="008D25BE"/>
    <w:rsid w:val="0099063E"/>
    <w:rsid w:val="009F741F"/>
    <w:rsid w:val="00A11BBD"/>
    <w:rsid w:val="00A611C1"/>
    <w:rsid w:val="00A622B0"/>
    <w:rsid w:val="00A960DF"/>
    <w:rsid w:val="00B0188B"/>
    <w:rsid w:val="00B379FB"/>
    <w:rsid w:val="00B537CD"/>
    <w:rsid w:val="00B80B47"/>
    <w:rsid w:val="00B80FB6"/>
    <w:rsid w:val="00B91AAB"/>
    <w:rsid w:val="00BC19F9"/>
    <w:rsid w:val="00BC373B"/>
    <w:rsid w:val="00BC7E7D"/>
    <w:rsid w:val="00C469AD"/>
    <w:rsid w:val="00C65ED3"/>
    <w:rsid w:val="00C948E7"/>
    <w:rsid w:val="00CE010B"/>
    <w:rsid w:val="00CE3899"/>
    <w:rsid w:val="00D10638"/>
    <w:rsid w:val="00D3151F"/>
    <w:rsid w:val="00D340E9"/>
    <w:rsid w:val="00DD3BD8"/>
    <w:rsid w:val="00DE3219"/>
    <w:rsid w:val="00E33CF1"/>
    <w:rsid w:val="00E87E4F"/>
    <w:rsid w:val="00E9049D"/>
    <w:rsid w:val="00E94368"/>
    <w:rsid w:val="00EF27D9"/>
    <w:rsid w:val="00EF5741"/>
    <w:rsid w:val="00F62E40"/>
    <w:rsid w:val="00F847F4"/>
    <w:rsid w:val="00F85476"/>
    <w:rsid w:val="00FC69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5B59C154-E04A-9943-895F-73840F10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Rule="auto" w:line="288" w:before="0" w:after="0"/>
      <w:jc w:val="both"/>
    </w:pPr>
    <w:rPr>
      <w:rFonts w:ascii="나눔고딕" w:hAnsi="나눔고딕" w:eastAsia="나눔고딕"/>
      <w:sz w:val="16"/>
    </w:rPr>
  </w:style>
  <w:style w:type="paragraph" w:styleId="1">
    <w:name w:val="heading 1"/>
    <w:basedOn w:val="a"/>
    <w:next w:val="a"/>
    <w:link w:val="1Char"/>
    <w:uiPriority w:val="9"/>
    <w:qFormat/>
    <w:rsid w:val="003C7AB7"/>
    <w:pPr>
      <w:keepNext/>
      <w:keepLines/>
      <w:spacing w:line="288" w:lineRule="auto" w:before="0" w:after="0"/>
      <w:jc w:val="both"/>
      <w:outlineLvl w:val="0"/>
    </w:pPr>
    <w:rPr>
      <w:rFonts w:ascii="나눔고딕" w:eastAsia="나눔고딕" w:hAnsi="나눔고딕" w:cs="나눔고딕"/>
      <w:b/>
      <w:color w:val="335581"/>
      <w:sz w:val="24"/>
      <w:szCs w:val="3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 w:type="table" w:customStyle="1" w:styleId="afffffffff">
    <w:basedOn w:val="TableNormal"/>
    <w:tblPr>
      <w:tblStyleRowBandSize w:val="1"/>
      <w:tblStyleColBandSize w:val="1"/>
      <w:tblCellMar>
        <w:top w:w="100" w:type="dxa"/>
        <w:left w:w="100" w:type="dxa"/>
        <w:bottom w:w="100" w:type="dxa"/>
        <w:right w:w="100" w:type="dxa"/>
      </w:tblCellMar>
    </w:tblPr>
  </w:style>
  <w:style w:type="table" w:customStyle="1" w:styleId="afffffffff0">
    <w:basedOn w:val="TableNormal"/>
    <w:tblPr>
      <w:tblStyleRowBandSize w:val="1"/>
      <w:tblStyleColBandSize w:val="1"/>
      <w:tblCellMar>
        <w:top w:w="100" w:type="dxa"/>
        <w:left w:w="100" w:type="dxa"/>
        <w:bottom w:w="100" w:type="dxa"/>
        <w:right w:w="100" w:type="dxa"/>
      </w:tblCellMar>
    </w:tblPr>
  </w:style>
  <w:style w:type="table" w:customStyle="1" w:styleId="afffffffff1">
    <w:basedOn w:val="TableNormal"/>
    <w:tblPr>
      <w:tblStyleRowBandSize w:val="1"/>
      <w:tblStyleColBandSize w:val="1"/>
      <w:tblCellMar>
        <w:top w:w="100" w:type="dxa"/>
        <w:left w:w="100" w:type="dxa"/>
        <w:bottom w:w="100" w:type="dxa"/>
        <w:right w:w="100" w:type="dxa"/>
      </w:tblCellMar>
    </w:tblPr>
  </w:style>
  <w:style w:type="table" w:customStyle="1" w:styleId="afffffffff2">
    <w:basedOn w:val="TableNormal"/>
    <w:tblPr>
      <w:tblStyleRowBandSize w:val="1"/>
      <w:tblStyleColBandSize w:val="1"/>
      <w:tblCellMar>
        <w:top w:w="100" w:type="dxa"/>
        <w:left w:w="100" w:type="dxa"/>
        <w:bottom w:w="100" w:type="dxa"/>
        <w:right w:w="100" w:type="dxa"/>
      </w:tblCellMar>
    </w:tblPr>
  </w:style>
  <w:style w:type="table" w:customStyle="1" w:styleId="afffffffff3">
    <w:basedOn w:val="TableNormal"/>
    <w:tblPr>
      <w:tblStyleRowBandSize w:val="1"/>
      <w:tblStyleColBandSize w:val="1"/>
      <w:tblCellMar>
        <w:top w:w="100" w:type="dxa"/>
        <w:left w:w="100" w:type="dxa"/>
        <w:bottom w:w="100" w:type="dxa"/>
        <w:right w:w="100" w:type="dxa"/>
      </w:tblCellMar>
    </w:tblPr>
  </w:style>
  <w:style w:type="table" w:customStyle="1" w:styleId="afffffffff4">
    <w:basedOn w:val="TableNormal"/>
    <w:tblPr>
      <w:tblStyleRowBandSize w:val="1"/>
      <w:tblStyleColBandSize w:val="1"/>
      <w:tblCellMar>
        <w:top w:w="100" w:type="dxa"/>
        <w:left w:w="100" w:type="dxa"/>
        <w:bottom w:w="100" w:type="dxa"/>
        <w:right w:w="100" w:type="dxa"/>
      </w:tblCellMar>
    </w:tblPr>
  </w:style>
  <w:style w:type="table" w:customStyle="1" w:styleId="afffffffff5">
    <w:basedOn w:val="TableNormal"/>
    <w:tblPr>
      <w:tblStyleRowBandSize w:val="1"/>
      <w:tblStyleColBandSize w:val="1"/>
      <w:tblCellMar>
        <w:top w:w="100" w:type="dxa"/>
        <w:left w:w="100" w:type="dxa"/>
        <w:bottom w:w="100" w:type="dxa"/>
        <w:right w:w="100" w:type="dxa"/>
      </w:tblCellMar>
    </w:tblPr>
  </w:style>
  <w:style w:type="table" w:customStyle="1" w:styleId="afffffffff6">
    <w:basedOn w:val="TableNormal"/>
    <w:tblPr>
      <w:tblStyleRowBandSize w:val="1"/>
      <w:tblStyleColBandSize w:val="1"/>
      <w:tblCellMar>
        <w:top w:w="100" w:type="dxa"/>
        <w:left w:w="100" w:type="dxa"/>
        <w:bottom w:w="100" w:type="dxa"/>
        <w:right w:w="100" w:type="dxa"/>
      </w:tblCellMar>
    </w:tblPr>
  </w:style>
  <w:style w:type="table" w:customStyle="1" w:styleId="afffffffff7">
    <w:basedOn w:val="TableNormal"/>
    <w:tblPr>
      <w:tblStyleRowBandSize w:val="1"/>
      <w:tblStyleColBandSize w:val="1"/>
      <w:tblCellMar>
        <w:top w:w="100" w:type="dxa"/>
        <w:left w:w="100" w:type="dxa"/>
        <w:bottom w:w="100" w:type="dxa"/>
        <w:right w:w="100" w:type="dxa"/>
      </w:tblCellMar>
    </w:tblPr>
  </w:style>
  <w:style w:type="table" w:customStyle="1" w:styleId="afffffffff8">
    <w:basedOn w:val="TableNormal"/>
    <w:tblPr>
      <w:tblStyleRowBandSize w:val="1"/>
      <w:tblStyleColBandSize w:val="1"/>
      <w:tblCellMar>
        <w:top w:w="100" w:type="dxa"/>
        <w:left w:w="100" w:type="dxa"/>
        <w:bottom w:w="100" w:type="dxa"/>
        <w:right w:w="100" w:type="dxa"/>
      </w:tblCellMar>
    </w:tblPr>
  </w:style>
  <w:style w:type="table" w:customStyle="1" w:styleId="afffffffff9">
    <w:basedOn w:val="TableNormal"/>
    <w:tblPr>
      <w:tblStyleRowBandSize w:val="1"/>
      <w:tblStyleColBandSize w:val="1"/>
      <w:tblCellMar>
        <w:top w:w="100" w:type="dxa"/>
        <w:left w:w="100" w:type="dxa"/>
        <w:bottom w:w="100" w:type="dxa"/>
        <w:right w:w="100" w:type="dxa"/>
      </w:tblCellMar>
    </w:tblPr>
  </w:style>
  <w:style w:type="table" w:customStyle="1" w:styleId="afffffffffa">
    <w:basedOn w:val="TableNormal"/>
    <w:tblPr>
      <w:tblStyleRowBandSize w:val="1"/>
      <w:tblStyleColBandSize w:val="1"/>
      <w:tblCellMar>
        <w:top w:w="100" w:type="dxa"/>
        <w:left w:w="100" w:type="dxa"/>
        <w:bottom w:w="100" w:type="dxa"/>
        <w:right w:w="100" w:type="dxa"/>
      </w:tblCellMar>
    </w:tblPr>
  </w:style>
  <w:style w:type="table" w:customStyle="1" w:styleId="afffffffffb">
    <w:basedOn w:val="TableNormal"/>
    <w:tblPr>
      <w:tblStyleRowBandSize w:val="1"/>
      <w:tblStyleColBandSize w:val="1"/>
      <w:tblCellMar>
        <w:top w:w="100" w:type="dxa"/>
        <w:left w:w="100" w:type="dxa"/>
        <w:bottom w:w="100" w:type="dxa"/>
        <w:right w:w="100" w:type="dxa"/>
      </w:tblCellMar>
    </w:tblPr>
  </w:style>
  <w:style w:type="table" w:customStyle="1" w:styleId="afffffffffc">
    <w:basedOn w:val="TableNormal"/>
    <w:tblPr>
      <w:tblStyleRowBandSize w:val="1"/>
      <w:tblStyleColBandSize w:val="1"/>
      <w:tblCellMar>
        <w:top w:w="100" w:type="dxa"/>
        <w:left w:w="100" w:type="dxa"/>
        <w:bottom w:w="100" w:type="dxa"/>
        <w:right w:w="100" w:type="dxa"/>
      </w:tblCellMar>
    </w:tblPr>
  </w:style>
  <w:style w:type="table" w:customStyle="1" w:styleId="afffffffffd">
    <w:basedOn w:val="TableNormal"/>
    <w:tblPr>
      <w:tblStyleRowBandSize w:val="1"/>
      <w:tblStyleColBandSize w:val="1"/>
      <w:tblCellMar>
        <w:top w:w="100" w:type="dxa"/>
        <w:left w:w="100" w:type="dxa"/>
        <w:bottom w:w="100" w:type="dxa"/>
        <w:right w:w="100" w:type="dxa"/>
      </w:tblCellMar>
    </w:tblPr>
  </w:style>
  <w:style w:type="paragraph" w:styleId="20">
    <w:name w:val="List Bullet 2"/>
    <w:basedOn w:val="a"/>
    <w:uiPriority w:val="99"/>
    <w:unhideWhenUsed/>
    <w:rsid w:val="00CE3899"/>
    <w:pPr>
      <w:spacing w:after="200"/>
      <w:contextualSpacing/>
    </w:pPr>
    <w:rPr>
      <w:rFonts w:asciiTheme="minorHAnsi" w:hAnsiTheme="minorHAnsi" w:cstheme="minorBidi"/>
      <w:lang w:val="en-US" w:eastAsia="en-US"/>
    </w:rPr>
  </w:style>
  <w:style w:type="character" w:styleId="afffffffffe">
    <w:name w:val="Hyperlink"/>
    <w:basedOn w:val="a0"/>
    <w:uiPriority w:val="99"/>
    <w:unhideWhenUsed/>
    <w:rsid w:val="00CE3899"/>
    <w:rPr>
      <w:color w:val="0000FF" w:themeColor="hyperlink"/>
      <w:u w:val="single"/>
    </w:rPr>
  </w:style>
  <w:style w:type="character" w:customStyle="1" w:styleId="1Char">
    <w:name w:val="제목 1 Char"/>
    <w:basedOn w:val="a0"/>
    <w:link w:val="1"/>
    <w:uiPriority w:val="9"/>
    <w:rsid w:val="00492B86"/>
    <w:rPr>
      <w:rFonts w:ascii="나눔고딕" w:eastAsia="나눔고딕" w:hAnsi="나눔고딕" w:cs="나눔고딕"/>
      <w:b/>
      <w:sz w:val="30"/>
      <w:szCs w:val="30"/>
    </w:rPr>
  </w:style>
  <w:style w:type="paragraph" w:styleId="10">
    <w:name w:val="toc 1"/>
    <w:basedOn w:val="a"/>
    <w:next w:val="a"/>
    <w:autoRedefine/>
    <w:uiPriority w:val="39"/>
    <w:unhideWhenUsed/>
    <w:rsid w:val="00E94368"/>
    <w:pPr>
      <w:tabs>
        <w:tab w:val="right" w:leader="dot" w:pos="6139"/>
      </w:tabs>
      <w:spacing w:line="360" w:lineRule="auto"/>
    </w:pPr>
    <w:rPr>
      <w:rFonts w:asciiTheme="majorHAnsi" w:hAnsiTheme="majorHAnsi" w:cstheme="majorHAnsi"/>
      <w:b/>
      <w:bCs/>
      <w:caps/>
      <w:sz w:val="24"/>
      <w:szCs w:val="24"/>
    </w:rPr>
  </w:style>
  <w:style w:type="paragraph" w:styleId="21">
    <w:name w:val="toc 2"/>
    <w:basedOn w:val="a"/>
    <w:next w:val="a"/>
    <w:autoRedefine/>
    <w:uiPriority w:val="39"/>
    <w:unhideWhenUsed/>
    <w:rsid w:val="00492B86"/>
    <w:pPr>
      <w:spacing w:before="240"/>
    </w:pPr>
    <w:rPr>
      <w:rFonts w:asciiTheme="minorHAnsi" w:hAnsiTheme="minorHAnsi"/>
      <w:b/>
      <w:bCs/>
      <w:sz w:val="20"/>
      <w:szCs w:val="20"/>
    </w:rPr>
  </w:style>
  <w:style w:type="paragraph" w:styleId="30">
    <w:name w:val="toc 3"/>
    <w:basedOn w:val="a"/>
    <w:next w:val="a"/>
    <w:autoRedefine/>
    <w:uiPriority w:val="39"/>
    <w:unhideWhenUsed/>
    <w:rsid w:val="00492B86"/>
    <w:pPr>
      <w:ind w:left="220"/>
    </w:pPr>
    <w:rPr>
      <w:rFonts w:asciiTheme="minorHAnsi" w:hAnsiTheme="minorHAnsi"/>
      <w:sz w:val="20"/>
      <w:szCs w:val="20"/>
    </w:rPr>
  </w:style>
  <w:style w:type="paragraph" w:styleId="40">
    <w:name w:val="toc 4"/>
    <w:basedOn w:val="a"/>
    <w:next w:val="a"/>
    <w:autoRedefine/>
    <w:uiPriority w:val="39"/>
    <w:unhideWhenUsed/>
    <w:rsid w:val="00492B86"/>
    <w:pPr>
      <w:ind w:left="440"/>
    </w:pPr>
    <w:rPr>
      <w:rFonts w:asciiTheme="minorHAnsi" w:hAnsiTheme="minorHAnsi"/>
      <w:sz w:val="20"/>
      <w:szCs w:val="20"/>
    </w:rPr>
  </w:style>
  <w:style w:type="paragraph" w:styleId="50">
    <w:name w:val="toc 5"/>
    <w:basedOn w:val="a"/>
    <w:next w:val="a"/>
    <w:autoRedefine/>
    <w:uiPriority w:val="39"/>
    <w:unhideWhenUsed/>
    <w:rsid w:val="00492B86"/>
    <w:pPr>
      <w:ind w:left="660"/>
    </w:pPr>
    <w:rPr>
      <w:rFonts w:asciiTheme="minorHAnsi" w:hAnsiTheme="minorHAnsi"/>
      <w:sz w:val="20"/>
      <w:szCs w:val="20"/>
    </w:rPr>
  </w:style>
  <w:style w:type="paragraph" w:styleId="60">
    <w:name w:val="toc 6"/>
    <w:basedOn w:val="a"/>
    <w:next w:val="a"/>
    <w:autoRedefine/>
    <w:uiPriority w:val="39"/>
    <w:unhideWhenUsed/>
    <w:rsid w:val="00492B86"/>
    <w:pPr>
      <w:ind w:left="880"/>
    </w:pPr>
    <w:rPr>
      <w:rFonts w:asciiTheme="minorHAnsi" w:hAnsiTheme="minorHAnsi"/>
      <w:sz w:val="20"/>
      <w:szCs w:val="20"/>
    </w:rPr>
  </w:style>
  <w:style w:type="paragraph" w:styleId="7">
    <w:name w:val="toc 7"/>
    <w:basedOn w:val="a"/>
    <w:next w:val="a"/>
    <w:autoRedefine/>
    <w:uiPriority w:val="39"/>
    <w:unhideWhenUsed/>
    <w:rsid w:val="00492B86"/>
    <w:pPr>
      <w:ind w:left="1100"/>
    </w:pPr>
    <w:rPr>
      <w:rFonts w:asciiTheme="minorHAnsi" w:hAnsiTheme="minorHAnsi"/>
      <w:sz w:val="20"/>
      <w:szCs w:val="20"/>
    </w:rPr>
  </w:style>
  <w:style w:type="paragraph" w:styleId="8">
    <w:name w:val="toc 8"/>
    <w:basedOn w:val="a"/>
    <w:next w:val="a"/>
    <w:autoRedefine/>
    <w:uiPriority w:val="39"/>
    <w:unhideWhenUsed/>
    <w:rsid w:val="00492B86"/>
    <w:pPr>
      <w:ind w:left="1320"/>
    </w:pPr>
    <w:rPr>
      <w:rFonts w:asciiTheme="minorHAnsi" w:hAnsiTheme="minorHAnsi"/>
      <w:sz w:val="20"/>
      <w:szCs w:val="20"/>
    </w:rPr>
  </w:style>
  <w:style w:type="paragraph" w:styleId="9">
    <w:name w:val="toc 9"/>
    <w:basedOn w:val="a"/>
    <w:next w:val="a"/>
    <w:autoRedefine/>
    <w:uiPriority w:val="39"/>
    <w:unhideWhenUsed/>
    <w:rsid w:val="00492B86"/>
    <w:pPr>
      <w:ind w:left="1540"/>
    </w:pPr>
    <w:rPr>
      <w:rFonts w:asciiTheme="minorHAnsi" w:hAnsiTheme="minorHAnsi"/>
      <w:sz w:val="20"/>
      <w:szCs w:val="20"/>
    </w:rPr>
  </w:style>
  <w:style w:type="paragraph" w:styleId="affffffffff">
    <w:name w:val="footer"/>
    <w:basedOn w:val="a"/>
    <w:link w:val="Char"/>
    <w:uiPriority w:val="99"/>
    <w:unhideWhenUsed/>
    <w:rsid w:val="00492B86"/>
    <w:pPr>
      <w:tabs>
        <w:tab w:val="center" w:pos="4513"/>
        <w:tab w:val="right" w:pos="9026"/>
      </w:tabs>
      <w:snapToGrid w:val="0"/>
    </w:pPr>
  </w:style>
  <w:style w:type="character" w:customStyle="1" w:styleId="Char">
    <w:name w:val="바닥글 Char"/>
    <w:basedOn w:val="a0"/>
    <w:link w:val="affffffffff"/>
    <w:uiPriority w:val="99"/>
    <w:rsid w:val="00492B86"/>
  </w:style>
  <w:style w:type="character" w:styleId="affffffffff0">
    <w:name w:val="page number"/>
    <w:basedOn w:val="a0"/>
    <w:uiPriority w:val="99"/>
    <w:semiHidden/>
    <w:unhideWhenUsed/>
    <w:rsid w:val="00492B86"/>
  </w:style>
  <w:style w:type="paragraph" w:styleId="affffffffff1">
    <w:name w:val="header"/>
    <w:basedOn w:val="a"/>
    <w:link w:val="Char0"/>
    <w:uiPriority w:val="99"/>
    <w:unhideWhenUsed/>
    <w:rsid w:val="00F62E40"/>
    <w:pPr>
      <w:tabs>
        <w:tab w:val="center" w:pos="4513"/>
        <w:tab w:val="right" w:pos="9026"/>
      </w:tabs>
      <w:snapToGrid w:val="0"/>
    </w:pPr>
  </w:style>
  <w:style w:type="character" w:customStyle="1" w:styleId="Char0">
    <w:name w:val="머리글 Char"/>
    <w:basedOn w:val="a0"/>
    <w:link w:val="affffffffff1"/>
    <w:uiPriority w:val="99"/>
    <w:rsid w:val="00F62E40"/>
  </w:style>
  <w:style w:type="paragraph" w:styleId="affffffffff2">
    <w:name w:val="Body Text"/>
    <w:link w:val="Char1"/>
    <w:rsid w:val="00B80FB6"/>
    <w:pPr>
      <w:pBdr>
        <w:top w:val="nil"/>
        <w:left w:val="nil"/>
        <w:bottom w:val="nil"/>
        <w:right w:val="nil"/>
        <w:between w:val="nil"/>
        <w:bar w:val="nil"/>
      </w:pBdr>
      <w:spacing w:line="240" w:lineRule="auto"/>
    </w:pPr>
    <w:rPr>
      <w:rFonts w:ascii="Arial Unicode MS" w:eastAsia="Apple SD 산돌고딕 Neo 일반체" w:hAnsi="Arial Unicode MS" w:cs="Arial Unicode MS" w:hint="eastAsia"/>
      <w:color w:val="000000"/>
      <w:bdr w:val="nil"/>
      <w:lang w:val="ko-KR"/>
      <w14:textOutline w14:w="0" w14:cap="flat" w14:cmpd="sng" w14:algn="ctr">
        <w14:noFill/>
        <w14:prstDash w14:val="solid"/>
        <w14:bevel/>
      </w14:textOutline>
    </w:rPr>
  </w:style>
  <w:style w:type="character" w:customStyle="1" w:styleId="Char1">
    <w:name w:val="본문 Char"/>
    <w:basedOn w:val="a0"/>
    <w:link w:val="affffffffff2"/>
    <w:rsid w:val="00B80FB6"/>
    <w:rPr>
      <w:rFonts w:ascii="Arial Unicode MS" w:eastAsia="Apple SD 산돌고딕 Neo 일반체" w:hAnsi="Arial Unicode MS" w:cs="Arial Unicode MS"/>
      <w:color w:val="000000"/>
      <w:bdr w:val="nil"/>
      <w:lang w:val="ko-KR"/>
      <w14:textOutline w14:w="0" w14:cap="flat" w14:cmpd="sng" w14:algn="ctr">
        <w14:noFill/>
        <w14:prstDash w14:val="solid"/>
        <w14:bevel/>
      </w14:textOutline>
    </w:rPr>
  </w:style>
  <w:style w:type="paragraph" w:styleId="affffffffff3">
    <w:name w:val="List Paragraph"/>
    <w:basedOn w:val="a"/>
    <w:uiPriority w:val="34"/>
    <w:qFormat/>
    <w:rsid w:val="008C6EC1"/>
    <w:pPr>
      <w:ind w:leftChars="400" w:left="800"/>
    </w:pPr>
  </w:style>
  <w:style w:type="paragraph" w:customStyle="1" w:styleId="Week">
    <w:name w:val="Week"/>
    <w:basedOn w:val="a4"/>
    <w:autoRedefine/>
    <w:qFormat/>
    <w:rsid w:val="00A11BBD"/>
    <w:pPr>
      <w:jc w:val="center"/>
    </w:pPr>
    <w:rPr>
      <w:rFonts w:ascii="굴림" w:eastAsia="굴림" w:hAnsi="굴림"/>
      <w:b/>
      <w:bCs/>
      <w:color w:val="000000" w:themeColor="text1"/>
      <w:sz w:val="44"/>
      <w:szCs w:val="44"/>
    </w:rPr>
  </w:style>
  <w:style w:type="paragraph" w:customStyle="1" w:styleId="School">
    <w:name w:val="School"/>
    <w:basedOn w:val="a"/>
    <w:qFormat/>
    <w:rsid w:val="00A11BBD"/>
    <w:pPr>
      <w:spacing w:line="264" w:lineRule="auto"/>
      <w:jc w:val="center"/>
    </w:pPr>
    <w:rPr>
      <w:rFonts w:ascii="굴림" w:eastAsia="굴림" w:hAnsi="굴림"/>
      <w:b/>
      <w:bCs/>
      <w:sz w:val="44"/>
      <w:szCs w:val="44"/>
    </w:rPr>
  </w:style>
  <w:style w:type="paragraph" w:customStyle="1" w:styleId="Examtype">
    <w:name w:val="Examtype"/>
    <w:basedOn w:val="a"/>
    <w:qFormat/>
    <w:rsid w:val="008C4BB6"/>
    <w:pPr>
      <w:spacing w:line="264" w:lineRule="auto"/>
      <w:jc w:val="center"/>
    </w:pPr>
    <w:rPr>
      <w:rFonts w:ascii="굴림" w:eastAsia="굴림" w:hAnsi="굴림"/>
      <w:b/>
      <w:bCs/>
      <w:sz w:val="76"/>
      <w:szCs w:val="76"/>
    </w:rPr>
  </w:style>
  <w:style w:type="paragraph" w:customStyle="1" w:styleId="blank">
    <w:name w:val="blank"/>
    <w:basedOn w:val="a"/>
    <w:qFormat/>
    <w:rsid w:val="00CE010B"/>
    <w:pPr>
      <w:spacing w:line="240" w:lineRule="auto"/>
      <w:ind w:rightChars="992" w:right="1964"/>
    </w:pPr>
    <w:rPr>
      <w:rFonts w:ascii="굴림" w:eastAsia="굴림" w:hAnsi="굴림"/>
      <w:noProof/>
      <w:sz w:val="12"/>
      <w:szCs w:val="12"/>
      <w:lang w:val="ko-KR"/>
    </w:rPr>
  </w:style>
  <w:style w:type="paragraph" w:customStyle="1" w:styleId="Heading_ans">
    <w:name w:val="Heading_ans"/>
    <w:basedOn w:val="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2"/>
    <w:pPr>
      <w:spacing w:before="0" w:after="0" w:lineRule="auto" w:line="288"/>
    </w:pPr>
    <w:rPr>
      <w:rFonts w:ascii="나눔고딕" w:hAnsi="나눔고딕" w:eastAsia="나눔고딕"/>
      <w:b/>
      <w:color w:val="4B76B0"/>
      <w:sz w:val="20"/>
    </w:rPr>
  </w:style>
  <w:style w:type="paragraph" w:customStyle="1" w:styleId="Normal_modified">
    <w:name w:val="Normal_modified"/>
    <w:basedOn w:val="a"/>
    <w:pPr>
      <w:spacing w:lineRule="auto" w:line="288" w:before="0" w:after="0"/>
      <w:jc w:val="both"/>
    </w:pPr>
    <w:rPr>
      <w:rFonts w:ascii="나눔고딕" w:hAnsi="나눔고딕" w:eastAsia="나눔고딕"/>
      <w:color w:val="000000"/>
      <w:sz w:val="16"/>
    </w:rPr>
  </w:style>
  <w:style w:type="paragraph" w:customStyle="1" w:styleId="Normal_left">
    <w:name w:val="Normal_left"/>
    <w:basedOn w:val="a"/>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a"/>
    <w:pPr>
      <w:spacing w:lineRule="auto" w:line="288" w:before="0" w:after="0"/>
      <w:jc w:val="right"/>
    </w:pPr>
    <w:rPr>
      <w:rFonts w:ascii="나눔고딕" w:hAnsi="나눔고딕" w:eastAsia="나눔고딕"/>
      <w:color w:val="000000"/>
      <w:sz w:val="14"/>
    </w:rPr>
  </w:style>
  <w:style w:type="paragraph" w:customStyle="1" w:styleId="Normal_exp">
    <w:name w:val="Normal_exp"/>
    <w:basedOn w:val="a"/>
    <w:pPr>
      <w:spacing w:lineRule="auto" w:line="264" w:before="0" w:after="0"/>
      <w:jc w:val="left"/>
    </w:pPr>
    <w:rPr>
      <w:rFonts w:ascii="나눔고딕" w:hAnsi="나눔고딕" w:eastAsia="나눔고딕"/>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80146">
      <w:bodyDiv w:val="1"/>
      <w:marLeft w:val="0"/>
      <w:marRight w:val="0"/>
      <w:marTop w:val="0"/>
      <w:marBottom w:val="0"/>
      <w:divBdr>
        <w:top w:val="none" w:sz="0" w:space="0" w:color="auto"/>
        <w:left w:val="none" w:sz="0" w:space="0" w:color="auto"/>
        <w:bottom w:val="none" w:sz="0" w:space="0" w:color="auto"/>
        <w:right w:val="none" w:sz="0" w:space="0" w:color="auto"/>
      </w:divBdr>
      <w:divsChild>
        <w:div w:id="1819227463">
          <w:marLeft w:val="0"/>
          <w:marRight w:val="0"/>
          <w:marTop w:val="0"/>
          <w:marBottom w:val="0"/>
          <w:divBdr>
            <w:top w:val="none" w:sz="0" w:space="0" w:color="auto"/>
            <w:left w:val="none" w:sz="0" w:space="0" w:color="auto"/>
            <w:bottom w:val="none" w:sz="0" w:space="0" w:color="auto"/>
            <w:right w:val="none" w:sz="0" w:space="0" w:color="auto"/>
          </w:divBdr>
          <w:divsChild>
            <w:div w:id="125431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045">
      <w:bodyDiv w:val="1"/>
      <w:marLeft w:val="0"/>
      <w:marRight w:val="0"/>
      <w:marTop w:val="0"/>
      <w:marBottom w:val="0"/>
      <w:divBdr>
        <w:top w:val="none" w:sz="0" w:space="0" w:color="auto"/>
        <w:left w:val="none" w:sz="0" w:space="0" w:color="auto"/>
        <w:bottom w:val="none" w:sz="0" w:space="0" w:color="auto"/>
        <w:right w:val="none" w:sz="0" w:space="0" w:color="auto"/>
      </w:divBdr>
      <w:divsChild>
        <w:div w:id="756902673">
          <w:marLeft w:val="0"/>
          <w:marRight w:val="0"/>
          <w:marTop w:val="0"/>
          <w:marBottom w:val="0"/>
          <w:divBdr>
            <w:top w:val="none" w:sz="0" w:space="0" w:color="auto"/>
            <w:left w:val="none" w:sz="0" w:space="0" w:color="auto"/>
            <w:bottom w:val="none" w:sz="0" w:space="0" w:color="auto"/>
            <w:right w:val="none" w:sz="0" w:space="0" w:color="auto"/>
          </w:divBdr>
          <w:divsChild>
            <w:div w:id="1569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91880">
      <w:bodyDiv w:val="1"/>
      <w:marLeft w:val="0"/>
      <w:marRight w:val="0"/>
      <w:marTop w:val="0"/>
      <w:marBottom w:val="0"/>
      <w:divBdr>
        <w:top w:val="none" w:sz="0" w:space="0" w:color="auto"/>
        <w:left w:val="none" w:sz="0" w:space="0" w:color="auto"/>
        <w:bottom w:val="none" w:sz="0" w:space="0" w:color="auto"/>
        <w:right w:val="none" w:sz="0" w:space="0" w:color="auto"/>
      </w:divBdr>
      <w:divsChild>
        <w:div w:id="1179350883">
          <w:marLeft w:val="0"/>
          <w:marRight w:val="0"/>
          <w:marTop w:val="0"/>
          <w:marBottom w:val="0"/>
          <w:divBdr>
            <w:top w:val="none" w:sz="0" w:space="0" w:color="auto"/>
            <w:left w:val="none" w:sz="0" w:space="0" w:color="auto"/>
            <w:bottom w:val="none" w:sz="0" w:space="0" w:color="auto"/>
            <w:right w:val="none" w:sz="0" w:space="0" w:color="auto"/>
          </w:divBdr>
          <w:divsChild>
            <w:div w:id="17693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5594">
      <w:bodyDiv w:val="1"/>
      <w:marLeft w:val="0"/>
      <w:marRight w:val="0"/>
      <w:marTop w:val="0"/>
      <w:marBottom w:val="0"/>
      <w:divBdr>
        <w:top w:val="none" w:sz="0" w:space="0" w:color="auto"/>
        <w:left w:val="none" w:sz="0" w:space="0" w:color="auto"/>
        <w:bottom w:val="none" w:sz="0" w:space="0" w:color="auto"/>
        <w:right w:val="none" w:sz="0" w:space="0" w:color="auto"/>
      </w:divBdr>
      <w:divsChild>
        <w:div w:id="1580747737">
          <w:marLeft w:val="0"/>
          <w:marRight w:val="0"/>
          <w:marTop w:val="0"/>
          <w:marBottom w:val="0"/>
          <w:divBdr>
            <w:top w:val="none" w:sz="0" w:space="0" w:color="auto"/>
            <w:left w:val="none" w:sz="0" w:space="0" w:color="auto"/>
            <w:bottom w:val="none" w:sz="0" w:space="0" w:color="auto"/>
            <w:right w:val="none" w:sz="0" w:space="0" w:color="auto"/>
          </w:divBdr>
          <w:divsChild>
            <w:div w:id="110323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5D84A-77F2-244C-948A-791BC5AC5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20</Words>
  <Characters>118</Characters>
  <Application>Microsoft Office Word</Application>
  <DocSecurity>0</DocSecurity>
  <Lines>1</Lines>
  <Paragraphs>1</Paragraphs>
  <ScaleCrop>false</ScaleCrop>
  <Company/>
  <LinksUpToDate>false</LinksUpToDate>
  <CharactersWithSpaces>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Heesung Park</cp:lastModifiedBy>
  <cp:revision>51</cp:revision>
  <dcterms:created xsi:type="dcterms:W3CDTF">2023-09-20T14:20:00Z</dcterms:created>
  <dcterms:modified xsi:type="dcterms:W3CDTF">2024-12-10T07:30:00Z</dcterms:modified>
</cp:coreProperties>
</file>