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고1_2023_09월(인천시) - 읽기영역(18~45번)</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문맥 상 다음 문장들의 적절한 순서를 쓰시오.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문장배열(문제지)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7"/>
        <w:gridCol w:w="7203"/>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p2-no.20</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Therefore show your child good examples of life by your action.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We can show them our compassion and concern when others are suffering, and our own self-discipline, courage and honesty as we make difficult decisions.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Our priorities and principles and our examples of good behavior can teach our children to take the high road when other roads look tempting.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Children share the values of their parents about the most important things in life.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Remember that children do not learn the values that make up strong character simply by being told about them.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In our daily lives, we can show our children that we respect others.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They learn from seeing.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They learn from hearing and from overhearing.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We are always teaching our children something by our words and our actions.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(J) They learn by seeing the people around them act on and uphold those values in their daily lives.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p3-no.21</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Too many scientific papers fall silently in the woods.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If a tree falls in the forest and there is no one there to hear it fall, does it make a sound?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 correct answer is no.</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Just as a signal of any kind is useless unless it is perceived, a published scientific paper (signal) is useless unless it is both received and understood by its intended audience.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Sound is more than pressure waves, and indeed there can be no sound without a hearer.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Publication is no more than pressure waves unless the published paper is understood.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Most people have no doubt heard this question: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A scientific experiment is not complete until the results have been published and understood.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And similarly, scientific communication is a two-way process.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(J) Thus we can restate the axiom of science as follows: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p3-no.22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Yet few people ever learn how to negotiate.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We all negotiate every day, whether we realise it or not.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In today's interdependent world of business partnerships and long-term relationships, a win-win outcome is fast becoming the only acceptable result.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This old-school, adversarial approach may be useful in a one-off negotiation where you will probably not deal with that person again.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Those who do usually learn the traditional, win-lose negotiating style rather than an approach that is likely to result in a win-win agreement.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In view of this, it's essential to achieve successful results for ourselves and maintain a healthy relationship with our negotiating partners at the same time.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However, such transactions are becoming increasingly rare, because most of us deal with the same people repeatedly ─ our spouses and children, our friends and colleagues, our customers and clients.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p3-no.23</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Diversity not only impacts the labour market, but may also affect the quality of life in a location.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On the other hand, diversity could be perceived as an unattractive feature if natives perceive it as a distortion of what they consider to be their national identity.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This is only an advantage up to a certain degree.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When the variety of backgrounds is too large, fractionalization may cause excessive transaction costs for communication, which may lower productivity.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The interaction of workers from different cultural backgrounds with the host population might increase productivity due to positive externalities like knowledge spillovers.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They might even discriminate against other ethnic groups and they might fear that social conflicts between different foreign nationalities are imported into their own neighbourhood.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A tolerant native population may value a multicultural city or region because of an increase in the range of available goods and services.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p3-no.24</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We think we are shaping our buildings.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Before these ancestors got the idea to erect standing stones some 12,000 years ago, they were hunter-gatherers.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It appears that the erection of the multiple rings of megalithic stones took so long, and so many successive generations, that these innovators were forced to settle down to complete the construction works.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This is an early example of a society constructing something that ends up radically remaking the society itself.</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But really, our buildings and development are also shaping us.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One of the best examples of this is the oldest-known construction: the ornately carved rings of standing stones at Gobekli Tepe in Turkey.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Things are not so different in our own time.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In the process, they became the first farming society on Earth.</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6. p5-no.29</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Just read the comments on social media from fans discussing the weekend's games, and you quickly see how many people believe they could play, coach, and manage sport teams more successfully than those on the field.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There is a reason the title "Monday Morning Quarterback" exists.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However, many of them face criticism from fans and community members telling them how to run their business.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Students and professionals with years of training and specialized degrees in sport business may also find themselves being given advice on how to do their jobs from friends, family, or even total strangers without any expertise.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Very few people tell their doctor how to perform surgery or their accountant how to prepare their taxes, but many people provide feedback on how sport organizations should be managed.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This goes for the boardroom as well.</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Executives in sport management have decades of knowledge and experience in their respective fields.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7. p5-no.30</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Their understanding at this stage is quite literal, and it is difficult for them to imagine beforehand a new home and their new room.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This contributes to building a sense of community, which is essential for all children, especially those in transition.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While moving is difficult for everyone, it is particularly stressful for children.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Young children, ages 3-6, are particularly affected by a move.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Young children may have worries such as "Will I still be me in the new place?" and "Will my toys and bed come with us?"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They lose their sense of security and may feel disoriented when their routine is disrupted and all that is familiar is taken away.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Children need to have opportunities to share their backgrounds in a way that respects their past as an important part of who they are.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It is important to establish a balance between validating children's past experiences and focusing on helping them adjust to the new place.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8. p5-no.31</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But their decision to drive is based solely on emotion, not logic.</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Often, this fear stems from a lack of control.</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Logic says that statistically, the odds of dying in a car crash are around 1 in 5,000, while the odds of dying in a plane crash are closer to 1 in 11 million.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Many potential passengers are so afraid they choose to drive great distances to get to a destination instead of flying.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Pay attention to the thoughts you have about taking the risk and make sure you're basing your decision on facts, not just feelings.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If you're going to take a risk, especially one that could possibly involve your well-being, wouldn't you want the odds in your favor?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Many people are terrified to fly in airplanes.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However, most people choose the option that will cause them the least amount of anxiety.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The pilot is in control, not the passengers, and this lack of control instills fear.</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9. p5-no.32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This and so many more tricks of language are what de Waal has termed "linguistic castration."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If an animal can beat us at a cognitive task ─ like how certain bird species can remember the precise locations of thousands of seeds ─ they write it off as instinct, not intelligence.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 famous primatologist Frans de Waal, of Emory University, says humans downplay similarities between us and other animals as a way of maintaining our spot at the top of our imaginary ladder.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The way we use our tongues to disempower animals, the way we invent words to maintain our spot at the top.</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Scientists, de Waal points out, can be some of the worst offenders ─ employing technical language to distance the other animals from us.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They call "kissing" in chimps "mouth-to-mouth contact"; they call "friends" between primates "favorite affiliation partners"; they interpret evidence showing that crows and chimps can make tools as being somehow qualitatively different from the kind of toolmaking said to define humanity.</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10. p6-no.33</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While she expected to find that they had avoided reading and discovered ways to bypass it or compensate with other strategies for learning, she found the opposite.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My scholarly work and my teaching have been deeply influenced by the work of Rosalie Fink.</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A key to engagement and achievement is providing students with relevant texts they will be interested in.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All of them had dyslexia and had had significant problems with reading throughout their school years.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On the contrary, they sought out books."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The pattern Fink discovered was that all of her subjects had been passionate in some personal interest.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The areas of interest included religion, math, business, science, history, and biography.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She interviewed twelve adults who were highly successful in their work, including a physicist, a biochemist, and a company CEO.</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What mattered was that they read voraciously to find out more.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(J) "To my surprise, I found that these dyslexics were enthusiastic readers... they rarely avoided reading.</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11. p6-no.34</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For many people, ability refers to intellectual competence, so they want everything they do to reflect how smart they are ─ writing a brilliant legal brief, getting the highest grade on a test, writing elegant computer code, saying something exceptionally wise or witty in a conversation.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An outstanding performance means an outstanding person; an average performance means an average person. Period.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However ability may be defined, a problem occurs when it is the sole determinant of one's self-worth.</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The performance becomes the only measure of the person; nothing else is taken into account.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You could also define ability in terms of a particular skill or talent, such as how well one plays the piano, learns a language, or serves a tennis ball.</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Some people focus on their ability to be attractive, entertaining, up on the latest trends, or to have the newest gadgets.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12. p6-no.35</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They will also connect to motor nerves that travel back down the spinal cord, and to the muscles in your leg that now contract quickly to lift your foot away from the painful object.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While the pain itself is unpleasant, it is in fact acting as a protective mechanism for the foot.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Sensory nerves have specialized endings in the tissues that pick up a particular sensation.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Sensory and motor nerves control almost all functions in the body ─ from the beating of the heart to the movement of the gut, sweating and just about everything else.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If, for example, you step on a sharp object such as a pin, nerve endings in the skin will transmit the pain sensation up your leg, up and along the spinal cord to the brain.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Within the brain, nerves will connect to the area that controls speech, so that you may well shout 'ouch' or something rather less polite.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13. p6-no.36</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Usually crystals form when liquids cool, such as when you create ice cubes. Many times, crystals form in ways that do not allow for perfect shapes.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If conditions are too cold, too hot, or there isn't enough source material, they can form strange, twisted shapes. But when conditions are right, we see beautiful displays.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That's simple, too: one atom at a time.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Common crystal habits include squares, triangles, and six-sided hexagons.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So, how do you "build" the Earth?</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Crystals come in a variety of shapes that scientists call habits.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Atoms are the basic building blocks of crystals, and since all rocks are made up of crystals, the more you know about atoms, the better.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Maybe you've heard this joke: "How do you eat an elephant?"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Usually, this involves a slow, steady environment where the individual atoms have plenty of time to join and fit perfectly into what's known as the crystal lattice. This is the basic structure of atoms that is seen time after time.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(J) The answer is "one bite at a time."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14. p7-no.37</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vibration of the wood creates more powerful waves in the air pressure, which travel away from the guitar.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When the waves reach your eardrums they flex in and out the same number of times a second as the original string.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 vibration of the string is passed on to the wooden panels of the guitar body, which vibrate back and forth at the same rate as the string.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But if you attach a string to a big hollow box (like a guitar body), then the vibration is amplified and the note is heard loud and clear.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Strings vibrating in this way on their own make hardly any noise because strings are very thin and don't push much air about.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Naturally, this movement is so fast that you cannot see it ─ you just see the blurred outline of the moving string.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When you pluck a guitar string it moves back and forth hundreds of times every second.</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15. p7-no.38</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We've even noticed more of these "segmenters" carrying two phones ─ one for work and one for personal use.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Some people prefer to separate or segment roles so that boundary crossings are minimized.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Flexible schedules work well for these individuals because they enable greater distinction between time at work and time in other roles.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Other individuals prefer integrating work and family roles all day long.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For example, these people might keep separate email accounts for work and family and try to conduct work at the workplace and take care of family matters only during breaks and non-work time.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This might entail constantly trading text messages with children from the office, or monitoring emails at home and on vacation, rather than returning to work to find hundreds of messages in their inbox.</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Individuals differ in how they like to manage their time to meet work and outside responsibilities.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Boundaries between work and home are blurring as portable digital technology makes it increasingly possible to work anywhere, anytime.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16. p7-no.39</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Some products enjoy perfect complementary status ─ they have to be consumed together, such as a lamp and a lightbulb.</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By producing goods that complement other products that are already (or about to be) popular, you can ensure a steady stream of demand for your product.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A "complementary good" is a product that is often consumed alongside another product.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However, do not assume that a product is perfectly complementary, as customers may not be completely locked in to the product.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When the popularity of one product increases, the sales of its complementary good also increase.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For example, although motorists may seem required to purchase gasoline to run their cars, they can switch to electric cars.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For example, popcorn is a complementary good to a movie, while a travel pillow is a complementary good for a long plane journey.</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17. p7-no.40</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It's not news to anyone that we judge others based on their clothes.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In one scenario, a man at a black-tie affair was viewed as having higher status and competence when wearing a red bow tie.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A series of studies published in an article in June 2014 in the Journal of Consumer Research explored observers' reactions to people who broke established norms only slightly.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The results suggest that people judge these slight deviations from the norm as positive because they suggest that the individual is powerful enough to risk the social costs of such behaviors.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The researchers also found that valuing uniqueness increased audience members' ratings of the status and competence of a professor who wore red sneakers while giving a lecture.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In general, studies that investigate these judgments find that people prefer clothing that matches expectations ─ surgeons in scrubs, little boys in blue ─ with one notable exception.</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18. p8-no.41~42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Claims that local food production cut greenhouse gas emissions by reducing the burning of transportation fuel are usually not well founded.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For example, field-grown tomatoes shipped from Mexico in the winter months will have a smaller carbon footprint than local winter tomatoes grown in a greenhouse.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In the United Kingdom, lamb meat that travels 11,000 miles from New Zealand generates only one-quarter the carbon emissions per pound compared to British lamb because farmers in the United Kingdom raise their animals on feed (which must be produced using fossil fuels) rather than on clover pastureland.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Food coming from a distance can actually be better for the climate, depending on how it was grown.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Bulk loads of food can travel halfway around the world by ocean freight with a smaller carbon footprint, per pound delivered, than foods traveling just a short distance but in much smaller loads.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When food does travel, what matters most is not the distance traveled but the travel mode (surface versus air), and most of all the load size.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For example, 18-wheelers carry much larger loads than pickup trucks so they can move food 100 times as far while burning only one-third as much gas per pound of food delivered.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Transport is the source of only 11 percent of greenhouse gas emissions within the food sector, so reducing the distance that food travels after it leaves the farm is far less important than reducing wasteful energy use on the farm.</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0"/>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dk1"/>
        <w:left w:val="single" w:sz="4" w:space="0" w:color="000000" w:themeColor="dk1"/>
        <w:bottom w:val="single" w:sz="4" w:space="0" w:color="000000" w:themeColor="dk1"/>
        <w:right w:val="single" w:sz="4" w:space="0" w:color="000000" w:themeColor="dk1"/>
        <w:insideH w:val="single" w:sz="4" w:space="0" w:color="000000" w:themeColor="dk1"/>
        <w:insideV w:val="single" w:sz="4" w:space="0" w:color="000000" w:themeColor="dk1"/>
      </w:tblBorders>
      <w:tblCellMar>
        <w:top w:w="0" w:type="dxa"/>
        <w:left w:w="108" w:type="dxa"/>
        <w:bottom w:w="0" w:type="dxa"/>
        <w:right w:w="108" w:type="dxa"/>
      </w:tblCellMar>
    </w:tblPr>
  </w:style>
  <w:style w:type="table" w:default="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1</cp:revision>
  <dcterms:modified xsi:type="dcterms:W3CDTF">2024-05-03T03:50:04Z</dcterms:modified>
  <cp:version>1100.0100.01</cp:version>
</cp:coreProperties>
</file>