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B548CD" w14:textId="77777777" w:rsidR="00FF6DC7" w:rsidRDefault="00000000">
      <w:pPr>
        <w:pStyle w:val="10"/>
      </w:pPr>
      <w:r>
        <w:t xml:space="preserve">1. </w:t>
      </w:r>
      <w:r>
        <w:t>내용종합</w:t>
      </w:r>
      <w:r>
        <w:t>_Normal</w:t>
      </w:r>
    </w:p>
    <w:p w14:paraId="7FB6A4E1" w14:textId="77777777" w:rsidR="00FF6DC7" w:rsidRDefault="00000000">
      <w:pPr>
        <w:pStyle w:val="Headingnum"/>
      </w:pPr>
      <w:r>
        <w:t>[20]</w:t>
      </w:r>
    </w:p>
    <w:tbl>
      <w:tblPr>
        <w:tblW w:w="0" w:type="auto"/>
        <w:tblLook w:val="04A0" w:firstRow="1" w:lastRow="0" w:firstColumn="1" w:lastColumn="0" w:noHBand="0" w:noVBand="1"/>
      </w:tblPr>
      <w:tblGrid>
        <w:gridCol w:w="10086"/>
      </w:tblGrid>
      <w:tr w:rsidR="00FF6DC7" w14:paraId="62DFAFE2" w14:textId="77777777">
        <w:tc>
          <w:tcPr>
            <w:tcW w:w="10086" w:type="dxa"/>
            <w:tcMar>
              <w:top w:w="100" w:type="dxa"/>
              <w:left w:w="140" w:type="dxa"/>
              <w:bottom w:w="100" w:type="dxa"/>
              <w:right w:w="140" w:type="dxa"/>
            </w:tcMar>
          </w:tcPr>
          <w:p w14:paraId="1CE045BA" w14:textId="77777777" w:rsidR="00FF6DC7" w:rsidRDefault="00000000">
            <w:pPr>
              <w:pStyle w:val="Normalmodified"/>
            </w:pPr>
            <w:r>
              <w:t>Having a messy room can add up to negative feelings and destructive thinking. Psychologists say that having a disorderly room can indicate a disorganized mental state. One of the professional tidying experts says that the moment you start cleaning your room, you also start changing your life and gaining new perspective. When you clean your surroundings, positive and good atmosphere follows. You can do more things efficiently and neatly. So, clean up your closets, organize your drawers, and arrange your things first, then peace of mind will follow.</w:t>
            </w:r>
          </w:p>
        </w:tc>
      </w:tr>
    </w:tbl>
    <w:p w14:paraId="3A6B5D99" w14:textId="77777777" w:rsidR="00FF6DC7" w:rsidRDefault="00000000">
      <w:pPr>
        <w:pStyle w:val="Normalmodified"/>
      </w:pPr>
      <w:r>
        <w:t>(1) According to psychologists, what can having a disorderly room indicate?</w:t>
      </w:r>
    </w:p>
    <w:p w14:paraId="43F29105" w14:textId="77777777" w:rsidR="00FF6DC7" w:rsidRDefault="00000000">
      <w:pPr>
        <w:pStyle w:val="Normalmodified"/>
      </w:pPr>
      <w:r>
        <w:t>① A creative mind</w:t>
      </w:r>
    </w:p>
    <w:p w14:paraId="4BB24FDF" w14:textId="77777777" w:rsidR="00FF6DC7" w:rsidRDefault="00000000">
      <w:pPr>
        <w:pStyle w:val="Normalmodified"/>
      </w:pPr>
      <w:r>
        <w:t>② A disorganized mental state</w:t>
      </w:r>
    </w:p>
    <w:p w14:paraId="12AEFCCD" w14:textId="77777777" w:rsidR="00FF6DC7" w:rsidRDefault="00000000">
      <w:pPr>
        <w:pStyle w:val="Normalmodified"/>
      </w:pPr>
      <w:r>
        <w:t>③ A busy lifestyle</w:t>
      </w:r>
    </w:p>
    <w:p w14:paraId="5E24EF55" w14:textId="77777777" w:rsidR="00FF6DC7" w:rsidRDefault="00000000">
      <w:pPr>
        <w:pStyle w:val="Normalmodified"/>
      </w:pPr>
      <w:r>
        <w:t>④ A rebellious personality</w:t>
      </w:r>
    </w:p>
    <w:p w14:paraId="49FE65D2" w14:textId="77777777" w:rsidR="00FF6DC7" w:rsidRDefault="00FF6DC7">
      <w:pPr>
        <w:pStyle w:val="Normalmodified"/>
      </w:pPr>
    </w:p>
    <w:p w14:paraId="3F95103E" w14:textId="77777777" w:rsidR="00FF6DC7" w:rsidRDefault="00000000">
      <w:pPr>
        <w:pStyle w:val="Normalmodified"/>
      </w:pPr>
      <w:r>
        <w:t>(2) What is one of the benefits mentioned by professional tidying experts when you start cleaning your room?</w:t>
      </w:r>
    </w:p>
    <w:p w14:paraId="549CE407" w14:textId="77777777" w:rsidR="00FF6DC7" w:rsidRDefault="00000000">
      <w:pPr>
        <w:pStyle w:val="Normalmodified"/>
      </w:pPr>
      <w:r>
        <w:t>① Improved social relationships</w:t>
      </w:r>
    </w:p>
    <w:p w14:paraId="21E4C1A7" w14:textId="77777777" w:rsidR="00FF6DC7" w:rsidRDefault="00000000">
      <w:pPr>
        <w:pStyle w:val="Normalmodified"/>
      </w:pPr>
      <w:r>
        <w:t>② Increased financial wealth</w:t>
      </w:r>
    </w:p>
    <w:p w14:paraId="5FE5E6BA" w14:textId="77777777" w:rsidR="00FF6DC7" w:rsidRDefault="00000000">
      <w:pPr>
        <w:pStyle w:val="Normalmodified"/>
      </w:pPr>
      <w:r>
        <w:t>③ Gaining new perspective</w:t>
      </w:r>
    </w:p>
    <w:p w14:paraId="11D15D37" w14:textId="77777777" w:rsidR="00FF6DC7" w:rsidRDefault="00000000">
      <w:pPr>
        <w:pStyle w:val="Normalmodified"/>
      </w:pPr>
      <w:r>
        <w:t>④ Enhanced physical health</w:t>
      </w:r>
    </w:p>
    <w:p w14:paraId="27F1D32F" w14:textId="77777777" w:rsidR="00FF6DC7" w:rsidRDefault="00FF6DC7">
      <w:pPr>
        <w:pStyle w:val="Normalmodified"/>
      </w:pPr>
    </w:p>
    <w:p w14:paraId="033F8181" w14:textId="77777777" w:rsidR="00FF6DC7" w:rsidRDefault="00000000">
      <w:pPr>
        <w:pStyle w:val="Headingnum"/>
      </w:pPr>
      <w:r>
        <w:t>[21]</w:t>
      </w:r>
    </w:p>
    <w:tbl>
      <w:tblPr>
        <w:tblW w:w="0" w:type="auto"/>
        <w:tblLook w:val="04A0" w:firstRow="1" w:lastRow="0" w:firstColumn="1" w:lastColumn="0" w:noHBand="0" w:noVBand="1"/>
      </w:tblPr>
      <w:tblGrid>
        <w:gridCol w:w="10086"/>
      </w:tblGrid>
      <w:tr w:rsidR="00FF6DC7" w14:paraId="625FAACC" w14:textId="77777777">
        <w:tc>
          <w:tcPr>
            <w:tcW w:w="10086" w:type="dxa"/>
            <w:tcMar>
              <w:top w:w="100" w:type="dxa"/>
              <w:left w:w="140" w:type="dxa"/>
              <w:bottom w:w="100" w:type="dxa"/>
              <w:right w:w="140" w:type="dxa"/>
            </w:tcMar>
          </w:tcPr>
          <w:p w14:paraId="3657D3A8" w14:textId="77777777" w:rsidR="00FF6DC7" w:rsidRDefault="00000000">
            <w:pPr>
              <w:pStyle w:val="Normalmodified"/>
            </w:pPr>
            <w:r>
              <w:t>The soil of a farm field is forced to be the perfect environment for monoculture growth. This is achieved by adding nutrients in the form of fertilizer and water by way of irrigation. During the last fifty years, engineers and crop scientists have helped farmers become much more efficient at supplying exactly the right amount of both. World usage of fertilizer has tripled since 1969, and the global capacity for irrigation has almost doubled; we are feeding and watering our fields more than ever, and our crops are loving it. Unfortunately, these luxurious conditions have also excited the attention of certain agricultural undesirables. Because farm fields are loaded with nutrients and water relative to the natural land that surrounds them, they are desired as luxury real estate by every random weed in the area.</w:t>
            </w:r>
          </w:p>
        </w:tc>
      </w:tr>
    </w:tbl>
    <w:p w14:paraId="0B2851FE" w14:textId="77777777" w:rsidR="00FF6DC7" w:rsidRDefault="00000000">
      <w:pPr>
        <w:pStyle w:val="Normalmodified"/>
      </w:pPr>
      <w:r>
        <w:t>(1) What has contributed to the increased efficiency in farming practices over the past fifty years?</w:t>
      </w:r>
    </w:p>
    <w:p w14:paraId="24DE36BF" w14:textId="77777777" w:rsidR="00FF6DC7" w:rsidRDefault="00000000">
      <w:pPr>
        <w:pStyle w:val="Normalmodified"/>
      </w:pPr>
      <w:r>
        <w:t>① Advances in genetic engineering</w:t>
      </w:r>
    </w:p>
    <w:p w14:paraId="7BE6FD13" w14:textId="77777777" w:rsidR="00FF6DC7" w:rsidRDefault="00000000">
      <w:pPr>
        <w:pStyle w:val="Normalmodified"/>
      </w:pPr>
      <w:r>
        <w:t>② Development of organic farming techniques</w:t>
      </w:r>
    </w:p>
    <w:p w14:paraId="6787AAE0" w14:textId="77777777" w:rsidR="00FF6DC7" w:rsidRDefault="00000000">
      <w:pPr>
        <w:pStyle w:val="Normalmodified"/>
      </w:pPr>
      <w:r>
        <w:t>③ Improvements in fertilizer and irrigation methods</w:t>
      </w:r>
    </w:p>
    <w:p w14:paraId="5AB33FA5" w14:textId="77777777" w:rsidR="00FF6DC7" w:rsidRDefault="00000000">
      <w:pPr>
        <w:pStyle w:val="Normalmodified"/>
      </w:pPr>
      <w:r>
        <w:t>④ Increased use of manual labor</w:t>
      </w:r>
    </w:p>
    <w:p w14:paraId="299D88D7" w14:textId="77777777" w:rsidR="00FF6DC7" w:rsidRDefault="00FF6DC7">
      <w:pPr>
        <w:pStyle w:val="Normalmodified"/>
      </w:pPr>
    </w:p>
    <w:p w14:paraId="1B97692A" w14:textId="77777777" w:rsidR="00FF6DC7" w:rsidRDefault="00000000">
      <w:pPr>
        <w:pStyle w:val="Normalmodified"/>
      </w:pPr>
      <w:r>
        <w:t>(2) How has the global usage of fertilizer changed since 1969?</w:t>
      </w:r>
    </w:p>
    <w:p w14:paraId="1AAA278F" w14:textId="77777777" w:rsidR="00FF6DC7" w:rsidRDefault="00000000">
      <w:pPr>
        <w:pStyle w:val="Normalmodified"/>
      </w:pPr>
      <w:r>
        <w:t>① It has decreased significantly</w:t>
      </w:r>
    </w:p>
    <w:p w14:paraId="0CBC4E60" w14:textId="77777777" w:rsidR="00FF6DC7" w:rsidRDefault="00000000">
      <w:pPr>
        <w:pStyle w:val="Normalmodified"/>
      </w:pPr>
      <w:r>
        <w:t>② It has remained the same</w:t>
      </w:r>
    </w:p>
    <w:p w14:paraId="2F177FE9" w14:textId="77777777" w:rsidR="00FF6DC7" w:rsidRDefault="00000000">
      <w:pPr>
        <w:pStyle w:val="Normalmodified"/>
      </w:pPr>
      <w:r>
        <w:t>③ It has doubled</w:t>
      </w:r>
    </w:p>
    <w:p w14:paraId="3392C89D" w14:textId="77777777" w:rsidR="00FF6DC7" w:rsidRDefault="00000000">
      <w:pPr>
        <w:pStyle w:val="Normalmodified"/>
      </w:pPr>
      <w:r>
        <w:t>④ It has tripled</w:t>
      </w:r>
    </w:p>
    <w:p w14:paraId="21270701" w14:textId="77777777" w:rsidR="00FF6DC7" w:rsidRDefault="00FF6DC7">
      <w:pPr>
        <w:pStyle w:val="Normalmodified"/>
      </w:pPr>
    </w:p>
    <w:p w14:paraId="71446E47" w14:textId="77777777" w:rsidR="00FF6DC7" w:rsidRDefault="00000000">
      <w:pPr>
        <w:pStyle w:val="Normalmodified"/>
      </w:pPr>
      <w:r>
        <w:t>(3) What is one negative consequence of creating ideal conditions for monoculture growth in farm fields?</w:t>
      </w:r>
    </w:p>
    <w:p w14:paraId="69478D7B" w14:textId="77777777" w:rsidR="00FF6DC7" w:rsidRDefault="00000000">
      <w:pPr>
        <w:pStyle w:val="Normalmodified"/>
      </w:pPr>
      <w:r>
        <w:t>① Increased soil erosion</w:t>
      </w:r>
    </w:p>
    <w:p w14:paraId="790B92E7" w14:textId="77777777" w:rsidR="00FF6DC7" w:rsidRDefault="00000000">
      <w:pPr>
        <w:pStyle w:val="Normalmodified"/>
      </w:pPr>
      <w:r>
        <w:t>② Attraction of unwanted weeds</w:t>
      </w:r>
    </w:p>
    <w:p w14:paraId="4C0FA559" w14:textId="77777777" w:rsidR="00FF6DC7" w:rsidRDefault="00000000">
      <w:pPr>
        <w:pStyle w:val="Normalmodified"/>
      </w:pPr>
      <w:r>
        <w:t>③ Decreased crop yield</w:t>
      </w:r>
    </w:p>
    <w:p w14:paraId="0F4723B9" w14:textId="77777777" w:rsidR="00FF6DC7" w:rsidRDefault="00000000">
      <w:pPr>
        <w:pStyle w:val="Normalmodified"/>
      </w:pPr>
      <w:r>
        <w:t>④ Higher costs for farmers</w:t>
      </w:r>
    </w:p>
    <w:p w14:paraId="37322243" w14:textId="77777777" w:rsidR="00FF6DC7" w:rsidRDefault="00FF6DC7">
      <w:pPr>
        <w:pStyle w:val="Normalmodified"/>
      </w:pPr>
    </w:p>
    <w:p w14:paraId="195924B5" w14:textId="77777777" w:rsidR="00FF6DC7" w:rsidRDefault="00000000">
      <w:pPr>
        <w:pStyle w:val="Headingnum"/>
      </w:pPr>
      <w:r>
        <w:lastRenderedPageBreak/>
        <w:t>[22]</w:t>
      </w:r>
    </w:p>
    <w:tbl>
      <w:tblPr>
        <w:tblW w:w="0" w:type="auto"/>
        <w:tblLook w:val="04A0" w:firstRow="1" w:lastRow="0" w:firstColumn="1" w:lastColumn="0" w:noHBand="0" w:noVBand="1"/>
      </w:tblPr>
      <w:tblGrid>
        <w:gridCol w:w="10086"/>
      </w:tblGrid>
      <w:tr w:rsidR="00FF6DC7" w14:paraId="749BB22A" w14:textId="77777777">
        <w:tc>
          <w:tcPr>
            <w:tcW w:w="10086" w:type="dxa"/>
            <w:tcMar>
              <w:top w:w="100" w:type="dxa"/>
              <w:left w:w="140" w:type="dxa"/>
              <w:bottom w:w="100" w:type="dxa"/>
              <w:right w:w="140" w:type="dxa"/>
            </w:tcMar>
          </w:tcPr>
          <w:p w14:paraId="0BE1E85B" w14:textId="77777777" w:rsidR="00FF6DC7" w:rsidRDefault="00000000">
            <w:pPr>
              <w:pStyle w:val="Normalmodified"/>
            </w:pPr>
            <w:r>
              <w:t>When it comes to helping out, you don't have to do much. All you have to do is come around and show that you care. If you notice someone who is lonely, you could go and sit with them. If you work with someone who eats lunch all by themselves, and you go and sit down with them, they will begin to be more social after a while, and they will owe it all to you. A person's happiness comes from attention. There are too many people out in the world who feel like everyone has forgotten them or ignored them. Even if you say hi to someone passing by, they will begin to feel better about themselves, like someone cares.</w:t>
            </w:r>
          </w:p>
        </w:tc>
      </w:tr>
    </w:tbl>
    <w:p w14:paraId="140EDD90" w14:textId="77777777" w:rsidR="00FF6DC7" w:rsidRDefault="00000000">
      <w:pPr>
        <w:pStyle w:val="Normalmodified"/>
      </w:pPr>
      <w:r>
        <w:t>(1) According to the passage, what is the primary way to help someone who feels lonely?</w:t>
      </w:r>
    </w:p>
    <w:p w14:paraId="19568ACC" w14:textId="77777777" w:rsidR="00FF6DC7" w:rsidRDefault="00000000">
      <w:pPr>
        <w:pStyle w:val="Normalmodified"/>
      </w:pPr>
      <w:r>
        <w:t>① Give them gifts</w:t>
      </w:r>
    </w:p>
    <w:p w14:paraId="28177167" w14:textId="77777777" w:rsidR="00FF6DC7" w:rsidRDefault="00000000">
      <w:pPr>
        <w:pStyle w:val="Normalmodified"/>
      </w:pPr>
      <w:r>
        <w:t>② Show that you care by spending time with them</w:t>
      </w:r>
    </w:p>
    <w:p w14:paraId="26664639" w14:textId="77777777" w:rsidR="00FF6DC7" w:rsidRDefault="00000000">
      <w:pPr>
        <w:pStyle w:val="Normalmodified"/>
      </w:pPr>
      <w:r>
        <w:t>③ Offer them advice on how to make friends</w:t>
      </w:r>
    </w:p>
    <w:p w14:paraId="3CA0CF53" w14:textId="77777777" w:rsidR="00FF6DC7" w:rsidRDefault="00000000">
      <w:pPr>
        <w:pStyle w:val="Normalmodified"/>
      </w:pPr>
      <w:r>
        <w:t>④ Encourage them to join social groups</w:t>
      </w:r>
    </w:p>
    <w:p w14:paraId="003E7C19" w14:textId="77777777" w:rsidR="00FF6DC7" w:rsidRDefault="00FF6DC7">
      <w:pPr>
        <w:pStyle w:val="Normalmodified"/>
      </w:pPr>
    </w:p>
    <w:p w14:paraId="782B6F7E" w14:textId="77777777" w:rsidR="00FF6DC7" w:rsidRDefault="00000000">
      <w:pPr>
        <w:pStyle w:val="Normalmodified"/>
      </w:pPr>
      <w:r>
        <w:t>(2) What is the author's view on the impact of small gestures, such as saying hi to someone?</w:t>
      </w:r>
    </w:p>
    <w:p w14:paraId="35613F9E" w14:textId="77777777" w:rsidR="00FF6DC7" w:rsidRDefault="00000000">
      <w:pPr>
        <w:pStyle w:val="Normalmodified"/>
      </w:pPr>
      <w:r>
        <w:t>① They are insignificant and don't make a difference</w:t>
      </w:r>
    </w:p>
    <w:p w14:paraId="6ED26870" w14:textId="77777777" w:rsidR="00FF6DC7" w:rsidRDefault="00000000">
      <w:pPr>
        <w:pStyle w:val="Normalmodified"/>
      </w:pPr>
      <w:r>
        <w:t>② They can make people feel worse about themselves</w:t>
      </w:r>
    </w:p>
    <w:p w14:paraId="18FD7AF0" w14:textId="77777777" w:rsidR="00FF6DC7" w:rsidRDefault="00000000">
      <w:pPr>
        <w:pStyle w:val="Normalmodified"/>
      </w:pPr>
      <w:r>
        <w:t>③ They can significantly improve a person's happiness</w:t>
      </w:r>
    </w:p>
    <w:p w14:paraId="4F621264" w14:textId="77777777" w:rsidR="00FF6DC7" w:rsidRDefault="00000000">
      <w:pPr>
        <w:pStyle w:val="Normalmodified"/>
      </w:pPr>
      <w:r>
        <w:t>④ They are only effective if done frequently</w:t>
      </w:r>
    </w:p>
    <w:p w14:paraId="006871EE" w14:textId="77777777" w:rsidR="00FF6DC7" w:rsidRDefault="00FF6DC7">
      <w:pPr>
        <w:pStyle w:val="Normalmodified"/>
      </w:pPr>
    </w:p>
    <w:p w14:paraId="41E764A5" w14:textId="77777777" w:rsidR="00FF6DC7" w:rsidRDefault="00000000">
      <w:pPr>
        <w:pStyle w:val="Headingnum"/>
      </w:pPr>
      <w:r>
        <w:t>[23]</w:t>
      </w:r>
    </w:p>
    <w:tbl>
      <w:tblPr>
        <w:tblW w:w="0" w:type="auto"/>
        <w:tblLook w:val="04A0" w:firstRow="1" w:lastRow="0" w:firstColumn="1" w:lastColumn="0" w:noHBand="0" w:noVBand="1"/>
      </w:tblPr>
      <w:tblGrid>
        <w:gridCol w:w="10086"/>
      </w:tblGrid>
      <w:tr w:rsidR="00FF6DC7" w14:paraId="387002E2" w14:textId="77777777">
        <w:tc>
          <w:tcPr>
            <w:tcW w:w="10086" w:type="dxa"/>
            <w:tcMar>
              <w:top w:w="100" w:type="dxa"/>
              <w:left w:w="140" w:type="dxa"/>
              <w:bottom w:w="100" w:type="dxa"/>
              <w:right w:w="140" w:type="dxa"/>
            </w:tcMar>
          </w:tcPr>
          <w:p w14:paraId="650CD5B9" w14:textId="77777777" w:rsidR="00FF6DC7" w:rsidRDefault="00000000">
            <w:pPr>
              <w:pStyle w:val="Normalmodified"/>
            </w:pPr>
            <w:r>
              <w:t>We often try to make cuts in our challenges and take the easy route. When taking the quick exit, we fail to acquire the strength to compete. We often take the easy route to improve our skills. Many of us never really work to achieve mastery in the key areas of life. These skills are key tools that can be useful to our career, health, and prosperity. Highly successful athletes don't win because of better equipment; they win by facing hardship to gain strength and skill. They win through preparation. It's the mental preparation, winning mindset, strategy, and skill that set them apart. Strength comes from struggle, not from taking the path of least resistance. Hardship is not just a lesson for the next time in front of us. Hardship will be the greatest teacher we will ever have in life.</w:t>
            </w:r>
          </w:p>
        </w:tc>
      </w:tr>
    </w:tbl>
    <w:p w14:paraId="3C2B686D" w14:textId="77777777" w:rsidR="00FF6DC7" w:rsidRDefault="00000000">
      <w:pPr>
        <w:pStyle w:val="Normalmodified"/>
      </w:pPr>
      <w:r>
        <w:t>(1) According to the passage, what is the result of taking the easy route in life?</w:t>
      </w:r>
    </w:p>
    <w:p w14:paraId="6851ECA5" w14:textId="77777777" w:rsidR="00FF6DC7" w:rsidRDefault="00000000">
      <w:pPr>
        <w:pStyle w:val="Normalmodified"/>
      </w:pPr>
      <w:r>
        <w:t>① Gaining quick success</w:t>
      </w:r>
    </w:p>
    <w:p w14:paraId="29F067FC" w14:textId="77777777" w:rsidR="00FF6DC7" w:rsidRDefault="00000000">
      <w:pPr>
        <w:pStyle w:val="Normalmodified"/>
      </w:pPr>
      <w:r>
        <w:t>② Failing to acquire the strength to compete</w:t>
      </w:r>
    </w:p>
    <w:p w14:paraId="06D1F38F" w14:textId="77777777" w:rsidR="00FF6DC7" w:rsidRDefault="00000000">
      <w:pPr>
        <w:pStyle w:val="Normalmodified"/>
      </w:pPr>
      <w:r>
        <w:t>③ Achieving mastery in key areas</w:t>
      </w:r>
    </w:p>
    <w:p w14:paraId="3F797397" w14:textId="77777777" w:rsidR="00FF6DC7" w:rsidRDefault="00000000">
      <w:pPr>
        <w:pStyle w:val="Normalmodified"/>
      </w:pPr>
      <w:r>
        <w:t>④ Improving our skills effectively</w:t>
      </w:r>
    </w:p>
    <w:p w14:paraId="31543C00" w14:textId="77777777" w:rsidR="00FF6DC7" w:rsidRDefault="00FF6DC7">
      <w:pPr>
        <w:pStyle w:val="Normalmodified"/>
      </w:pPr>
    </w:p>
    <w:p w14:paraId="078EA52B" w14:textId="77777777" w:rsidR="00FF6DC7" w:rsidRDefault="00000000">
      <w:pPr>
        <w:pStyle w:val="Normalmodified"/>
      </w:pPr>
      <w:r>
        <w:t>(2) What do highly successful athletes rely on to win, as mentioned in the passage?</w:t>
      </w:r>
    </w:p>
    <w:p w14:paraId="06631BF2" w14:textId="77777777" w:rsidR="00FF6DC7" w:rsidRDefault="00000000">
      <w:pPr>
        <w:pStyle w:val="Normalmodified"/>
      </w:pPr>
      <w:r>
        <w:t>① Better equipment</w:t>
      </w:r>
    </w:p>
    <w:p w14:paraId="2333C4AB" w14:textId="77777777" w:rsidR="00FF6DC7" w:rsidRDefault="00000000">
      <w:pPr>
        <w:pStyle w:val="Normalmodified"/>
      </w:pPr>
      <w:r>
        <w:t>② Natural talent</w:t>
      </w:r>
    </w:p>
    <w:p w14:paraId="140C9EFA" w14:textId="77777777" w:rsidR="00FF6DC7" w:rsidRDefault="00000000">
      <w:pPr>
        <w:pStyle w:val="Normalmodified"/>
      </w:pPr>
      <w:r>
        <w:t>③ Mental preparation and strategy</w:t>
      </w:r>
    </w:p>
    <w:p w14:paraId="433BA1E8" w14:textId="77777777" w:rsidR="00FF6DC7" w:rsidRDefault="00000000">
      <w:pPr>
        <w:pStyle w:val="Normalmodified"/>
      </w:pPr>
      <w:r>
        <w:t>④ Luck</w:t>
      </w:r>
    </w:p>
    <w:p w14:paraId="61BF06E3" w14:textId="77777777" w:rsidR="00FF6DC7" w:rsidRDefault="00FF6DC7">
      <w:pPr>
        <w:pStyle w:val="Normalmodified"/>
      </w:pPr>
    </w:p>
    <w:p w14:paraId="787828D9" w14:textId="77777777" w:rsidR="00FF6DC7" w:rsidRDefault="00000000">
      <w:pPr>
        <w:pStyle w:val="Normalmodified"/>
      </w:pPr>
      <w:r>
        <w:t>(3) What is described as the greatest teacher in life according to the passage?</w:t>
      </w:r>
    </w:p>
    <w:p w14:paraId="34C40CBC" w14:textId="77777777" w:rsidR="00FF6DC7" w:rsidRDefault="00000000">
      <w:pPr>
        <w:pStyle w:val="Normalmodified"/>
      </w:pPr>
      <w:r>
        <w:t>① Success</w:t>
      </w:r>
    </w:p>
    <w:p w14:paraId="60296488" w14:textId="77777777" w:rsidR="00FF6DC7" w:rsidRDefault="00000000">
      <w:pPr>
        <w:pStyle w:val="Normalmodified"/>
      </w:pPr>
      <w:r>
        <w:t>② Wealth</w:t>
      </w:r>
    </w:p>
    <w:p w14:paraId="2F02A640" w14:textId="77777777" w:rsidR="00FF6DC7" w:rsidRDefault="00000000">
      <w:pPr>
        <w:pStyle w:val="Normalmodified"/>
      </w:pPr>
      <w:r>
        <w:t>③ Hardship</w:t>
      </w:r>
    </w:p>
    <w:p w14:paraId="13B0ADDC" w14:textId="77777777" w:rsidR="00FF6DC7" w:rsidRDefault="00000000">
      <w:pPr>
        <w:pStyle w:val="Normalmodified"/>
      </w:pPr>
      <w:r>
        <w:t>④ Formal education</w:t>
      </w:r>
    </w:p>
    <w:p w14:paraId="7C0A84C5" w14:textId="77777777" w:rsidR="00FF6DC7" w:rsidRDefault="00000000">
      <w:pPr>
        <w:pStyle w:val="Normalmodified"/>
      </w:pPr>
      <w:r>
        <w:t>---</w:t>
      </w:r>
    </w:p>
    <w:p w14:paraId="3A946E15" w14:textId="77777777" w:rsidR="00FF6DC7" w:rsidRDefault="00FF6DC7">
      <w:pPr>
        <w:pStyle w:val="Normalmodified"/>
      </w:pPr>
    </w:p>
    <w:p w14:paraId="6B4FE07C" w14:textId="77777777" w:rsidR="00FF6DC7" w:rsidRDefault="00000000">
      <w:pPr>
        <w:pStyle w:val="Headingnum"/>
      </w:pPr>
      <w:r>
        <w:t>[24]</w:t>
      </w:r>
    </w:p>
    <w:tbl>
      <w:tblPr>
        <w:tblW w:w="0" w:type="auto"/>
        <w:tblLook w:val="04A0" w:firstRow="1" w:lastRow="0" w:firstColumn="1" w:lastColumn="0" w:noHBand="0" w:noVBand="1"/>
      </w:tblPr>
      <w:tblGrid>
        <w:gridCol w:w="10086"/>
      </w:tblGrid>
      <w:tr w:rsidR="00FF6DC7" w14:paraId="7F5A0EB4" w14:textId="77777777">
        <w:tc>
          <w:tcPr>
            <w:tcW w:w="10086" w:type="dxa"/>
            <w:tcMar>
              <w:top w:w="100" w:type="dxa"/>
              <w:left w:w="140" w:type="dxa"/>
              <w:bottom w:w="100" w:type="dxa"/>
              <w:right w:w="140" w:type="dxa"/>
            </w:tcMar>
          </w:tcPr>
          <w:p w14:paraId="7263F279" w14:textId="77777777" w:rsidR="00FF6DC7" w:rsidRDefault="00000000">
            <w:pPr>
              <w:pStyle w:val="Normalmodified"/>
            </w:pPr>
            <w:r>
              <w:t xml:space="preserve">Your behaviors are usually a reflection of your identity. What you do is an indication of the type of person you believe that you are ― </w:t>
            </w:r>
            <w:r>
              <w:lastRenderedPageBreak/>
              <w:t>either consciously or nonconsciously. Research has shown that once a person believes in a particular aspect of their identity, they are more likely to act according to that belief. For example, people who identified as "being a voter" were more likely to vote than those who simply claimed "voting" was an action they wanted to perform. Similarly, the person who accepts exercise as the part of their identity doesn't have to convince themselves to train. Doing the right thing is easy. After all, when your behavior and your identity perfectly match, you are no longer pursuing behavior change. You are simply acting like the type of person you already believe yourself to be.</w:t>
            </w:r>
          </w:p>
        </w:tc>
      </w:tr>
    </w:tbl>
    <w:p w14:paraId="3CF30E3F" w14:textId="77777777" w:rsidR="00FF6DC7" w:rsidRDefault="00000000">
      <w:pPr>
        <w:pStyle w:val="Normalmodified"/>
      </w:pPr>
      <w:r>
        <w:lastRenderedPageBreak/>
        <w:t>(1) According to the passage, what is the primary relationship between identity and behavior?</w:t>
      </w:r>
    </w:p>
    <w:p w14:paraId="53764E4B" w14:textId="77777777" w:rsidR="00FF6DC7" w:rsidRDefault="00000000">
      <w:pPr>
        <w:pStyle w:val="Normalmodified"/>
      </w:pPr>
      <w:r>
        <w:t>① Behavior shapes identity.</w:t>
      </w:r>
    </w:p>
    <w:p w14:paraId="7CA6710E" w14:textId="77777777" w:rsidR="00FF6DC7" w:rsidRDefault="00000000">
      <w:pPr>
        <w:pStyle w:val="Normalmodified"/>
      </w:pPr>
      <w:r>
        <w:t>② Identity shapes behavior.</w:t>
      </w:r>
    </w:p>
    <w:p w14:paraId="184C0FD0" w14:textId="77777777" w:rsidR="00FF6DC7" w:rsidRDefault="00000000">
      <w:pPr>
        <w:pStyle w:val="Normalmodified"/>
      </w:pPr>
      <w:r>
        <w:t>③ Identity and behavior are unrelated.</w:t>
      </w:r>
    </w:p>
    <w:p w14:paraId="39075D6E" w14:textId="77777777" w:rsidR="00FF6DC7" w:rsidRDefault="00000000">
      <w:pPr>
        <w:pStyle w:val="Normalmodified"/>
      </w:pPr>
      <w:r>
        <w:t>④ Behavior and identity are mutually exclusive.</w:t>
      </w:r>
    </w:p>
    <w:p w14:paraId="6A9807A5" w14:textId="77777777" w:rsidR="00FF6DC7" w:rsidRDefault="00FF6DC7">
      <w:pPr>
        <w:pStyle w:val="Normalmodified"/>
      </w:pPr>
    </w:p>
    <w:p w14:paraId="656A381B" w14:textId="77777777" w:rsidR="00FF6DC7" w:rsidRDefault="00000000">
      <w:pPr>
        <w:pStyle w:val="Normalmodified"/>
      </w:pPr>
      <w:r>
        <w:t>(2) What example does the passage provide to illustrate the connection between identity and behavior?</w:t>
      </w:r>
    </w:p>
    <w:p w14:paraId="36F7449E" w14:textId="77777777" w:rsidR="00FF6DC7" w:rsidRDefault="00000000">
      <w:pPr>
        <w:pStyle w:val="Normalmodified"/>
      </w:pPr>
      <w:r>
        <w:t>① People who read about voting.</w:t>
      </w:r>
    </w:p>
    <w:p w14:paraId="47102EF3" w14:textId="77777777" w:rsidR="00FF6DC7" w:rsidRDefault="00000000">
      <w:pPr>
        <w:pStyle w:val="Normalmodified"/>
      </w:pPr>
      <w:r>
        <w:t>② People who exercise regularly.</w:t>
      </w:r>
    </w:p>
    <w:p w14:paraId="52E5FA0A" w14:textId="77777777" w:rsidR="00FF6DC7" w:rsidRDefault="00000000">
      <w:pPr>
        <w:pStyle w:val="Normalmodified"/>
      </w:pPr>
      <w:r>
        <w:t>③ People who identified as "being a voter."</w:t>
      </w:r>
    </w:p>
    <w:p w14:paraId="5BB642B3" w14:textId="77777777" w:rsidR="00FF6DC7" w:rsidRDefault="00000000">
      <w:pPr>
        <w:pStyle w:val="Normalmodified"/>
      </w:pPr>
      <w:r>
        <w:t>④ People who attend training sessions.</w:t>
      </w:r>
    </w:p>
    <w:p w14:paraId="7A29AA89" w14:textId="77777777" w:rsidR="00FF6DC7" w:rsidRDefault="00FF6DC7">
      <w:pPr>
        <w:pStyle w:val="Normalmodified"/>
      </w:pPr>
    </w:p>
    <w:p w14:paraId="2B803DFC" w14:textId="77777777" w:rsidR="00FF6DC7" w:rsidRDefault="00000000">
      <w:pPr>
        <w:pStyle w:val="Normalmodified"/>
      </w:pPr>
      <w:r>
        <w:t>(3) What does the passage suggest happens when your behavior and identity perfectly match?</w:t>
      </w:r>
    </w:p>
    <w:p w14:paraId="71D6BBE5" w14:textId="77777777" w:rsidR="00FF6DC7" w:rsidRDefault="00000000">
      <w:pPr>
        <w:pStyle w:val="Normalmodified"/>
      </w:pPr>
      <w:r>
        <w:t>① You need constant motivation to maintain behavior.</w:t>
      </w:r>
    </w:p>
    <w:p w14:paraId="55F327BE" w14:textId="77777777" w:rsidR="00FF6DC7" w:rsidRDefault="00000000">
      <w:pPr>
        <w:pStyle w:val="Normalmodified"/>
      </w:pPr>
      <w:r>
        <w:t>② You struggle to change your behavior.</w:t>
      </w:r>
    </w:p>
    <w:p w14:paraId="6C487EE9" w14:textId="77777777" w:rsidR="00FF6DC7" w:rsidRDefault="00000000">
      <w:pPr>
        <w:pStyle w:val="Normalmodified"/>
      </w:pPr>
      <w:r>
        <w:t>③ You are no longer pursuing behavior change.</w:t>
      </w:r>
    </w:p>
    <w:p w14:paraId="34399726" w14:textId="77777777" w:rsidR="00FF6DC7" w:rsidRDefault="00000000">
      <w:pPr>
        <w:pStyle w:val="Normalmodified"/>
      </w:pPr>
      <w:r>
        <w:t>④ You frequently change your identity.</w:t>
      </w:r>
    </w:p>
    <w:p w14:paraId="206852DD" w14:textId="77777777" w:rsidR="00FF6DC7" w:rsidRDefault="00FF6DC7">
      <w:pPr>
        <w:pStyle w:val="Normalmodified"/>
      </w:pPr>
    </w:p>
    <w:p w14:paraId="5D3FBBC1" w14:textId="77777777" w:rsidR="00FF6DC7" w:rsidRDefault="00000000">
      <w:pPr>
        <w:pStyle w:val="Headingnum"/>
      </w:pPr>
      <w:r>
        <w:t>[29]</w:t>
      </w:r>
    </w:p>
    <w:tbl>
      <w:tblPr>
        <w:tblW w:w="0" w:type="auto"/>
        <w:tblLook w:val="04A0" w:firstRow="1" w:lastRow="0" w:firstColumn="1" w:lastColumn="0" w:noHBand="0" w:noVBand="1"/>
      </w:tblPr>
      <w:tblGrid>
        <w:gridCol w:w="10086"/>
      </w:tblGrid>
      <w:tr w:rsidR="00FF6DC7" w14:paraId="77B46F4A" w14:textId="77777777">
        <w:tc>
          <w:tcPr>
            <w:tcW w:w="10086" w:type="dxa"/>
            <w:tcMar>
              <w:top w:w="100" w:type="dxa"/>
              <w:left w:w="140" w:type="dxa"/>
              <w:bottom w:w="100" w:type="dxa"/>
              <w:right w:w="140" w:type="dxa"/>
            </w:tcMar>
          </w:tcPr>
          <w:p w14:paraId="7112C249" w14:textId="77777777" w:rsidR="00FF6DC7" w:rsidRDefault="00000000">
            <w:pPr>
              <w:pStyle w:val="Normalmodified"/>
            </w:pPr>
            <w:r>
              <w:t>The hunter-gatherer lifestyle, which can be described as "natural" to human beings, appears to have had much to recommend it. Examination of human remains from early hunter-gatherer societies has suggested that our ancestors enjoyed abundant food, obtainable without excessive effort, and suffered very few diseases. If this is true, it is not clear why so many humans settled in permanent villages and developed agriculture, growing crops and domesticating animals: cultivating fields was hard work, and it was in farming villages that epidemic diseases first took root. Whatever its immediate effect on the lives of humans, the development of settlements and agriculture undoubtedly led to a high increase in population density. This period, known as the New Stone Age, was a major turning point in human development, opening the way to the growth of the first towns and cities, and eventually leading to settled "civilizations."</w:t>
            </w:r>
          </w:p>
        </w:tc>
      </w:tr>
    </w:tbl>
    <w:p w14:paraId="601E64FD" w14:textId="77777777" w:rsidR="00FF6DC7" w:rsidRDefault="00000000">
      <w:pPr>
        <w:pStyle w:val="Normalmodified"/>
      </w:pPr>
      <w:r>
        <w:t>(1) According to the passage, what was one benefit of the hunter-gatherer lifestyle?</w:t>
      </w:r>
    </w:p>
    <w:p w14:paraId="09152889" w14:textId="77777777" w:rsidR="00FF6DC7" w:rsidRDefault="00000000">
      <w:pPr>
        <w:pStyle w:val="Normalmodified"/>
      </w:pPr>
      <w:r>
        <w:t>① Access to abundant food with minimal effort</w:t>
      </w:r>
    </w:p>
    <w:p w14:paraId="0BC0D575" w14:textId="77777777" w:rsidR="00FF6DC7" w:rsidRDefault="00000000">
      <w:pPr>
        <w:pStyle w:val="Normalmodified"/>
      </w:pPr>
      <w:r>
        <w:t>② The development of permanent villages</w:t>
      </w:r>
    </w:p>
    <w:p w14:paraId="7FC99A21" w14:textId="77777777" w:rsidR="00FF6DC7" w:rsidRDefault="00000000">
      <w:pPr>
        <w:pStyle w:val="Normalmodified"/>
      </w:pPr>
      <w:r>
        <w:t>③ The domestication of animals</w:t>
      </w:r>
    </w:p>
    <w:p w14:paraId="742ADFC4" w14:textId="77777777" w:rsidR="00FF6DC7" w:rsidRDefault="00000000">
      <w:pPr>
        <w:pStyle w:val="Normalmodified"/>
      </w:pPr>
      <w:r>
        <w:t>④ The cultivation of fields</w:t>
      </w:r>
    </w:p>
    <w:p w14:paraId="2BD7651B" w14:textId="77777777" w:rsidR="00FF6DC7" w:rsidRDefault="00FF6DC7">
      <w:pPr>
        <w:pStyle w:val="Normalmodified"/>
      </w:pPr>
    </w:p>
    <w:p w14:paraId="014E7CE0" w14:textId="77777777" w:rsidR="00FF6DC7" w:rsidRDefault="00000000">
      <w:pPr>
        <w:pStyle w:val="Normalmodified"/>
      </w:pPr>
      <w:r>
        <w:t>(2) What is suggested as a negative consequence of the development of agriculture?</w:t>
      </w:r>
    </w:p>
    <w:p w14:paraId="3B195C77" w14:textId="77777777" w:rsidR="00FF6DC7" w:rsidRDefault="00000000">
      <w:pPr>
        <w:pStyle w:val="Normalmodified"/>
      </w:pPr>
      <w:r>
        <w:t>① Decrease in population density</w:t>
      </w:r>
    </w:p>
    <w:p w14:paraId="56FD18D2" w14:textId="77777777" w:rsidR="00FF6DC7" w:rsidRDefault="00000000">
      <w:pPr>
        <w:pStyle w:val="Normalmodified"/>
      </w:pPr>
      <w:r>
        <w:t>② Increase in epidemic diseases</w:t>
      </w:r>
    </w:p>
    <w:p w14:paraId="46AE228E" w14:textId="77777777" w:rsidR="00FF6DC7" w:rsidRDefault="00000000">
      <w:pPr>
        <w:pStyle w:val="Normalmodified"/>
      </w:pPr>
      <w:r>
        <w:t>③ Lack of food resources</w:t>
      </w:r>
    </w:p>
    <w:p w14:paraId="21707B81" w14:textId="77777777" w:rsidR="00FF6DC7" w:rsidRDefault="00000000">
      <w:pPr>
        <w:pStyle w:val="Normalmodified"/>
      </w:pPr>
      <w:r>
        <w:t>④ Decline in human intelligence</w:t>
      </w:r>
    </w:p>
    <w:p w14:paraId="733EB623" w14:textId="77777777" w:rsidR="00FF6DC7" w:rsidRDefault="00FF6DC7">
      <w:pPr>
        <w:pStyle w:val="Normalmodified"/>
      </w:pPr>
    </w:p>
    <w:p w14:paraId="47DE5859" w14:textId="77777777" w:rsidR="00FF6DC7" w:rsidRDefault="00000000">
      <w:pPr>
        <w:pStyle w:val="Normalmodified"/>
      </w:pPr>
      <w:r>
        <w:t>(3) What major historical period is associated with the rise of agriculture and permanent settlements?</w:t>
      </w:r>
    </w:p>
    <w:p w14:paraId="37F01CEF" w14:textId="77777777" w:rsidR="00FF6DC7" w:rsidRDefault="00000000">
      <w:pPr>
        <w:pStyle w:val="Normalmodified"/>
      </w:pPr>
      <w:r>
        <w:t>① The Bronze Age</w:t>
      </w:r>
    </w:p>
    <w:p w14:paraId="1192C50F" w14:textId="77777777" w:rsidR="00FF6DC7" w:rsidRDefault="00000000">
      <w:pPr>
        <w:pStyle w:val="Normalmodified"/>
      </w:pPr>
      <w:r>
        <w:lastRenderedPageBreak/>
        <w:t>② The Iron Age</w:t>
      </w:r>
    </w:p>
    <w:p w14:paraId="469E87D2" w14:textId="77777777" w:rsidR="00FF6DC7" w:rsidRDefault="00000000">
      <w:pPr>
        <w:pStyle w:val="Normalmodified"/>
      </w:pPr>
      <w:r>
        <w:t>③ The New Stone Age</w:t>
      </w:r>
    </w:p>
    <w:p w14:paraId="4ACD660B" w14:textId="77777777" w:rsidR="00FF6DC7" w:rsidRDefault="00000000">
      <w:pPr>
        <w:pStyle w:val="Normalmodified"/>
      </w:pPr>
      <w:r>
        <w:t>④ The Middle Ages</w:t>
      </w:r>
    </w:p>
    <w:p w14:paraId="44D09D45" w14:textId="77777777" w:rsidR="00FF6DC7" w:rsidRDefault="00000000">
      <w:pPr>
        <w:pStyle w:val="Normalmodified"/>
      </w:pPr>
      <w:r>
        <w:t>---</w:t>
      </w:r>
    </w:p>
    <w:p w14:paraId="122E41C7" w14:textId="77777777" w:rsidR="00FF6DC7" w:rsidRDefault="00FF6DC7">
      <w:pPr>
        <w:pStyle w:val="Normalmodified"/>
      </w:pPr>
    </w:p>
    <w:p w14:paraId="139E1D60" w14:textId="77777777" w:rsidR="00FF6DC7" w:rsidRDefault="00000000">
      <w:pPr>
        <w:pStyle w:val="Headingnum"/>
      </w:pPr>
      <w:r>
        <w:t>[30]</w:t>
      </w:r>
    </w:p>
    <w:tbl>
      <w:tblPr>
        <w:tblW w:w="0" w:type="auto"/>
        <w:tblLook w:val="04A0" w:firstRow="1" w:lastRow="0" w:firstColumn="1" w:lastColumn="0" w:noHBand="0" w:noVBand="1"/>
      </w:tblPr>
      <w:tblGrid>
        <w:gridCol w:w="10086"/>
      </w:tblGrid>
      <w:tr w:rsidR="00FF6DC7" w14:paraId="42D6826C" w14:textId="77777777">
        <w:tc>
          <w:tcPr>
            <w:tcW w:w="10086" w:type="dxa"/>
            <w:tcMar>
              <w:top w:w="100" w:type="dxa"/>
              <w:left w:w="140" w:type="dxa"/>
              <w:bottom w:w="100" w:type="dxa"/>
              <w:right w:w="140" w:type="dxa"/>
            </w:tcMar>
          </w:tcPr>
          <w:p w14:paraId="33D9BA8D" w14:textId="77777777" w:rsidR="00FF6DC7" w:rsidRDefault="00000000">
            <w:pPr>
              <w:pStyle w:val="Normalmodified"/>
            </w:pPr>
            <w:r>
              <w:t>Many human and nonhuman animals save commodities or money for future consumption. This behavior seems to reveal a preference of a delayed reward over an immediate one: the agent gives up some immediate pleasure in exchange for a future one. Thus the discounted value of the future reward should be greater than the undiscounted value of the present one. However, in some cases the agent does not wait for the envisioned occasion but uses their savings prematurely. For example, early in the year an employee might set aside money to buy Christmas presents but then spend it on a summer vacation instead. Such cases could be examples of weakness of will. That is, the agents may judge or resolve to spend their savings in a certain way for the greatest benefit but then act differently when temptation for immediate pleasure appears.</w:t>
            </w:r>
          </w:p>
        </w:tc>
      </w:tr>
    </w:tbl>
    <w:p w14:paraId="3A5642D9" w14:textId="77777777" w:rsidR="00FF6DC7" w:rsidRDefault="00000000">
      <w:pPr>
        <w:pStyle w:val="Normalmodified"/>
      </w:pPr>
      <w:r>
        <w:t>(1) According to the passage, what does the act of saving commodities or money for future consumption indicate about the agent's preferences?</w:t>
      </w:r>
    </w:p>
    <w:p w14:paraId="1A4F61F7" w14:textId="77777777" w:rsidR="00FF6DC7" w:rsidRDefault="00000000">
      <w:pPr>
        <w:pStyle w:val="Normalmodified"/>
      </w:pPr>
      <w:r>
        <w:t>① A preference for immediate rewards over delayed ones</w:t>
      </w:r>
    </w:p>
    <w:p w14:paraId="726E001E" w14:textId="77777777" w:rsidR="00FF6DC7" w:rsidRDefault="00000000">
      <w:pPr>
        <w:pStyle w:val="Normalmodified"/>
      </w:pPr>
      <w:r>
        <w:t>② A preference for delayed rewards over immediate ones</w:t>
      </w:r>
    </w:p>
    <w:p w14:paraId="0107725E" w14:textId="77777777" w:rsidR="00FF6DC7" w:rsidRDefault="00000000">
      <w:pPr>
        <w:pStyle w:val="Normalmodified"/>
      </w:pPr>
      <w:r>
        <w:t>③ A lack of preference for any type of reward</w:t>
      </w:r>
    </w:p>
    <w:p w14:paraId="15BB302E" w14:textId="77777777" w:rsidR="00FF6DC7" w:rsidRDefault="00000000">
      <w:pPr>
        <w:pStyle w:val="Normalmodified"/>
      </w:pPr>
      <w:r>
        <w:t>④ An inability to make decisions about rewards</w:t>
      </w:r>
    </w:p>
    <w:p w14:paraId="493418BF" w14:textId="77777777" w:rsidR="00FF6DC7" w:rsidRDefault="00FF6DC7">
      <w:pPr>
        <w:pStyle w:val="Normalmodified"/>
      </w:pPr>
    </w:p>
    <w:p w14:paraId="6EA63A07" w14:textId="77777777" w:rsidR="00FF6DC7" w:rsidRDefault="00000000">
      <w:pPr>
        <w:pStyle w:val="Normalmodified"/>
      </w:pPr>
      <w:r>
        <w:t>(2) What does the term "discounted value" refer to in the context of the passage?</w:t>
      </w:r>
    </w:p>
    <w:p w14:paraId="7A0D1095" w14:textId="77777777" w:rsidR="00FF6DC7" w:rsidRDefault="00000000">
      <w:pPr>
        <w:pStyle w:val="Normalmodified"/>
      </w:pPr>
      <w:r>
        <w:t>① The reduced value of a future reward compared to its present value</w:t>
      </w:r>
    </w:p>
    <w:p w14:paraId="62420F80" w14:textId="77777777" w:rsidR="00FF6DC7" w:rsidRDefault="00000000">
      <w:pPr>
        <w:pStyle w:val="Normalmodified"/>
      </w:pPr>
      <w:r>
        <w:t>② The increased value of a future reward compared to its present value</w:t>
      </w:r>
    </w:p>
    <w:p w14:paraId="1B598695" w14:textId="77777777" w:rsidR="00FF6DC7" w:rsidRDefault="00000000">
      <w:pPr>
        <w:pStyle w:val="Normalmodified"/>
      </w:pPr>
      <w:r>
        <w:t>③ The present value of an immediate reward</w:t>
      </w:r>
    </w:p>
    <w:p w14:paraId="548CB6E1" w14:textId="77777777" w:rsidR="00FF6DC7" w:rsidRDefault="00000000">
      <w:pPr>
        <w:pStyle w:val="Normalmodified"/>
      </w:pPr>
      <w:r>
        <w:t>④ The overall value of all future rewards combined</w:t>
      </w:r>
    </w:p>
    <w:p w14:paraId="3550AAC8" w14:textId="77777777" w:rsidR="00FF6DC7" w:rsidRDefault="00FF6DC7">
      <w:pPr>
        <w:pStyle w:val="Normalmodified"/>
      </w:pPr>
    </w:p>
    <w:p w14:paraId="72B49AB6" w14:textId="77777777" w:rsidR="00FF6DC7" w:rsidRDefault="00000000">
      <w:pPr>
        <w:pStyle w:val="Normalmodified"/>
      </w:pPr>
      <w:r>
        <w:t>(3) What might cause an agent to use their savings prematurely, according to the passage?</w:t>
      </w:r>
    </w:p>
    <w:p w14:paraId="15A03314" w14:textId="77777777" w:rsidR="00FF6DC7" w:rsidRDefault="00000000">
      <w:pPr>
        <w:pStyle w:val="Normalmodified"/>
      </w:pPr>
      <w:r>
        <w:t>① A sudden financial emergency</w:t>
      </w:r>
    </w:p>
    <w:p w14:paraId="3DD43C97" w14:textId="77777777" w:rsidR="00FF6DC7" w:rsidRDefault="00000000">
      <w:pPr>
        <w:pStyle w:val="Normalmodified"/>
      </w:pPr>
      <w:r>
        <w:t>② A change in their long-term goals</w:t>
      </w:r>
    </w:p>
    <w:p w14:paraId="12253AC9" w14:textId="77777777" w:rsidR="00FF6DC7" w:rsidRDefault="00000000">
      <w:pPr>
        <w:pStyle w:val="Normalmodified"/>
      </w:pPr>
      <w:r>
        <w:t>③ A weakness of will when faced with immediate temptation</w:t>
      </w:r>
    </w:p>
    <w:p w14:paraId="394CE0E6" w14:textId="77777777" w:rsidR="00FF6DC7" w:rsidRDefault="00000000">
      <w:pPr>
        <w:pStyle w:val="Normalmodified"/>
      </w:pPr>
      <w:r>
        <w:t>④ An increase in the value of their savings</w:t>
      </w:r>
    </w:p>
    <w:p w14:paraId="555CB404" w14:textId="77777777" w:rsidR="00FF6DC7" w:rsidRDefault="00FF6DC7">
      <w:pPr>
        <w:pStyle w:val="Normalmodified"/>
      </w:pPr>
    </w:p>
    <w:p w14:paraId="6072DCD6" w14:textId="77777777" w:rsidR="00FF6DC7" w:rsidRDefault="00000000">
      <w:pPr>
        <w:pStyle w:val="Headingnum"/>
      </w:pPr>
      <w:r>
        <w:t>[31]</w:t>
      </w:r>
    </w:p>
    <w:tbl>
      <w:tblPr>
        <w:tblW w:w="0" w:type="auto"/>
        <w:tblLook w:val="04A0" w:firstRow="1" w:lastRow="0" w:firstColumn="1" w:lastColumn="0" w:noHBand="0" w:noVBand="1"/>
      </w:tblPr>
      <w:tblGrid>
        <w:gridCol w:w="10086"/>
      </w:tblGrid>
      <w:tr w:rsidR="00FF6DC7" w14:paraId="514191AB" w14:textId="77777777">
        <w:tc>
          <w:tcPr>
            <w:tcW w:w="10086" w:type="dxa"/>
            <w:tcMar>
              <w:top w:w="100" w:type="dxa"/>
              <w:left w:w="140" w:type="dxa"/>
              <w:bottom w:w="100" w:type="dxa"/>
              <w:right w:w="140" w:type="dxa"/>
            </w:tcMar>
          </w:tcPr>
          <w:p w14:paraId="318EE059" w14:textId="77777777" w:rsidR="00FF6DC7" w:rsidRDefault="00000000">
            <w:pPr>
              <w:pStyle w:val="Normalmodified"/>
            </w:pPr>
            <w:r>
              <w:t>The costs of interruptions are well-documented. Martin Luther King Jr• lamented them when he described "that lovely poem that didn't get written because someone knocked on the door." Perhaps the most famous literary example happened in 1797 when Samuel Taylor Coleridge started writing his poem Kubla Khan from a dream he had but then was visited by an unexpected guest. For Coleridge, by coincidence, the untimely visitor came at a particularly bad time. He forgot his inspiration and left the work unfinished. While there are many documented cases of sudden disruptions that have had significant consequences for professionals in critical roles such as doctors, nurses, control room operators, stock traders, and pilots, they also impact most of us in our everyday lives, slowing down work productivity and generally increasing stress levels.</w:t>
            </w:r>
          </w:p>
        </w:tc>
      </w:tr>
    </w:tbl>
    <w:p w14:paraId="5B7E3711" w14:textId="77777777" w:rsidR="00FF6DC7" w:rsidRDefault="00000000">
      <w:pPr>
        <w:pStyle w:val="Normalmodified"/>
      </w:pPr>
      <w:r>
        <w:t>(1) According to the passage, what did Martin Luther King Jr. lament about?</w:t>
      </w:r>
    </w:p>
    <w:p w14:paraId="1413813D" w14:textId="77777777" w:rsidR="00FF6DC7" w:rsidRDefault="00000000">
      <w:pPr>
        <w:pStyle w:val="Normalmodified"/>
      </w:pPr>
      <w:r>
        <w:t>① The lack of time to write poetry</w:t>
      </w:r>
    </w:p>
    <w:p w14:paraId="4B51B084" w14:textId="77777777" w:rsidR="00FF6DC7" w:rsidRDefault="00000000">
      <w:pPr>
        <w:pStyle w:val="Normalmodified"/>
      </w:pPr>
      <w:r>
        <w:t>② The impact of interruptions on creativity</w:t>
      </w:r>
    </w:p>
    <w:p w14:paraId="17ED8A01" w14:textId="77777777" w:rsidR="00FF6DC7" w:rsidRDefault="00000000">
      <w:pPr>
        <w:pStyle w:val="Normalmodified"/>
      </w:pPr>
      <w:r>
        <w:t>③ The difficulty of writing poetry</w:t>
      </w:r>
    </w:p>
    <w:p w14:paraId="0ED3F7DF" w14:textId="77777777" w:rsidR="00FF6DC7" w:rsidRDefault="00000000">
      <w:pPr>
        <w:pStyle w:val="Normalmodified"/>
      </w:pPr>
      <w:r>
        <w:t>④ The challenge of public speaking</w:t>
      </w:r>
    </w:p>
    <w:p w14:paraId="74D8DFA1" w14:textId="77777777" w:rsidR="00FF6DC7" w:rsidRDefault="00FF6DC7">
      <w:pPr>
        <w:pStyle w:val="Normalmodified"/>
      </w:pPr>
    </w:p>
    <w:p w14:paraId="3F08177A" w14:textId="77777777" w:rsidR="00FF6DC7" w:rsidRDefault="00000000">
      <w:pPr>
        <w:pStyle w:val="Normalmodified"/>
      </w:pPr>
      <w:r>
        <w:t>(2) What happened to Samuel Taylor Coleridge's poem "Kubla Khan" according to the passage?</w:t>
      </w:r>
    </w:p>
    <w:p w14:paraId="3479840E" w14:textId="77777777" w:rsidR="00FF6DC7" w:rsidRDefault="00000000">
      <w:pPr>
        <w:pStyle w:val="Normalmodified"/>
      </w:pPr>
      <w:r>
        <w:lastRenderedPageBreak/>
        <w:t>① It was completed and published successfully</w:t>
      </w:r>
    </w:p>
    <w:p w14:paraId="34CBD3AB" w14:textId="77777777" w:rsidR="00FF6DC7" w:rsidRDefault="00000000">
      <w:pPr>
        <w:pStyle w:val="Normalmodified"/>
      </w:pPr>
      <w:r>
        <w:t>② It was lost due to a fire</w:t>
      </w:r>
    </w:p>
    <w:p w14:paraId="0A842503" w14:textId="77777777" w:rsidR="00FF6DC7" w:rsidRDefault="00000000">
      <w:pPr>
        <w:pStyle w:val="Normalmodified"/>
      </w:pPr>
      <w:r>
        <w:t>③ It remained unfinished due to an interruption</w:t>
      </w:r>
    </w:p>
    <w:p w14:paraId="0A8C880F" w14:textId="77777777" w:rsidR="00FF6DC7" w:rsidRDefault="00000000">
      <w:pPr>
        <w:pStyle w:val="Normalmodified"/>
      </w:pPr>
      <w:r>
        <w:t>④ It was plagiarized by another poet</w:t>
      </w:r>
    </w:p>
    <w:p w14:paraId="4C4C621E" w14:textId="77777777" w:rsidR="00FF6DC7" w:rsidRDefault="00FF6DC7">
      <w:pPr>
        <w:pStyle w:val="Normalmodified"/>
      </w:pPr>
    </w:p>
    <w:p w14:paraId="295CFB5B" w14:textId="77777777" w:rsidR="00FF6DC7" w:rsidRDefault="00000000">
      <w:pPr>
        <w:pStyle w:val="Normalmodified"/>
      </w:pPr>
      <w:r>
        <w:t>(3) Which of the following professionals is NOT mentioned in the passage as being affected by interruptions?</w:t>
      </w:r>
    </w:p>
    <w:p w14:paraId="6F239F75" w14:textId="77777777" w:rsidR="00FF6DC7" w:rsidRDefault="00000000">
      <w:pPr>
        <w:pStyle w:val="Normalmodified"/>
      </w:pPr>
      <w:r>
        <w:t>① Doctors</w:t>
      </w:r>
    </w:p>
    <w:p w14:paraId="44A93DB2" w14:textId="77777777" w:rsidR="00FF6DC7" w:rsidRDefault="00000000">
      <w:pPr>
        <w:pStyle w:val="Normalmodified"/>
      </w:pPr>
      <w:r>
        <w:t>② Teachers</w:t>
      </w:r>
    </w:p>
    <w:p w14:paraId="2BB0A89C" w14:textId="77777777" w:rsidR="00FF6DC7" w:rsidRDefault="00000000">
      <w:pPr>
        <w:pStyle w:val="Normalmodified"/>
      </w:pPr>
      <w:r>
        <w:t>③ Stock traders</w:t>
      </w:r>
    </w:p>
    <w:p w14:paraId="3341456F" w14:textId="77777777" w:rsidR="00FF6DC7" w:rsidRDefault="00000000">
      <w:pPr>
        <w:pStyle w:val="Normalmodified"/>
      </w:pPr>
      <w:r>
        <w:t>④ Pilots</w:t>
      </w:r>
    </w:p>
    <w:p w14:paraId="6A118837" w14:textId="77777777" w:rsidR="00FF6DC7" w:rsidRDefault="00FF6DC7">
      <w:pPr>
        <w:pStyle w:val="Normalmodified"/>
      </w:pPr>
    </w:p>
    <w:p w14:paraId="3DA39E77" w14:textId="77777777" w:rsidR="00FF6DC7" w:rsidRDefault="00000000">
      <w:pPr>
        <w:pStyle w:val="Headingnum"/>
      </w:pPr>
      <w:r>
        <w:t>[32]</w:t>
      </w:r>
    </w:p>
    <w:tbl>
      <w:tblPr>
        <w:tblW w:w="0" w:type="auto"/>
        <w:tblLook w:val="04A0" w:firstRow="1" w:lastRow="0" w:firstColumn="1" w:lastColumn="0" w:noHBand="0" w:noVBand="1"/>
      </w:tblPr>
      <w:tblGrid>
        <w:gridCol w:w="10086"/>
      </w:tblGrid>
      <w:tr w:rsidR="00FF6DC7" w14:paraId="16BF200A" w14:textId="77777777">
        <w:tc>
          <w:tcPr>
            <w:tcW w:w="10086" w:type="dxa"/>
            <w:tcMar>
              <w:top w:w="100" w:type="dxa"/>
              <w:left w:w="140" w:type="dxa"/>
              <w:bottom w:w="100" w:type="dxa"/>
              <w:right w:w="140" w:type="dxa"/>
            </w:tcMar>
          </w:tcPr>
          <w:p w14:paraId="49031811" w14:textId="77777777" w:rsidR="00FF6DC7" w:rsidRDefault="00000000">
            <w:pPr>
              <w:pStyle w:val="Normalmodified"/>
            </w:pPr>
            <w:r>
              <w:t>There's a lot of scientific evidence demonstrating that focused attention leads to the reshaping of the brain. In animals rewarded for noticing sound (to hunt or to avoid being hunted for example), we find much larger auditory centers in the brain. In animals rewarded for sharp eyesight, the visual areas are larger. Brain scans of violinists provide more evidence, showing dramatic growth and expansion in regions of the cortex that represent the left hand, which has to finger the strings precisely, often at very high speed. Other studies have shown that the hippocampus, which is vital for spatial memory, is enlarged in taxi drivers. The point is that the physical architecture of the brain changes according to where we direct our attention and what we practice doing.</w:t>
            </w:r>
          </w:p>
        </w:tc>
      </w:tr>
    </w:tbl>
    <w:p w14:paraId="3D3CEDA2" w14:textId="77777777" w:rsidR="00FF6DC7" w:rsidRDefault="00000000">
      <w:pPr>
        <w:pStyle w:val="Normalmodified"/>
      </w:pPr>
      <w:r>
        <w:t>(1) According to the passage, what happens to the auditory centers in the brains of animals rewarded for noticing sound?</w:t>
      </w:r>
    </w:p>
    <w:p w14:paraId="65753D0F" w14:textId="77777777" w:rsidR="00FF6DC7" w:rsidRDefault="00000000">
      <w:pPr>
        <w:pStyle w:val="Normalmodified"/>
      </w:pPr>
      <w:r>
        <w:t>① They become smaller.</w:t>
      </w:r>
    </w:p>
    <w:p w14:paraId="5DB46727" w14:textId="77777777" w:rsidR="00FF6DC7" w:rsidRDefault="00000000">
      <w:pPr>
        <w:pStyle w:val="Normalmodified"/>
      </w:pPr>
      <w:r>
        <w:t>② They become larger.</w:t>
      </w:r>
    </w:p>
    <w:p w14:paraId="6CE622ED" w14:textId="77777777" w:rsidR="00FF6DC7" w:rsidRDefault="00000000">
      <w:pPr>
        <w:pStyle w:val="Normalmodified"/>
      </w:pPr>
      <w:r>
        <w:t>③ They remain the same.</w:t>
      </w:r>
    </w:p>
    <w:p w14:paraId="53D6BD2E" w14:textId="77777777" w:rsidR="00FF6DC7" w:rsidRDefault="00000000">
      <w:pPr>
        <w:pStyle w:val="Normalmodified"/>
      </w:pPr>
      <w:r>
        <w:t>④ They become inactive.</w:t>
      </w:r>
    </w:p>
    <w:p w14:paraId="70247AE1" w14:textId="77777777" w:rsidR="00FF6DC7" w:rsidRDefault="00FF6DC7">
      <w:pPr>
        <w:pStyle w:val="Normalmodified"/>
      </w:pPr>
    </w:p>
    <w:p w14:paraId="428AFC87" w14:textId="77777777" w:rsidR="00FF6DC7" w:rsidRDefault="00000000">
      <w:pPr>
        <w:pStyle w:val="Normalmodified"/>
      </w:pPr>
      <w:r>
        <w:t>(2) What evidence is provided to show the effect of focused attention on the brain in violinists?</w:t>
      </w:r>
    </w:p>
    <w:p w14:paraId="6906AB5F" w14:textId="77777777" w:rsidR="00FF6DC7" w:rsidRDefault="00000000">
      <w:pPr>
        <w:pStyle w:val="Normalmodified"/>
      </w:pPr>
      <w:r>
        <w:t>① Increased size of the hippocampus.</w:t>
      </w:r>
    </w:p>
    <w:p w14:paraId="3FE93DAB" w14:textId="77777777" w:rsidR="00FF6DC7" w:rsidRDefault="00000000">
      <w:pPr>
        <w:pStyle w:val="Normalmodified"/>
      </w:pPr>
      <w:r>
        <w:t>② Growth in regions of the cortex representing the left hand.</w:t>
      </w:r>
    </w:p>
    <w:p w14:paraId="71EFA102" w14:textId="77777777" w:rsidR="00FF6DC7" w:rsidRDefault="00000000">
      <w:pPr>
        <w:pStyle w:val="Normalmodified"/>
      </w:pPr>
      <w:r>
        <w:t>③ Enlargement of the auditory centers.</w:t>
      </w:r>
    </w:p>
    <w:p w14:paraId="1100CC68" w14:textId="77777777" w:rsidR="00FF6DC7" w:rsidRDefault="00000000">
      <w:pPr>
        <w:pStyle w:val="Normalmodified"/>
      </w:pPr>
      <w:r>
        <w:t>④ No significant changes are observed.</w:t>
      </w:r>
    </w:p>
    <w:p w14:paraId="66AE5CDD" w14:textId="77777777" w:rsidR="00FF6DC7" w:rsidRDefault="00FF6DC7">
      <w:pPr>
        <w:pStyle w:val="Normalmodified"/>
      </w:pPr>
    </w:p>
    <w:p w14:paraId="4A2D7522" w14:textId="77777777" w:rsidR="00FF6DC7" w:rsidRDefault="00000000">
      <w:pPr>
        <w:pStyle w:val="Normalmodified"/>
      </w:pPr>
      <w:r>
        <w:t>(3) What is the main point the author is making about the brain's physical architecture?</w:t>
      </w:r>
    </w:p>
    <w:p w14:paraId="4CF373F0" w14:textId="77777777" w:rsidR="00FF6DC7" w:rsidRDefault="00000000">
      <w:pPr>
        <w:pStyle w:val="Normalmodified"/>
      </w:pPr>
      <w:r>
        <w:t>① It is static and unchanging.</w:t>
      </w:r>
    </w:p>
    <w:p w14:paraId="32B3AF2E" w14:textId="77777777" w:rsidR="00FF6DC7" w:rsidRDefault="00000000">
      <w:pPr>
        <w:pStyle w:val="Normalmodified"/>
      </w:pPr>
      <w:r>
        <w:t>② It deteriorates over time regardless of activity.</w:t>
      </w:r>
    </w:p>
    <w:p w14:paraId="32544E41" w14:textId="77777777" w:rsidR="00FF6DC7" w:rsidRDefault="00000000">
      <w:pPr>
        <w:pStyle w:val="Normalmodified"/>
      </w:pPr>
      <w:r>
        <w:t>③ It changes according to where we direct our attention and what we practice.</w:t>
      </w:r>
    </w:p>
    <w:p w14:paraId="674AE595" w14:textId="77777777" w:rsidR="00FF6DC7" w:rsidRDefault="00000000">
      <w:pPr>
        <w:pStyle w:val="Normalmodified"/>
      </w:pPr>
      <w:r>
        <w:t>④ It is primarily influenced by genetic factors.</w:t>
      </w:r>
    </w:p>
    <w:p w14:paraId="3F567A64" w14:textId="77777777" w:rsidR="00FF6DC7" w:rsidRDefault="00FF6DC7">
      <w:pPr>
        <w:pStyle w:val="Normalmodified"/>
      </w:pPr>
    </w:p>
    <w:p w14:paraId="73A2326E" w14:textId="77777777" w:rsidR="00FF6DC7" w:rsidRDefault="00000000">
      <w:pPr>
        <w:pStyle w:val="Headingnum"/>
      </w:pPr>
      <w:r>
        <w:t>[33]</w:t>
      </w:r>
    </w:p>
    <w:tbl>
      <w:tblPr>
        <w:tblW w:w="0" w:type="auto"/>
        <w:tblLook w:val="04A0" w:firstRow="1" w:lastRow="0" w:firstColumn="1" w:lastColumn="0" w:noHBand="0" w:noVBand="1"/>
      </w:tblPr>
      <w:tblGrid>
        <w:gridCol w:w="10086"/>
      </w:tblGrid>
      <w:tr w:rsidR="00FF6DC7" w14:paraId="2A9180BC" w14:textId="77777777">
        <w:tc>
          <w:tcPr>
            <w:tcW w:w="10086" w:type="dxa"/>
            <w:tcMar>
              <w:top w:w="100" w:type="dxa"/>
              <w:left w:w="140" w:type="dxa"/>
              <w:bottom w:w="100" w:type="dxa"/>
              <w:right w:w="140" w:type="dxa"/>
            </w:tcMar>
          </w:tcPr>
          <w:p w14:paraId="30759994" w14:textId="77777777" w:rsidR="00FF6DC7" w:rsidRDefault="00000000">
            <w:pPr>
              <w:pStyle w:val="Normalmodified"/>
            </w:pPr>
            <w:r>
              <w:t>How did the human mind evolve? One possibility is that competition and conflicts with other human tribes caused our brains to evolve the way they did. A human tribe that could out-think its enemies, even slightly, possessed a vital advantage. The ability of your tribe to imagine and predict where and when a hostile enemy tribe might strike, and plan accordingly, gives your tribe a significant military advantage. The human mind became a weapon in the struggle for survival, a weapon far more decisive than any before it. And this mental advantage was applied, over and over, within each succeeding generation. The tribe that could out-think its opponents was more likely to succeed in battle and would then pass on the genes responsible for this mental advantage to its offspring. You and I are the descendants of the winners.</w:t>
            </w:r>
          </w:p>
        </w:tc>
      </w:tr>
    </w:tbl>
    <w:p w14:paraId="2B046817" w14:textId="0C6E5CC5" w:rsidR="00FF6DC7" w:rsidRDefault="00000000">
      <w:pPr>
        <w:pStyle w:val="Normalmodified"/>
      </w:pPr>
      <w:bookmarkStart w:id="0" w:name="_Hlk175054045"/>
      <w:r>
        <w:t>(1) According to the passage, what is one possible reason for the evolution of the human mind?</w:t>
      </w:r>
    </w:p>
    <w:p w14:paraId="631A123F" w14:textId="77777777" w:rsidR="00FF6DC7" w:rsidRDefault="00000000">
      <w:pPr>
        <w:pStyle w:val="Normalmodified"/>
      </w:pPr>
      <w:r>
        <w:t>① The need for better communication within tribes</w:t>
      </w:r>
    </w:p>
    <w:p w14:paraId="7A3AD732" w14:textId="77777777" w:rsidR="00FF6DC7" w:rsidRDefault="00000000">
      <w:pPr>
        <w:pStyle w:val="Normalmodified"/>
      </w:pPr>
      <w:r>
        <w:t>② Competition and conflicts with other human tribes</w:t>
      </w:r>
    </w:p>
    <w:p w14:paraId="3E5E90FA" w14:textId="77777777" w:rsidR="00FF6DC7" w:rsidRDefault="00000000">
      <w:pPr>
        <w:pStyle w:val="Normalmodified"/>
      </w:pPr>
      <w:r>
        <w:lastRenderedPageBreak/>
        <w:t>③ The development of agriculture</w:t>
      </w:r>
    </w:p>
    <w:p w14:paraId="4CEC8B61" w14:textId="77777777" w:rsidR="00FF6DC7" w:rsidRDefault="00000000">
      <w:pPr>
        <w:pStyle w:val="Normalmodified"/>
      </w:pPr>
      <w:r>
        <w:t>④ The domestication of animals</w:t>
      </w:r>
    </w:p>
    <w:p w14:paraId="29ABE9CC" w14:textId="77777777" w:rsidR="00FF6DC7" w:rsidRDefault="00FF6DC7">
      <w:pPr>
        <w:pStyle w:val="Normalmodified"/>
      </w:pPr>
    </w:p>
    <w:p w14:paraId="4334FD9E" w14:textId="77777777" w:rsidR="00FF6DC7" w:rsidRDefault="00000000">
      <w:pPr>
        <w:pStyle w:val="Normalmodified"/>
      </w:pPr>
      <w:r>
        <w:t>(2) How did the ability to out-think enemies provide a significant advantage to human tribes?</w:t>
      </w:r>
    </w:p>
    <w:p w14:paraId="62F26D50" w14:textId="77777777" w:rsidR="00FF6DC7" w:rsidRDefault="00000000">
      <w:pPr>
        <w:pStyle w:val="Normalmodified"/>
      </w:pPr>
      <w:r>
        <w:t>① It helped them develop better tools and weapons.</w:t>
      </w:r>
    </w:p>
    <w:p w14:paraId="09588AE1" w14:textId="77777777" w:rsidR="00FF6DC7" w:rsidRDefault="00000000">
      <w:pPr>
        <w:pStyle w:val="Normalmodified"/>
      </w:pPr>
      <w:r>
        <w:t>② It allowed them to predict and plan for enemy attacks.</w:t>
      </w:r>
    </w:p>
    <w:p w14:paraId="24D49409" w14:textId="77777777" w:rsidR="00FF6DC7" w:rsidRDefault="00000000">
      <w:pPr>
        <w:pStyle w:val="Normalmodified"/>
      </w:pPr>
      <w:r>
        <w:t>③ It enabled them to form larger and stronger alliances.</w:t>
      </w:r>
    </w:p>
    <w:p w14:paraId="0A3FDCE3" w14:textId="77777777" w:rsidR="00FF6DC7" w:rsidRDefault="00000000">
      <w:pPr>
        <w:pStyle w:val="Normalmodified"/>
      </w:pPr>
      <w:r>
        <w:t>④ It made them more adept at hunting and gathering.</w:t>
      </w:r>
    </w:p>
    <w:p w14:paraId="4F09AC1B" w14:textId="77777777" w:rsidR="00FF6DC7" w:rsidRDefault="00FF6DC7">
      <w:pPr>
        <w:pStyle w:val="Normalmodified"/>
      </w:pPr>
    </w:p>
    <w:p w14:paraId="411C7820" w14:textId="77777777" w:rsidR="00FF6DC7" w:rsidRDefault="00000000">
      <w:pPr>
        <w:pStyle w:val="Normalmodified"/>
      </w:pPr>
      <w:r>
        <w:t>(3) What is implied about the descendants of the tribes that could out-think their opponents?</w:t>
      </w:r>
    </w:p>
    <w:p w14:paraId="7C39482D" w14:textId="77777777" w:rsidR="00FF6DC7" w:rsidRDefault="00000000">
      <w:pPr>
        <w:pStyle w:val="Normalmodified"/>
      </w:pPr>
      <w:r>
        <w:t>① They are more likely to be physically stronger.</w:t>
      </w:r>
    </w:p>
    <w:p w14:paraId="3C92DD69" w14:textId="77777777" w:rsidR="00FF6DC7" w:rsidRDefault="00000000">
      <w:pPr>
        <w:pStyle w:val="Normalmodified"/>
      </w:pPr>
      <w:r>
        <w:t>② They are more likely to have advanced technology.</w:t>
      </w:r>
    </w:p>
    <w:p w14:paraId="6944D0BF" w14:textId="77777777" w:rsidR="00FF6DC7" w:rsidRDefault="00000000">
      <w:pPr>
        <w:pStyle w:val="Normalmodified"/>
      </w:pPr>
      <w:r>
        <w:t>③ They inherited the mental advantages of their ancestors.</w:t>
      </w:r>
    </w:p>
    <w:p w14:paraId="100913CB" w14:textId="77777777" w:rsidR="00FF6DC7" w:rsidRDefault="00000000">
      <w:pPr>
        <w:pStyle w:val="Normalmodified"/>
      </w:pPr>
      <w:r>
        <w:t>④ They are more likely to live in larger communities.</w:t>
      </w:r>
    </w:p>
    <w:bookmarkEnd w:id="0"/>
    <w:p w14:paraId="47491582" w14:textId="77777777" w:rsidR="00FF6DC7" w:rsidRDefault="00FF6DC7">
      <w:pPr>
        <w:pStyle w:val="Normalmodified"/>
      </w:pPr>
    </w:p>
    <w:p w14:paraId="59CAEFFF" w14:textId="77777777" w:rsidR="00FF6DC7" w:rsidRDefault="00000000">
      <w:pPr>
        <w:pStyle w:val="Headingnum"/>
      </w:pPr>
      <w:r>
        <w:t>[34]</w:t>
      </w:r>
    </w:p>
    <w:tbl>
      <w:tblPr>
        <w:tblW w:w="0" w:type="auto"/>
        <w:tblLook w:val="04A0" w:firstRow="1" w:lastRow="0" w:firstColumn="1" w:lastColumn="0" w:noHBand="0" w:noVBand="1"/>
      </w:tblPr>
      <w:tblGrid>
        <w:gridCol w:w="10086"/>
      </w:tblGrid>
      <w:tr w:rsidR="00FF6DC7" w14:paraId="3541CC14" w14:textId="77777777">
        <w:tc>
          <w:tcPr>
            <w:tcW w:w="10086" w:type="dxa"/>
            <w:tcMar>
              <w:top w:w="100" w:type="dxa"/>
              <w:left w:w="140" w:type="dxa"/>
              <w:bottom w:w="100" w:type="dxa"/>
              <w:right w:w="140" w:type="dxa"/>
            </w:tcMar>
          </w:tcPr>
          <w:p w14:paraId="5965E652" w14:textId="77777777" w:rsidR="00FF6DC7" w:rsidRDefault="00000000">
            <w:pPr>
              <w:pStyle w:val="Normalmodified"/>
            </w:pPr>
            <w:bookmarkStart w:id="1" w:name="_Hlk175054052"/>
            <w:r>
              <w:t>To find the hidden potential in teams, instead of brainstorming, we're better off shifting to a process called brainwriting. The initial steps are solo. You start by asking everyone to generate ideas separately. Next, you pool them and share them anonymously among the group. To preserve independent judgment, each member evaluates them on their own. Only then does the team come together to select and refine the most promising options. By developing and assessing ideas individually before choosing and elaborating them, teams can surface and advance possibilities that might not get attention otherwise. This brainwriting process makes sure that all ideas are brought to the table and all voices are brought into the conversation. It is especially effective in groups that struggle to achieve collective intelligence.</w:t>
            </w:r>
          </w:p>
        </w:tc>
      </w:tr>
    </w:tbl>
    <w:p w14:paraId="383EF182" w14:textId="5364F97D" w:rsidR="00FF6DC7" w:rsidRDefault="00000000">
      <w:pPr>
        <w:pStyle w:val="Normalmodified"/>
      </w:pPr>
      <w:bookmarkStart w:id="2" w:name="_Hlk175054065"/>
      <w:bookmarkEnd w:id="1"/>
      <w:r>
        <w:t>(1) What is the initial step in the brainwriting process described in the passage?</w:t>
      </w:r>
    </w:p>
    <w:p w14:paraId="61C3E4B0" w14:textId="77777777" w:rsidR="00FF6DC7" w:rsidRDefault="00000000">
      <w:pPr>
        <w:pStyle w:val="Normalmodified"/>
      </w:pPr>
      <w:r>
        <w:t>① Group discussion</w:t>
      </w:r>
    </w:p>
    <w:p w14:paraId="33291353" w14:textId="77777777" w:rsidR="00FF6DC7" w:rsidRDefault="00000000">
      <w:pPr>
        <w:pStyle w:val="Normalmodified"/>
      </w:pPr>
      <w:r>
        <w:t>② Solo idea generation</w:t>
      </w:r>
    </w:p>
    <w:p w14:paraId="49D71365" w14:textId="77777777" w:rsidR="00FF6DC7" w:rsidRDefault="00000000">
      <w:pPr>
        <w:pStyle w:val="Normalmodified"/>
      </w:pPr>
      <w:r>
        <w:t>③ Anonymous voting</w:t>
      </w:r>
    </w:p>
    <w:p w14:paraId="5B0FE507" w14:textId="77777777" w:rsidR="00FF6DC7" w:rsidRDefault="00000000">
      <w:pPr>
        <w:pStyle w:val="Normalmodified"/>
      </w:pPr>
      <w:r>
        <w:t>④ Team evaluation</w:t>
      </w:r>
    </w:p>
    <w:p w14:paraId="0BD2277F" w14:textId="77777777" w:rsidR="00FF6DC7" w:rsidRDefault="00FF6DC7">
      <w:pPr>
        <w:pStyle w:val="Normalmodified"/>
      </w:pPr>
    </w:p>
    <w:p w14:paraId="1841E079" w14:textId="77777777" w:rsidR="00FF6DC7" w:rsidRDefault="00000000">
      <w:pPr>
        <w:pStyle w:val="Normalmodified"/>
      </w:pPr>
      <w:r>
        <w:t>(2) Why are ideas shared anonymously in the brainwriting process?</w:t>
      </w:r>
    </w:p>
    <w:p w14:paraId="324D3150" w14:textId="77777777" w:rsidR="00FF6DC7" w:rsidRDefault="00000000">
      <w:pPr>
        <w:pStyle w:val="Normalmodified"/>
      </w:pPr>
      <w:r>
        <w:t>① To save time</w:t>
      </w:r>
    </w:p>
    <w:p w14:paraId="56699C1C" w14:textId="77777777" w:rsidR="00FF6DC7" w:rsidRDefault="00000000">
      <w:pPr>
        <w:pStyle w:val="Normalmodified"/>
      </w:pPr>
      <w:r>
        <w:t>② To maintain independent judgment</w:t>
      </w:r>
    </w:p>
    <w:p w14:paraId="2C96B40B" w14:textId="77777777" w:rsidR="00FF6DC7" w:rsidRDefault="00000000">
      <w:pPr>
        <w:pStyle w:val="Normalmodified"/>
      </w:pPr>
      <w:r>
        <w:t>③ To encourage competition</w:t>
      </w:r>
    </w:p>
    <w:p w14:paraId="2C85C39E" w14:textId="77777777" w:rsidR="00FF6DC7" w:rsidRDefault="00000000">
      <w:pPr>
        <w:pStyle w:val="Normalmodified"/>
      </w:pPr>
      <w:r>
        <w:t>④ To identify the best contributor</w:t>
      </w:r>
    </w:p>
    <w:p w14:paraId="22AE5207" w14:textId="77777777" w:rsidR="00FF6DC7" w:rsidRDefault="00FF6DC7">
      <w:pPr>
        <w:pStyle w:val="Normalmodified"/>
      </w:pPr>
    </w:p>
    <w:p w14:paraId="148D90EA" w14:textId="77777777" w:rsidR="00FF6DC7" w:rsidRDefault="00000000">
      <w:pPr>
        <w:pStyle w:val="Normalmodified"/>
      </w:pPr>
      <w:r>
        <w:t>(3) What is one of the main benefits of the brainwriting process according to the passage?</w:t>
      </w:r>
    </w:p>
    <w:p w14:paraId="15FD2798" w14:textId="77777777" w:rsidR="00FF6DC7" w:rsidRDefault="00000000">
      <w:pPr>
        <w:pStyle w:val="Normalmodified"/>
      </w:pPr>
      <w:r>
        <w:t>① It reduces the number of ideas generated</w:t>
      </w:r>
    </w:p>
    <w:p w14:paraId="2BE4A9BE" w14:textId="77777777" w:rsidR="00FF6DC7" w:rsidRDefault="00000000">
      <w:pPr>
        <w:pStyle w:val="Normalmodified"/>
      </w:pPr>
      <w:r>
        <w:t>② It ensures all ideas are considered and all voices heard</w:t>
      </w:r>
    </w:p>
    <w:p w14:paraId="7E50A859" w14:textId="77777777" w:rsidR="00FF6DC7" w:rsidRDefault="00000000">
      <w:pPr>
        <w:pStyle w:val="Normalmodified"/>
      </w:pPr>
      <w:r>
        <w:t>③ It speeds up the decision-making process</w:t>
      </w:r>
    </w:p>
    <w:p w14:paraId="775765B9" w14:textId="77777777" w:rsidR="00FF6DC7" w:rsidRDefault="00000000">
      <w:pPr>
        <w:pStyle w:val="Normalmodified"/>
      </w:pPr>
      <w:r>
        <w:t>④ It eliminates the need for team meetings</w:t>
      </w:r>
    </w:p>
    <w:bookmarkEnd w:id="2"/>
    <w:p w14:paraId="6EE67319" w14:textId="77777777" w:rsidR="00FF6DC7" w:rsidRDefault="00FF6DC7">
      <w:pPr>
        <w:pStyle w:val="Normalmodified"/>
      </w:pPr>
    </w:p>
    <w:p w14:paraId="19DA80E4" w14:textId="77777777" w:rsidR="00FF6DC7" w:rsidRDefault="00000000">
      <w:pPr>
        <w:pStyle w:val="Headingnum"/>
      </w:pPr>
      <w:r>
        <w:t>[35]</w:t>
      </w:r>
    </w:p>
    <w:tbl>
      <w:tblPr>
        <w:tblW w:w="0" w:type="auto"/>
        <w:tblLook w:val="04A0" w:firstRow="1" w:lastRow="0" w:firstColumn="1" w:lastColumn="0" w:noHBand="0" w:noVBand="1"/>
      </w:tblPr>
      <w:tblGrid>
        <w:gridCol w:w="10086"/>
      </w:tblGrid>
      <w:tr w:rsidR="00FF6DC7" w14:paraId="1137F8F0" w14:textId="77777777">
        <w:tc>
          <w:tcPr>
            <w:tcW w:w="10086" w:type="dxa"/>
            <w:tcMar>
              <w:top w:w="100" w:type="dxa"/>
              <w:left w:w="140" w:type="dxa"/>
              <w:bottom w:w="100" w:type="dxa"/>
              <w:right w:w="140" w:type="dxa"/>
            </w:tcMar>
          </w:tcPr>
          <w:p w14:paraId="6E8F7993" w14:textId="77777777" w:rsidR="00FF6DC7" w:rsidRDefault="00000000">
            <w:pPr>
              <w:pStyle w:val="Normalmodified"/>
            </w:pPr>
            <w:bookmarkStart w:id="3" w:name="_Hlk175054070"/>
            <w:r>
              <w:t xml:space="preserve">Simply giving employees a sense of agency ― a feeling that they are in control, that they have genuine decision-making authority ― can radically increase how much energy and focus they bring to their jobs. One 2010 study at a manufacturing plant in Ohio, for instance, carefully examined assembly-line workers who were empowered to make small decisions about their schedules and work environment. They designed their own uniforms and had authority over shifts while all the manufacturing processes and pay scales stayed the same. Within two months, productivity at the plant increased by 20 percent, with workers taking shorter breaks and </w:t>
            </w:r>
            <w:r>
              <w:lastRenderedPageBreak/>
              <w:t>making fewer mistakes. Giving employees a sense of control improved how much self-discipline they brought to their jobs.</w:t>
            </w:r>
          </w:p>
        </w:tc>
      </w:tr>
    </w:tbl>
    <w:p w14:paraId="2B55BE52" w14:textId="77777777" w:rsidR="00FF6DC7" w:rsidRDefault="00000000">
      <w:pPr>
        <w:pStyle w:val="Normalmodified"/>
      </w:pPr>
      <w:bookmarkStart w:id="4" w:name="_Hlk175054087"/>
      <w:bookmarkEnd w:id="3"/>
      <w:r>
        <w:lastRenderedPageBreak/>
        <w:t>(1) According to the passage, what specific changes were made at the manufacturing plant in Ohio to give employees a sense of agency?</w:t>
      </w:r>
    </w:p>
    <w:p w14:paraId="13730CEF" w14:textId="77777777" w:rsidR="00FF6DC7" w:rsidRDefault="00000000">
      <w:pPr>
        <w:pStyle w:val="Normalmodified"/>
      </w:pPr>
      <w:r>
        <w:t>① Increased pay scales</w:t>
      </w:r>
    </w:p>
    <w:p w14:paraId="3FC3E8B1" w14:textId="77777777" w:rsidR="00FF6DC7" w:rsidRDefault="00000000">
      <w:pPr>
        <w:pStyle w:val="Normalmodified"/>
      </w:pPr>
      <w:r>
        <w:t>② Authority over shifts and uniform design</w:t>
      </w:r>
    </w:p>
    <w:p w14:paraId="59C2AD29" w14:textId="77777777" w:rsidR="00FF6DC7" w:rsidRDefault="00000000">
      <w:pPr>
        <w:pStyle w:val="Normalmodified"/>
      </w:pPr>
      <w:r>
        <w:t>③ Introduction of new manufacturing processes</w:t>
      </w:r>
    </w:p>
    <w:p w14:paraId="1C79D616" w14:textId="77777777" w:rsidR="00FF6DC7" w:rsidRDefault="00000000">
      <w:pPr>
        <w:pStyle w:val="Normalmodified"/>
      </w:pPr>
      <w:r>
        <w:t>④ Extended break times</w:t>
      </w:r>
    </w:p>
    <w:p w14:paraId="5994FE2F" w14:textId="77777777" w:rsidR="00FF6DC7" w:rsidRDefault="00FF6DC7">
      <w:pPr>
        <w:pStyle w:val="Normalmodified"/>
      </w:pPr>
    </w:p>
    <w:p w14:paraId="43E83614" w14:textId="77777777" w:rsidR="00FF6DC7" w:rsidRDefault="00000000">
      <w:pPr>
        <w:pStyle w:val="Normalmodified"/>
      </w:pPr>
      <w:r>
        <w:t>(2) What was the observed effect on productivity at the manufacturing plant after employees were given more control?</w:t>
      </w:r>
    </w:p>
    <w:p w14:paraId="3E6F7169" w14:textId="77777777" w:rsidR="00FF6DC7" w:rsidRDefault="00000000">
      <w:pPr>
        <w:pStyle w:val="Normalmodified"/>
      </w:pPr>
      <w:r>
        <w:t>① Productivity decreased by 20 percent</w:t>
      </w:r>
    </w:p>
    <w:p w14:paraId="545EA24F" w14:textId="77777777" w:rsidR="00FF6DC7" w:rsidRDefault="00000000">
      <w:pPr>
        <w:pStyle w:val="Normalmodified"/>
      </w:pPr>
      <w:r>
        <w:t>② Productivity remained the same</w:t>
      </w:r>
    </w:p>
    <w:p w14:paraId="4D859062" w14:textId="77777777" w:rsidR="00FF6DC7" w:rsidRDefault="00000000">
      <w:pPr>
        <w:pStyle w:val="Normalmodified"/>
      </w:pPr>
      <w:r>
        <w:t>③ Productivity increased by 20 percent</w:t>
      </w:r>
    </w:p>
    <w:p w14:paraId="1800D7B8" w14:textId="77777777" w:rsidR="00FF6DC7" w:rsidRDefault="00000000">
      <w:pPr>
        <w:pStyle w:val="Normalmodified"/>
      </w:pPr>
      <w:r>
        <w:t>④ Productivity increased by 10 percent</w:t>
      </w:r>
    </w:p>
    <w:bookmarkEnd w:id="4"/>
    <w:p w14:paraId="30723BC5" w14:textId="77777777" w:rsidR="00FF6DC7" w:rsidRDefault="00FF6DC7">
      <w:pPr>
        <w:pStyle w:val="Normalmodified"/>
      </w:pPr>
    </w:p>
    <w:p w14:paraId="296BD0CE" w14:textId="77777777" w:rsidR="00FF6DC7" w:rsidRDefault="00000000">
      <w:pPr>
        <w:pStyle w:val="Headingnum"/>
      </w:pPr>
      <w:r>
        <w:t>[36]</w:t>
      </w:r>
    </w:p>
    <w:tbl>
      <w:tblPr>
        <w:tblW w:w="0" w:type="auto"/>
        <w:tblLook w:val="04A0" w:firstRow="1" w:lastRow="0" w:firstColumn="1" w:lastColumn="0" w:noHBand="0" w:noVBand="1"/>
      </w:tblPr>
      <w:tblGrid>
        <w:gridCol w:w="10086"/>
      </w:tblGrid>
      <w:tr w:rsidR="00FF6DC7" w14:paraId="4341A108" w14:textId="77777777">
        <w:tc>
          <w:tcPr>
            <w:tcW w:w="10086" w:type="dxa"/>
            <w:tcMar>
              <w:top w:w="100" w:type="dxa"/>
              <w:left w:w="140" w:type="dxa"/>
              <w:bottom w:w="100" w:type="dxa"/>
              <w:right w:w="140" w:type="dxa"/>
            </w:tcMar>
          </w:tcPr>
          <w:p w14:paraId="28363951" w14:textId="77777777" w:rsidR="00FF6DC7" w:rsidRDefault="00000000">
            <w:pPr>
              <w:pStyle w:val="Normalmodified"/>
            </w:pPr>
            <w:bookmarkStart w:id="5" w:name="_Hlk175054094"/>
            <w:r>
              <w:t>As businesses shift some core business activities to digital, such as sales, marketing, or archiving, it is assumed that the impact on the environment will be less negative. However, digital business activities can still threaten the environment. In some cases, the harm of digital businesses can be even more hazardous. A few decades ago, offices used to have much more paper waste since all documents were paper based. When workplaces shifted from paper to digital documents, invoices, and emails, it was a promising step to save trees. However, the cost of the Internet and electricity for the environment is neglected. A recent Wired report declared that most data centers' energy source is fossil fuels. When we store bigger data on clouds, increased carbon emissions make our green clouds gray. The carbon footprint of an email is smaller than mail sent via a post office, but still, it causes four grams of CO₂, and it can be as much as 50 grams if the attachment is big.</w:t>
            </w:r>
          </w:p>
        </w:tc>
      </w:tr>
    </w:tbl>
    <w:p w14:paraId="47CB8A1F" w14:textId="77777777" w:rsidR="00FF6DC7" w:rsidRDefault="00000000">
      <w:pPr>
        <w:pStyle w:val="Normalmodified"/>
      </w:pPr>
      <w:bookmarkStart w:id="6" w:name="_Hlk175054105"/>
      <w:bookmarkEnd w:id="5"/>
      <w:r>
        <w:t>(1) What assumption is made about the environmental impact of shifting core business activities to digital?</w:t>
      </w:r>
    </w:p>
    <w:p w14:paraId="667E9569" w14:textId="77777777" w:rsidR="00FF6DC7" w:rsidRDefault="00000000">
      <w:pPr>
        <w:pStyle w:val="Normalmodified"/>
      </w:pPr>
      <w:r>
        <w:t>① It will be less negative.</w:t>
      </w:r>
    </w:p>
    <w:p w14:paraId="2136C84B" w14:textId="77777777" w:rsidR="00FF6DC7" w:rsidRDefault="00000000">
      <w:pPr>
        <w:pStyle w:val="Normalmodified"/>
      </w:pPr>
      <w:r>
        <w:t>② It will be more hazardous.</w:t>
      </w:r>
    </w:p>
    <w:p w14:paraId="4DAEB558" w14:textId="77777777" w:rsidR="00FF6DC7" w:rsidRDefault="00000000">
      <w:pPr>
        <w:pStyle w:val="Normalmodified"/>
      </w:pPr>
      <w:r>
        <w:t>③ It will have no impact.</w:t>
      </w:r>
    </w:p>
    <w:p w14:paraId="426FD17A" w14:textId="77777777" w:rsidR="00FF6DC7" w:rsidRDefault="00000000">
      <w:pPr>
        <w:pStyle w:val="Normalmodified"/>
      </w:pPr>
      <w:r>
        <w:t>④ It will be beneficial only for sales.</w:t>
      </w:r>
    </w:p>
    <w:p w14:paraId="56C40D5C" w14:textId="77777777" w:rsidR="00FF6DC7" w:rsidRDefault="00FF6DC7">
      <w:pPr>
        <w:pStyle w:val="Normalmodified"/>
      </w:pPr>
    </w:p>
    <w:p w14:paraId="3A416CAC" w14:textId="77777777" w:rsidR="00FF6DC7" w:rsidRDefault="00000000">
      <w:pPr>
        <w:pStyle w:val="Normalmodified"/>
      </w:pPr>
      <w:r>
        <w:t>(2) According to the passage, what was a promising step to save trees?</w:t>
      </w:r>
    </w:p>
    <w:p w14:paraId="7AF2CBB0" w14:textId="77777777" w:rsidR="00FF6DC7" w:rsidRDefault="00000000">
      <w:pPr>
        <w:pStyle w:val="Normalmodified"/>
      </w:pPr>
      <w:r>
        <w:t>① Reducing the use of fossil fuels.</w:t>
      </w:r>
    </w:p>
    <w:p w14:paraId="4F7D0A89" w14:textId="77777777" w:rsidR="00FF6DC7" w:rsidRDefault="00000000">
      <w:pPr>
        <w:pStyle w:val="Normalmodified"/>
      </w:pPr>
      <w:r>
        <w:t>② Shifting from paper to digital documents.</w:t>
      </w:r>
    </w:p>
    <w:p w14:paraId="0B09FD51" w14:textId="77777777" w:rsidR="00FF6DC7" w:rsidRDefault="00000000">
      <w:pPr>
        <w:pStyle w:val="Normalmodified"/>
      </w:pPr>
      <w:r>
        <w:t>③ Increasing the use of emails with attachments.</w:t>
      </w:r>
    </w:p>
    <w:p w14:paraId="1947D436" w14:textId="77777777" w:rsidR="00FF6DC7" w:rsidRDefault="00000000">
      <w:pPr>
        <w:pStyle w:val="Normalmodified"/>
      </w:pPr>
      <w:r>
        <w:t>④ Using more energy-efficient data centers.</w:t>
      </w:r>
    </w:p>
    <w:p w14:paraId="73A4CF8A" w14:textId="77777777" w:rsidR="00FF6DC7" w:rsidRDefault="00FF6DC7">
      <w:pPr>
        <w:pStyle w:val="Normalmodified"/>
      </w:pPr>
    </w:p>
    <w:p w14:paraId="14BADC9E" w14:textId="77777777" w:rsidR="00FF6DC7" w:rsidRDefault="00000000">
      <w:pPr>
        <w:pStyle w:val="Normalmodified"/>
      </w:pPr>
      <w:r>
        <w:t>(3) What is the environmental cost of storing bigger data on clouds, according to the passage?</w:t>
      </w:r>
    </w:p>
    <w:p w14:paraId="5FAE5A0F" w14:textId="77777777" w:rsidR="00FF6DC7" w:rsidRDefault="00000000">
      <w:pPr>
        <w:pStyle w:val="Normalmodified"/>
      </w:pPr>
      <w:r>
        <w:t>① Reduced paper waste.</w:t>
      </w:r>
    </w:p>
    <w:p w14:paraId="3EC1E849" w14:textId="77777777" w:rsidR="00FF6DC7" w:rsidRDefault="00000000">
      <w:pPr>
        <w:pStyle w:val="Normalmodified"/>
      </w:pPr>
      <w:r>
        <w:t>② Increased carbon emissions.</w:t>
      </w:r>
    </w:p>
    <w:p w14:paraId="2FF91582" w14:textId="77777777" w:rsidR="00FF6DC7" w:rsidRDefault="00000000">
      <w:pPr>
        <w:pStyle w:val="Normalmodified"/>
      </w:pPr>
      <w:r>
        <w:t>③ Decreased energy consumption.</w:t>
      </w:r>
    </w:p>
    <w:p w14:paraId="01BADFAB" w14:textId="77777777" w:rsidR="00FF6DC7" w:rsidRDefault="00000000">
      <w:pPr>
        <w:pStyle w:val="Normalmodified"/>
      </w:pPr>
      <w:r>
        <w:t>④ Enhanced data security.</w:t>
      </w:r>
    </w:p>
    <w:bookmarkEnd w:id="6"/>
    <w:p w14:paraId="79234283" w14:textId="77777777" w:rsidR="00FF6DC7" w:rsidRDefault="00FF6DC7">
      <w:pPr>
        <w:pStyle w:val="Normalmodified"/>
      </w:pPr>
    </w:p>
    <w:p w14:paraId="58BB9FEA" w14:textId="77777777" w:rsidR="00FF6DC7" w:rsidRDefault="00000000">
      <w:pPr>
        <w:pStyle w:val="Headingnum"/>
      </w:pPr>
      <w:r>
        <w:t>[37]</w:t>
      </w:r>
    </w:p>
    <w:tbl>
      <w:tblPr>
        <w:tblW w:w="0" w:type="auto"/>
        <w:tblLook w:val="04A0" w:firstRow="1" w:lastRow="0" w:firstColumn="1" w:lastColumn="0" w:noHBand="0" w:noVBand="1"/>
      </w:tblPr>
      <w:tblGrid>
        <w:gridCol w:w="10086"/>
      </w:tblGrid>
      <w:tr w:rsidR="00FF6DC7" w14:paraId="6B2C16AC" w14:textId="77777777">
        <w:tc>
          <w:tcPr>
            <w:tcW w:w="10086" w:type="dxa"/>
            <w:tcMar>
              <w:top w:w="100" w:type="dxa"/>
              <w:left w:w="140" w:type="dxa"/>
              <w:bottom w:w="100" w:type="dxa"/>
              <w:right w:w="140" w:type="dxa"/>
            </w:tcMar>
          </w:tcPr>
          <w:p w14:paraId="30F2BC3C" w14:textId="77777777" w:rsidR="00FF6DC7" w:rsidRDefault="00000000">
            <w:pPr>
              <w:pStyle w:val="Normalmodified"/>
            </w:pPr>
            <w:bookmarkStart w:id="7" w:name="_Hlk175054131"/>
            <w:r>
              <w:t xml:space="preserve">Problems often arise if an exotic species is suddenly introduced to an ecosystem. Britain's red and grey squirrels provide a clear example. When the grey arrived from America in the 1870s, both squirrel species competed for the same food and habitat, which put the native red squirrel populations under pressure. The grey had the edge because it can adapt its diet; it is able, for instance, to eat green acorns, while the red can only digest mature acorns. Within the same area of forest, grey squirrels can destroy the food supply before red squirrels even have a bite. Greys can also live more densely and in varied habitats, so have survived more easily </w:t>
            </w:r>
            <w:r>
              <w:lastRenderedPageBreak/>
              <w:t>when woodland has been destroyed. As a result, the red squirrel has come close to extinction in England.</w:t>
            </w:r>
          </w:p>
        </w:tc>
      </w:tr>
    </w:tbl>
    <w:p w14:paraId="156EAC43" w14:textId="77777777" w:rsidR="00FF6DC7" w:rsidRDefault="00000000">
      <w:pPr>
        <w:pStyle w:val="Normalmodified"/>
      </w:pPr>
      <w:bookmarkStart w:id="8" w:name="_Hlk175054147"/>
      <w:bookmarkEnd w:id="7"/>
      <w:r>
        <w:lastRenderedPageBreak/>
        <w:t>(1) What was the primary cause of the red squirrels' decline in England?</w:t>
      </w:r>
    </w:p>
    <w:p w14:paraId="51D34FD8" w14:textId="77777777" w:rsidR="00FF6DC7" w:rsidRDefault="00000000">
      <w:pPr>
        <w:pStyle w:val="Normalmodified"/>
      </w:pPr>
      <w:r>
        <w:t>① Disease introduced by grey squirrels</w:t>
      </w:r>
    </w:p>
    <w:p w14:paraId="32AAF294" w14:textId="77777777" w:rsidR="00FF6DC7" w:rsidRDefault="00000000">
      <w:pPr>
        <w:pStyle w:val="Normalmodified"/>
      </w:pPr>
      <w:r>
        <w:t>② Competition for food and habitat with grey squirrels</w:t>
      </w:r>
    </w:p>
    <w:p w14:paraId="6328DAD3" w14:textId="77777777" w:rsidR="00FF6DC7" w:rsidRDefault="00000000">
      <w:pPr>
        <w:pStyle w:val="Normalmodified"/>
      </w:pPr>
      <w:r>
        <w:t>③ Climate change affecting their habitat</w:t>
      </w:r>
    </w:p>
    <w:p w14:paraId="315FC04C" w14:textId="77777777" w:rsidR="00FF6DC7" w:rsidRDefault="00000000">
      <w:pPr>
        <w:pStyle w:val="Normalmodified"/>
      </w:pPr>
      <w:r>
        <w:t>④ Hunting by humans</w:t>
      </w:r>
    </w:p>
    <w:p w14:paraId="4160EFD0" w14:textId="77777777" w:rsidR="00FF6DC7" w:rsidRDefault="00FF6DC7">
      <w:pPr>
        <w:pStyle w:val="Normalmodified"/>
      </w:pPr>
    </w:p>
    <w:p w14:paraId="3EDCCDFD" w14:textId="77777777" w:rsidR="00FF6DC7" w:rsidRDefault="00000000">
      <w:pPr>
        <w:pStyle w:val="Normalmodified"/>
      </w:pPr>
      <w:r>
        <w:t>(2) How do grey squirrels have an advantage over red squirrels in terms of diet?</w:t>
      </w:r>
    </w:p>
    <w:p w14:paraId="37D72B11" w14:textId="77777777" w:rsidR="00FF6DC7" w:rsidRDefault="00000000">
      <w:pPr>
        <w:pStyle w:val="Normalmodified"/>
      </w:pPr>
      <w:r>
        <w:t>① They can store more food for winter</w:t>
      </w:r>
    </w:p>
    <w:p w14:paraId="549C01F1" w14:textId="77777777" w:rsidR="00FF6DC7" w:rsidRDefault="00000000">
      <w:pPr>
        <w:pStyle w:val="Normalmodified"/>
      </w:pPr>
      <w:r>
        <w:t>② They can eat green acorns, while red squirrels can only digest mature acorns</w:t>
      </w:r>
    </w:p>
    <w:p w14:paraId="0003616E" w14:textId="77777777" w:rsidR="00FF6DC7" w:rsidRDefault="00000000">
      <w:pPr>
        <w:pStyle w:val="Normalmodified"/>
      </w:pPr>
      <w:r>
        <w:t>③ They are better at finding hidden food sources</w:t>
      </w:r>
    </w:p>
    <w:p w14:paraId="1CBD7B80" w14:textId="77777777" w:rsidR="00FF6DC7" w:rsidRDefault="00000000">
      <w:pPr>
        <w:pStyle w:val="Normalmodified"/>
      </w:pPr>
      <w:r>
        <w:t>④ They can eat a wider variety of nuts</w:t>
      </w:r>
    </w:p>
    <w:p w14:paraId="2C379C5E" w14:textId="77777777" w:rsidR="00FF6DC7" w:rsidRDefault="00FF6DC7">
      <w:pPr>
        <w:pStyle w:val="Normalmodified"/>
      </w:pPr>
    </w:p>
    <w:p w14:paraId="6C7692A8" w14:textId="77777777" w:rsidR="00FF6DC7" w:rsidRDefault="00000000">
      <w:pPr>
        <w:pStyle w:val="Normalmodified"/>
      </w:pPr>
      <w:r>
        <w:t>(3) In what way have grey squirrels adapted to changes in their environment better than red squirrels?</w:t>
      </w:r>
    </w:p>
    <w:p w14:paraId="1BE52AB0" w14:textId="77777777" w:rsidR="00FF6DC7" w:rsidRDefault="00000000">
      <w:pPr>
        <w:pStyle w:val="Normalmodified"/>
      </w:pPr>
      <w:r>
        <w:t>① They migrate to new areas more frequently</w:t>
      </w:r>
    </w:p>
    <w:p w14:paraId="41A3502B" w14:textId="77777777" w:rsidR="00FF6DC7" w:rsidRDefault="00000000">
      <w:pPr>
        <w:pStyle w:val="Normalmodified"/>
      </w:pPr>
      <w:r>
        <w:t>② They can live more densely and in varied habitats</w:t>
      </w:r>
    </w:p>
    <w:p w14:paraId="31475E3C" w14:textId="77777777" w:rsidR="00FF6DC7" w:rsidRDefault="00000000">
      <w:pPr>
        <w:pStyle w:val="Normalmodified"/>
      </w:pPr>
      <w:r>
        <w:t>③ They build stronger nests</w:t>
      </w:r>
    </w:p>
    <w:p w14:paraId="19F6EAC2" w14:textId="77777777" w:rsidR="00FF6DC7" w:rsidRDefault="00000000">
      <w:pPr>
        <w:pStyle w:val="Normalmodified"/>
      </w:pPr>
      <w:r>
        <w:t>④ They form larger social groups</w:t>
      </w:r>
    </w:p>
    <w:bookmarkEnd w:id="8"/>
    <w:p w14:paraId="3098C87A" w14:textId="77777777" w:rsidR="00FF6DC7" w:rsidRDefault="00FF6DC7">
      <w:pPr>
        <w:pStyle w:val="Normalmodified"/>
      </w:pPr>
    </w:p>
    <w:p w14:paraId="704FCC68" w14:textId="77777777" w:rsidR="00FF6DC7" w:rsidRDefault="00000000">
      <w:pPr>
        <w:pStyle w:val="Headingnum"/>
      </w:pPr>
      <w:r>
        <w:t>[38]</w:t>
      </w:r>
    </w:p>
    <w:tbl>
      <w:tblPr>
        <w:tblW w:w="0" w:type="auto"/>
        <w:tblLook w:val="04A0" w:firstRow="1" w:lastRow="0" w:firstColumn="1" w:lastColumn="0" w:noHBand="0" w:noVBand="1"/>
      </w:tblPr>
      <w:tblGrid>
        <w:gridCol w:w="10086"/>
      </w:tblGrid>
      <w:tr w:rsidR="00FF6DC7" w14:paraId="7A91F4C8" w14:textId="77777777">
        <w:tc>
          <w:tcPr>
            <w:tcW w:w="10086" w:type="dxa"/>
            <w:tcMar>
              <w:top w:w="100" w:type="dxa"/>
              <w:left w:w="140" w:type="dxa"/>
              <w:bottom w:w="100" w:type="dxa"/>
              <w:right w:w="140" w:type="dxa"/>
            </w:tcMar>
          </w:tcPr>
          <w:p w14:paraId="406194B0" w14:textId="77777777" w:rsidR="00FF6DC7" w:rsidRDefault="00000000">
            <w:pPr>
              <w:pStyle w:val="Normalmodified"/>
            </w:pPr>
            <w:bookmarkStart w:id="9" w:name="_Hlk175054161"/>
            <w:r>
              <w:t>Growing crops forced people to stay in one place. Hunter-gatherers typically moved around frequently, and they had to be able to carry all their possessions with them every time they moved. In particular, mothers had to carry their young children. As a result, hunter-gatherer mothers could have only one baby every four years or so, spacing their births so that they never had to carry more than one child at a time. Farmers, on the other hand, could live in the same place year after year and did not have to worry about transporting young children long distances. Societies that settled down in one place were able to shorten their birth intervals from four years to about two. This meant that each woman could have more children than her hunter-gatherer counterpart, which in turn resulted in rapid population growth among farming communities. An increased population was actually an advantage to agricultural societies, because farming required large amounts of human labor.</w:t>
            </w:r>
          </w:p>
        </w:tc>
      </w:tr>
    </w:tbl>
    <w:p w14:paraId="4C689C7C" w14:textId="77777777" w:rsidR="00FF6DC7" w:rsidRDefault="00000000">
      <w:pPr>
        <w:pStyle w:val="Normalmodified"/>
      </w:pPr>
      <w:bookmarkStart w:id="10" w:name="_Hlk175054170"/>
      <w:bookmarkEnd w:id="9"/>
      <w:r>
        <w:t>(1) Why did hunter-gatherer mothers space their births four years apart?</w:t>
      </w:r>
    </w:p>
    <w:p w14:paraId="6448163D" w14:textId="77777777" w:rsidR="00FF6DC7" w:rsidRDefault="00000000">
      <w:pPr>
        <w:pStyle w:val="Normalmodified"/>
      </w:pPr>
      <w:r>
        <w:t>① To ensure they had enough food for each child</w:t>
      </w:r>
    </w:p>
    <w:p w14:paraId="3C8A1028" w14:textId="77777777" w:rsidR="00FF6DC7" w:rsidRDefault="00000000">
      <w:pPr>
        <w:pStyle w:val="Normalmodified"/>
      </w:pPr>
      <w:r>
        <w:t>② Because they had to carry their possessions frequently</w:t>
      </w:r>
    </w:p>
    <w:p w14:paraId="179A9AE3" w14:textId="77777777" w:rsidR="00FF6DC7" w:rsidRDefault="00000000">
      <w:pPr>
        <w:pStyle w:val="Normalmodified"/>
      </w:pPr>
      <w:r>
        <w:t>③ Due to the high infant mortality rate</w:t>
      </w:r>
    </w:p>
    <w:p w14:paraId="2134AD77" w14:textId="77777777" w:rsidR="00FF6DC7" w:rsidRDefault="00000000">
      <w:pPr>
        <w:pStyle w:val="Normalmodified"/>
      </w:pPr>
      <w:r>
        <w:t>④ To maintain a balanced population</w:t>
      </w:r>
    </w:p>
    <w:p w14:paraId="7CEF6E24" w14:textId="77777777" w:rsidR="00FF6DC7" w:rsidRDefault="00FF6DC7">
      <w:pPr>
        <w:pStyle w:val="Normalmodified"/>
      </w:pPr>
    </w:p>
    <w:p w14:paraId="086158F6" w14:textId="77777777" w:rsidR="00FF6DC7" w:rsidRDefault="00000000">
      <w:pPr>
        <w:pStyle w:val="Normalmodified"/>
      </w:pPr>
      <w:r>
        <w:t>(2) How did farming influence the birth intervals of settled societies?</w:t>
      </w:r>
    </w:p>
    <w:p w14:paraId="199E8ED7" w14:textId="77777777" w:rsidR="00FF6DC7" w:rsidRDefault="00000000">
      <w:pPr>
        <w:pStyle w:val="Normalmodified"/>
      </w:pPr>
      <w:r>
        <w:t>① It lengthened the birth intervals to six years</w:t>
      </w:r>
    </w:p>
    <w:p w14:paraId="72DA8DCB" w14:textId="77777777" w:rsidR="00FF6DC7" w:rsidRDefault="00000000">
      <w:pPr>
        <w:pStyle w:val="Normalmodified"/>
      </w:pPr>
      <w:r>
        <w:t>② It had no significant impact on birth intervals</w:t>
      </w:r>
    </w:p>
    <w:p w14:paraId="457E8DB8" w14:textId="77777777" w:rsidR="00FF6DC7" w:rsidRDefault="00000000">
      <w:pPr>
        <w:pStyle w:val="Normalmodified"/>
      </w:pPr>
      <w:r>
        <w:t>③ It shortened the birth intervals to about two years</w:t>
      </w:r>
    </w:p>
    <w:p w14:paraId="230FB81E" w14:textId="77777777" w:rsidR="00FF6DC7" w:rsidRDefault="00000000">
      <w:pPr>
        <w:pStyle w:val="Normalmodified"/>
      </w:pPr>
      <w:r>
        <w:t>④ It led to a decrease in the number of children per woman</w:t>
      </w:r>
    </w:p>
    <w:p w14:paraId="2D171C6F" w14:textId="77777777" w:rsidR="00FF6DC7" w:rsidRDefault="00FF6DC7">
      <w:pPr>
        <w:pStyle w:val="Normalmodified"/>
      </w:pPr>
    </w:p>
    <w:p w14:paraId="6AAA9761" w14:textId="77777777" w:rsidR="00FF6DC7" w:rsidRDefault="00000000">
      <w:pPr>
        <w:pStyle w:val="Normalmodified"/>
      </w:pPr>
      <w:r>
        <w:t>(3) What was one advantage of an increased population for agricultural societies?</w:t>
      </w:r>
    </w:p>
    <w:p w14:paraId="2D7E41E6" w14:textId="77777777" w:rsidR="00FF6DC7" w:rsidRDefault="00000000">
      <w:pPr>
        <w:pStyle w:val="Normalmodified"/>
      </w:pPr>
      <w:r>
        <w:t>① It allowed for more efficient hunting</w:t>
      </w:r>
    </w:p>
    <w:p w14:paraId="5FB2F057" w14:textId="77777777" w:rsidR="00FF6DC7" w:rsidRDefault="00000000">
      <w:pPr>
        <w:pStyle w:val="Normalmodified"/>
      </w:pPr>
      <w:r>
        <w:t>② It reduced the need for human labor</w:t>
      </w:r>
    </w:p>
    <w:p w14:paraId="6EBB2700" w14:textId="77777777" w:rsidR="00FF6DC7" w:rsidRDefault="00000000">
      <w:pPr>
        <w:pStyle w:val="Normalmodified"/>
      </w:pPr>
      <w:r>
        <w:t>③ It facilitated the transportation of goods</w:t>
      </w:r>
    </w:p>
    <w:p w14:paraId="1CD40C56" w14:textId="77777777" w:rsidR="00FF6DC7" w:rsidRDefault="00000000">
      <w:pPr>
        <w:pStyle w:val="Normalmodified"/>
      </w:pPr>
      <w:r>
        <w:t>④ It provided the necessary labor for farming</w:t>
      </w:r>
    </w:p>
    <w:bookmarkEnd w:id="10"/>
    <w:p w14:paraId="0DE9F0EC" w14:textId="77777777" w:rsidR="00FF6DC7" w:rsidRDefault="00FF6DC7">
      <w:pPr>
        <w:pStyle w:val="Normalmodified"/>
      </w:pPr>
    </w:p>
    <w:p w14:paraId="62CC519E" w14:textId="77777777" w:rsidR="00FF6DC7" w:rsidRDefault="00000000">
      <w:pPr>
        <w:pStyle w:val="Headingnum"/>
      </w:pPr>
      <w:r>
        <w:lastRenderedPageBreak/>
        <w:t>[39]</w:t>
      </w:r>
    </w:p>
    <w:tbl>
      <w:tblPr>
        <w:tblW w:w="0" w:type="auto"/>
        <w:tblLook w:val="04A0" w:firstRow="1" w:lastRow="0" w:firstColumn="1" w:lastColumn="0" w:noHBand="0" w:noVBand="1"/>
      </w:tblPr>
      <w:tblGrid>
        <w:gridCol w:w="10086"/>
      </w:tblGrid>
      <w:tr w:rsidR="00FF6DC7" w14:paraId="3FDF3454" w14:textId="77777777">
        <w:tc>
          <w:tcPr>
            <w:tcW w:w="10086" w:type="dxa"/>
            <w:tcMar>
              <w:top w:w="100" w:type="dxa"/>
              <w:left w:w="140" w:type="dxa"/>
              <w:bottom w:w="100" w:type="dxa"/>
              <w:right w:w="140" w:type="dxa"/>
            </w:tcMar>
          </w:tcPr>
          <w:p w14:paraId="536409F7" w14:textId="77777777" w:rsidR="00FF6DC7" w:rsidRDefault="00000000">
            <w:pPr>
              <w:pStyle w:val="Normalmodified"/>
            </w:pPr>
            <w:bookmarkStart w:id="11" w:name="_Hlk175054175"/>
            <w:r>
              <w:t>Spending time as children allows animals to learn about their environment. Without childhood, animals must rely more fully on hardware, and therefore be less flexible. Among migratory bird species, those that are born knowing how, when, and where to migrate ─ those that are migrating entirely with instructions they were born with ─ sometimes have very inefficient migration routes. These birds, born knowing how to migrate, don't adapt easily. So when lakes dry up, forest becomes farmland, or climate change pushes breeding grounds farther north, those birds that are born knowing how to migrate keep flying by the old rules and maps. By comparison, birds with the longest childhoods, and those that migrate with their parents, tend to have the most efficient migration routes. Childhood facilitates the passing on of cultural information, and culture can evolve faster than genes. Childhood gives flexibility in a changing world.</w:t>
            </w:r>
          </w:p>
        </w:tc>
      </w:tr>
    </w:tbl>
    <w:p w14:paraId="70E74E0F" w14:textId="77777777" w:rsidR="00FF6DC7" w:rsidRDefault="00000000">
      <w:pPr>
        <w:pStyle w:val="Normalmodified"/>
      </w:pPr>
      <w:bookmarkStart w:id="12" w:name="_Hlk175054182"/>
      <w:bookmarkEnd w:id="11"/>
      <w:r>
        <w:t>(1) According to the passage, what is one disadvantage of birds that are born knowing how to migrate?</w:t>
      </w:r>
    </w:p>
    <w:p w14:paraId="74AA8397" w14:textId="77777777" w:rsidR="00FF6DC7" w:rsidRDefault="00000000">
      <w:pPr>
        <w:pStyle w:val="Normalmodified"/>
      </w:pPr>
      <w:r>
        <w:t>① They have shorter lifespans.</w:t>
      </w:r>
    </w:p>
    <w:p w14:paraId="4C873882" w14:textId="77777777" w:rsidR="00FF6DC7" w:rsidRDefault="00000000">
      <w:pPr>
        <w:pStyle w:val="Normalmodified"/>
      </w:pPr>
      <w:r>
        <w:t>② They have inefficient migration routes.</w:t>
      </w:r>
    </w:p>
    <w:p w14:paraId="7A8FA86B" w14:textId="77777777" w:rsidR="00FF6DC7" w:rsidRDefault="00000000">
      <w:pPr>
        <w:pStyle w:val="Normalmodified"/>
      </w:pPr>
      <w:r>
        <w:t>③ They are more prone to predators.</w:t>
      </w:r>
    </w:p>
    <w:p w14:paraId="743CFEDD" w14:textId="77777777" w:rsidR="00FF6DC7" w:rsidRDefault="00000000">
      <w:pPr>
        <w:pStyle w:val="Normalmodified"/>
      </w:pPr>
      <w:r>
        <w:t>④ They migrate at the wrong times.</w:t>
      </w:r>
    </w:p>
    <w:p w14:paraId="630A5700" w14:textId="77777777" w:rsidR="00FF6DC7" w:rsidRDefault="00FF6DC7">
      <w:pPr>
        <w:pStyle w:val="Normalmodified"/>
      </w:pPr>
    </w:p>
    <w:p w14:paraId="1EB87870" w14:textId="77777777" w:rsidR="00FF6DC7" w:rsidRDefault="00000000">
      <w:pPr>
        <w:pStyle w:val="Normalmodified"/>
      </w:pPr>
      <w:r>
        <w:t>(2) How does childhood benefit migratory birds, according to the passage?</w:t>
      </w:r>
    </w:p>
    <w:p w14:paraId="25F12792" w14:textId="77777777" w:rsidR="00FF6DC7" w:rsidRDefault="00000000">
      <w:pPr>
        <w:pStyle w:val="Normalmodified"/>
      </w:pPr>
      <w:r>
        <w:t>① It allows them to grow stronger wings.</w:t>
      </w:r>
    </w:p>
    <w:p w14:paraId="2F87DF70" w14:textId="77777777" w:rsidR="00FF6DC7" w:rsidRDefault="00000000">
      <w:pPr>
        <w:pStyle w:val="Normalmodified"/>
      </w:pPr>
      <w:r>
        <w:t>② It helps them adapt to environmental changes.</w:t>
      </w:r>
    </w:p>
    <w:p w14:paraId="0A938589" w14:textId="77777777" w:rsidR="00FF6DC7" w:rsidRDefault="00000000">
      <w:pPr>
        <w:pStyle w:val="Normalmodified"/>
      </w:pPr>
      <w:r>
        <w:t>③ It makes them more independent from their parents.</w:t>
      </w:r>
    </w:p>
    <w:p w14:paraId="587694F0" w14:textId="77777777" w:rsidR="00FF6DC7" w:rsidRDefault="00000000">
      <w:pPr>
        <w:pStyle w:val="Normalmodified"/>
      </w:pPr>
      <w:r>
        <w:t>④ It increases their chances of finding mates.</w:t>
      </w:r>
    </w:p>
    <w:p w14:paraId="583C8F8E" w14:textId="77777777" w:rsidR="00FF6DC7" w:rsidRDefault="00FF6DC7">
      <w:pPr>
        <w:pStyle w:val="Normalmodified"/>
      </w:pPr>
    </w:p>
    <w:p w14:paraId="265C28A8" w14:textId="77777777" w:rsidR="00FF6DC7" w:rsidRDefault="00000000">
      <w:pPr>
        <w:pStyle w:val="Normalmodified"/>
      </w:pPr>
      <w:r>
        <w:t>(3) What is one way that childhood contributes to the survival of migratory birds in a changing world?</w:t>
      </w:r>
    </w:p>
    <w:p w14:paraId="3890885A" w14:textId="77777777" w:rsidR="00FF6DC7" w:rsidRDefault="00000000">
      <w:pPr>
        <w:pStyle w:val="Normalmodified"/>
      </w:pPr>
      <w:r>
        <w:t>① It ensures they have a larger number of offspring.</w:t>
      </w:r>
    </w:p>
    <w:p w14:paraId="1BCBBDF0" w14:textId="77777777" w:rsidR="00FF6DC7" w:rsidRDefault="00000000">
      <w:pPr>
        <w:pStyle w:val="Normalmodified"/>
      </w:pPr>
      <w:r>
        <w:t>② It allows them to learn and adapt to new migration routes.</w:t>
      </w:r>
    </w:p>
    <w:p w14:paraId="72426079" w14:textId="77777777" w:rsidR="00FF6DC7" w:rsidRDefault="00000000">
      <w:pPr>
        <w:pStyle w:val="Normalmodified"/>
      </w:pPr>
      <w:r>
        <w:t>③ It makes them more resistant to diseases.</w:t>
      </w:r>
    </w:p>
    <w:p w14:paraId="777BFC50" w14:textId="77777777" w:rsidR="00FF6DC7" w:rsidRDefault="00000000">
      <w:pPr>
        <w:pStyle w:val="Normalmodified"/>
      </w:pPr>
      <w:r>
        <w:t>④ It helps them avoid human-made obstacles.</w:t>
      </w:r>
    </w:p>
    <w:bookmarkEnd w:id="12"/>
    <w:p w14:paraId="6A8B7ABA" w14:textId="77777777" w:rsidR="00FF6DC7" w:rsidRDefault="00FF6DC7">
      <w:pPr>
        <w:pStyle w:val="Normalmodified"/>
      </w:pPr>
    </w:p>
    <w:p w14:paraId="03F0208B" w14:textId="77777777" w:rsidR="00FF6DC7" w:rsidRDefault="00000000">
      <w:pPr>
        <w:pStyle w:val="Headingnum"/>
      </w:pPr>
      <w:r>
        <w:t>[40]</w:t>
      </w:r>
    </w:p>
    <w:tbl>
      <w:tblPr>
        <w:tblW w:w="0" w:type="auto"/>
        <w:tblLook w:val="04A0" w:firstRow="1" w:lastRow="0" w:firstColumn="1" w:lastColumn="0" w:noHBand="0" w:noVBand="1"/>
      </w:tblPr>
      <w:tblGrid>
        <w:gridCol w:w="10086"/>
      </w:tblGrid>
      <w:tr w:rsidR="00FF6DC7" w14:paraId="2FA1AC7C" w14:textId="77777777">
        <w:tc>
          <w:tcPr>
            <w:tcW w:w="10086" w:type="dxa"/>
            <w:tcMar>
              <w:top w:w="100" w:type="dxa"/>
              <w:left w:w="140" w:type="dxa"/>
              <w:bottom w:w="100" w:type="dxa"/>
              <w:right w:w="140" w:type="dxa"/>
            </w:tcMar>
          </w:tcPr>
          <w:p w14:paraId="2E1D2859" w14:textId="77777777" w:rsidR="00FF6DC7" w:rsidRDefault="00000000">
            <w:pPr>
              <w:pStyle w:val="Normalmodified"/>
            </w:pPr>
            <w:bookmarkStart w:id="13" w:name="_Hlk175054202"/>
            <w:r>
              <w:t>Over the last several decades, scholars have developed standards for how best to create, organize, present, and preserve digital information for future generations. What has remained neglected for the most part, however, are the needs of people with disabilities. As a result, many of the otherwise most valuable digital resources are useless for people who are deaf or hard of hearing, as well as for people who are blind, have low vision, or have difficulty distinguishing particular colors. While professionals working in educational technology and commercial web design have made significant progress in meeting the needs of such users, some scholars creating digital projects all too often fail to take these needs into account. This situation would be much improved if more projects embraced the idea that we should always keep the largest possible audience in mind as we make design decisions, ensuring that our final product serves the needs of those with disabilities as well as those without. ─&gt; The needs of people with disabilities have often been overlooked in digital projects, which could be changed by adopting an inclusive design.</w:t>
            </w:r>
          </w:p>
        </w:tc>
      </w:tr>
    </w:tbl>
    <w:p w14:paraId="6862D5D4" w14:textId="77777777" w:rsidR="00FF6DC7" w:rsidRDefault="00000000">
      <w:pPr>
        <w:pStyle w:val="Normalmodified"/>
      </w:pPr>
      <w:bookmarkStart w:id="14" w:name="_Hlk175054210"/>
      <w:bookmarkEnd w:id="13"/>
      <w:r>
        <w:t>(1) What has been neglected in the development of standards for creating, organizing, presenting, and preserving digital information?</w:t>
      </w:r>
    </w:p>
    <w:p w14:paraId="32B21C7A" w14:textId="77777777" w:rsidR="00FF6DC7" w:rsidRDefault="00000000">
      <w:pPr>
        <w:pStyle w:val="Normalmodified"/>
      </w:pPr>
      <w:r>
        <w:t>① The needs of future generations</w:t>
      </w:r>
    </w:p>
    <w:p w14:paraId="75FB54D3" w14:textId="77777777" w:rsidR="00FF6DC7" w:rsidRDefault="00000000">
      <w:pPr>
        <w:pStyle w:val="Normalmodified"/>
      </w:pPr>
      <w:r>
        <w:t>② The needs of people with disabilities</w:t>
      </w:r>
    </w:p>
    <w:p w14:paraId="45F2210E" w14:textId="77777777" w:rsidR="00FF6DC7" w:rsidRDefault="00000000">
      <w:pPr>
        <w:pStyle w:val="Normalmodified"/>
      </w:pPr>
      <w:r>
        <w:t>③ The needs of educational technology professionals</w:t>
      </w:r>
    </w:p>
    <w:p w14:paraId="74EB0068" w14:textId="77777777" w:rsidR="00FF6DC7" w:rsidRDefault="00000000">
      <w:pPr>
        <w:pStyle w:val="Normalmodified"/>
      </w:pPr>
      <w:r>
        <w:t>④ The needs of commercial web designers</w:t>
      </w:r>
    </w:p>
    <w:p w14:paraId="767B8C51" w14:textId="77777777" w:rsidR="00FF6DC7" w:rsidRDefault="00FF6DC7">
      <w:pPr>
        <w:pStyle w:val="Normalmodified"/>
      </w:pPr>
    </w:p>
    <w:p w14:paraId="7CC2E6E6" w14:textId="77777777" w:rsidR="00FF6DC7" w:rsidRDefault="00000000">
      <w:pPr>
        <w:pStyle w:val="Normalmodified"/>
      </w:pPr>
      <w:r>
        <w:t>(2) Which groups of people are mentioned as being affected by the neglect of their needs in digital resources?</w:t>
      </w:r>
    </w:p>
    <w:p w14:paraId="5C20FFE9" w14:textId="77777777" w:rsidR="00FF6DC7" w:rsidRDefault="00000000">
      <w:pPr>
        <w:pStyle w:val="Normalmodified"/>
      </w:pPr>
      <w:r>
        <w:t>① People who are blind or have low vision</w:t>
      </w:r>
    </w:p>
    <w:p w14:paraId="79067F4F" w14:textId="77777777" w:rsidR="00FF6DC7" w:rsidRDefault="00000000">
      <w:pPr>
        <w:pStyle w:val="Normalmodified"/>
      </w:pPr>
      <w:r>
        <w:t>② People who are deaf or hard of hearing</w:t>
      </w:r>
    </w:p>
    <w:p w14:paraId="094EE899" w14:textId="77777777" w:rsidR="00FF6DC7" w:rsidRDefault="00000000">
      <w:pPr>
        <w:pStyle w:val="Normalmodified"/>
      </w:pPr>
      <w:r>
        <w:t>③ People who have difficulty distinguishing particular colors</w:t>
      </w:r>
    </w:p>
    <w:p w14:paraId="333DE277" w14:textId="77777777" w:rsidR="00FF6DC7" w:rsidRDefault="00000000">
      <w:pPr>
        <w:pStyle w:val="Normalmodified"/>
      </w:pPr>
      <w:r>
        <w:lastRenderedPageBreak/>
        <w:t>④ All of the above</w:t>
      </w:r>
    </w:p>
    <w:p w14:paraId="6825C180" w14:textId="77777777" w:rsidR="00FF6DC7" w:rsidRDefault="00FF6DC7">
      <w:pPr>
        <w:pStyle w:val="Normalmodified"/>
      </w:pPr>
    </w:p>
    <w:p w14:paraId="0B7D3647" w14:textId="77777777" w:rsidR="00FF6DC7" w:rsidRDefault="00000000">
      <w:pPr>
        <w:pStyle w:val="Normalmodified"/>
      </w:pPr>
      <w:r>
        <w:t>(3) What progress has been made by professionals in educational technology and commercial web design?</w:t>
      </w:r>
    </w:p>
    <w:p w14:paraId="5D97EF0C" w14:textId="77777777" w:rsidR="00FF6DC7" w:rsidRDefault="00000000">
      <w:pPr>
        <w:pStyle w:val="Normalmodified"/>
      </w:pPr>
      <w:r>
        <w:t>① They have created standards for digital preservation</w:t>
      </w:r>
    </w:p>
    <w:p w14:paraId="28BA9479" w14:textId="77777777" w:rsidR="00FF6DC7" w:rsidRDefault="00000000">
      <w:pPr>
        <w:pStyle w:val="Normalmodified"/>
      </w:pPr>
      <w:r>
        <w:t>② They have made significant progress in meeting the needs of users with disabilities</w:t>
      </w:r>
    </w:p>
    <w:p w14:paraId="18DEBC21" w14:textId="77777777" w:rsidR="00FF6DC7" w:rsidRDefault="00000000">
      <w:pPr>
        <w:pStyle w:val="Normalmodified"/>
      </w:pPr>
      <w:r>
        <w:t>③ They have developed new digital resources for the general public</w:t>
      </w:r>
    </w:p>
    <w:p w14:paraId="33E3ED1F" w14:textId="77777777" w:rsidR="00FF6DC7" w:rsidRDefault="00000000">
      <w:pPr>
        <w:pStyle w:val="Normalmodified"/>
      </w:pPr>
      <w:r>
        <w:t>④ They have improved the efficiency of digital information storage</w:t>
      </w:r>
    </w:p>
    <w:p w14:paraId="4A0C7B67" w14:textId="77777777" w:rsidR="00FF6DC7" w:rsidRDefault="00FF6DC7">
      <w:pPr>
        <w:pStyle w:val="Normalmodified"/>
      </w:pPr>
    </w:p>
    <w:p w14:paraId="5BE700A6" w14:textId="77777777" w:rsidR="00FF6DC7" w:rsidRDefault="00000000">
      <w:pPr>
        <w:pStyle w:val="Normalmodified"/>
      </w:pPr>
      <w:r>
        <w:t>(4) What suggestion is made to improve the situation for people with disabilities in digital projects?</w:t>
      </w:r>
    </w:p>
    <w:p w14:paraId="4810BF2A" w14:textId="77777777" w:rsidR="00FF6DC7" w:rsidRDefault="00000000">
      <w:pPr>
        <w:pStyle w:val="Normalmodified"/>
      </w:pPr>
      <w:r>
        <w:t>① To create separate resources specifically for people with disabilities</w:t>
      </w:r>
    </w:p>
    <w:p w14:paraId="45828673" w14:textId="77777777" w:rsidR="00FF6DC7" w:rsidRDefault="00000000">
      <w:pPr>
        <w:pStyle w:val="Normalmodified"/>
      </w:pPr>
      <w:r>
        <w:t>② To focus solely on the needs of the general audience</w:t>
      </w:r>
    </w:p>
    <w:p w14:paraId="3B6CBB9A" w14:textId="77777777" w:rsidR="00FF6DC7" w:rsidRDefault="00000000">
      <w:pPr>
        <w:pStyle w:val="Normalmodified"/>
      </w:pPr>
      <w:r>
        <w:t>③ To embrace the idea of designing for the largest possible audience, including those with disabilities</w:t>
      </w:r>
    </w:p>
    <w:p w14:paraId="5565C3E8" w14:textId="77777777" w:rsidR="00FF6DC7" w:rsidRDefault="00000000">
      <w:pPr>
        <w:pStyle w:val="Normalmodified"/>
      </w:pPr>
      <w:r>
        <w:t>④ To limit the scope of digital projects to make them easier to manage</w:t>
      </w:r>
    </w:p>
    <w:bookmarkEnd w:id="14"/>
    <w:p w14:paraId="3C1987A1" w14:textId="77777777" w:rsidR="00FF6DC7" w:rsidRDefault="00FF6DC7">
      <w:pPr>
        <w:pStyle w:val="Normalmodified"/>
      </w:pPr>
    </w:p>
    <w:p w14:paraId="3A74F7FE" w14:textId="77777777" w:rsidR="00FF6DC7" w:rsidRDefault="00000000">
      <w:pPr>
        <w:pStyle w:val="Headingnum"/>
      </w:pPr>
      <w:r>
        <w:t>[41~42]</w:t>
      </w:r>
    </w:p>
    <w:tbl>
      <w:tblPr>
        <w:tblW w:w="0" w:type="auto"/>
        <w:tblLook w:val="04A0" w:firstRow="1" w:lastRow="0" w:firstColumn="1" w:lastColumn="0" w:noHBand="0" w:noVBand="1"/>
      </w:tblPr>
      <w:tblGrid>
        <w:gridCol w:w="10086"/>
      </w:tblGrid>
      <w:tr w:rsidR="00FF6DC7" w14:paraId="115B1F4B" w14:textId="77777777">
        <w:tc>
          <w:tcPr>
            <w:tcW w:w="10086" w:type="dxa"/>
            <w:tcMar>
              <w:top w:w="100" w:type="dxa"/>
              <w:left w:w="140" w:type="dxa"/>
              <w:bottom w:w="100" w:type="dxa"/>
              <w:right w:w="140" w:type="dxa"/>
            </w:tcMar>
          </w:tcPr>
          <w:p w14:paraId="345A9035" w14:textId="77777777" w:rsidR="00FF6DC7" w:rsidRDefault="00000000">
            <w:pPr>
              <w:pStyle w:val="Normalmodified"/>
            </w:pPr>
            <w:bookmarkStart w:id="15" w:name="_Hlk175054218"/>
            <w:r>
              <w:t>All humans, to an extent, seek activities that cause a degree of pain in order to experience pleasure, whether this is found in spicy food, strong massages, or stepping into a too-cold or too-hot bath. The key is that it is a 'safe threat'. The brain perceives the stimulus to be painful but ultimately non-threatening. Interestingly, this could be similar to the way humor works: a 'safe threat' that causes pleasure by playfully violating norms. We feel uncomfortable, but safe. In this context, where survival is clearly not in danger, the desire for pain is actually the desire for a reward, not suffering or punishment. This reward-like effect comes from the feeling of mastery over the pain. The closer you look at your chilli-eating habit, the more remarkable it seems. When the active ingredient of chillies ─ capsaicin ─ touches the tongue, it stimulates exactly the same receptor that is activated when any of these tissues are burned. Knowing that our body is firing off danger signals, but that we are actually completely safe, produces pleasure. All children start off hating chilli, but many learn to derive pleasure from it through repeated exposure and knowing that they will never experience any real harm. Interestingly, seeking pain for the pain itself appears to be uniquely human. The only way scientists have trained animals to have a preference for chilli or to self-harm is to have the pain always directly associated with a pleasurable reward.</w:t>
            </w:r>
          </w:p>
        </w:tc>
      </w:tr>
    </w:tbl>
    <w:p w14:paraId="6FCC3225" w14:textId="77777777" w:rsidR="00FF6DC7" w:rsidRDefault="00000000">
      <w:pPr>
        <w:pStyle w:val="Normalmodified"/>
      </w:pPr>
      <w:bookmarkStart w:id="16" w:name="_Hlk175054227"/>
      <w:bookmarkEnd w:id="15"/>
      <w:r>
        <w:t>(1) What is the main idea of the passage?</w:t>
      </w:r>
    </w:p>
    <w:p w14:paraId="07ACB499" w14:textId="77777777" w:rsidR="00FF6DC7" w:rsidRDefault="00000000">
      <w:pPr>
        <w:pStyle w:val="Normalmodified"/>
      </w:pPr>
      <w:r>
        <w:t>① Humans seek pain for the sake of suffering.</w:t>
      </w:r>
    </w:p>
    <w:p w14:paraId="07990E81" w14:textId="77777777" w:rsidR="00FF6DC7" w:rsidRDefault="00000000">
      <w:pPr>
        <w:pStyle w:val="Normalmodified"/>
      </w:pPr>
      <w:r>
        <w:t>② Pain can be pleasurable when perceived as a 'safe threat.'</w:t>
      </w:r>
    </w:p>
    <w:p w14:paraId="15CE11D4" w14:textId="77777777" w:rsidR="00FF6DC7" w:rsidRDefault="00000000">
      <w:pPr>
        <w:pStyle w:val="Normalmodified"/>
      </w:pPr>
      <w:r>
        <w:t>③ Animals naturally seek out painful experiences.</w:t>
      </w:r>
    </w:p>
    <w:p w14:paraId="1D8EB6E1" w14:textId="77777777" w:rsidR="00FF6DC7" w:rsidRDefault="00000000">
      <w:pPr>
        <w:pStyle w:val="Normalmodified"/>
      </w:pPr>
      <w:r>
        <w:t>④ Children inherently love spicy food.</w:t>
      </w:r>
    </w:p>
    <w:p w14:paraId="070A8672" w14:textId="77777777" w:rsidR="00FF6DC7" w:rsidRDefault="00FF6DC7">
      <w:pPr>
        <w:pStyle w:val="Normalmodified"/>
      </w:pPr>
    </w:p>
    <w:p w14:paraId="39D47970" w14:textId="77777777" w:rsidR="00FF6DC7" w:rsidRDefault="00000000">
      <w:pPr>
        <w:pStyle w:val="Normalmodified"/>
      </w:pPr>
      <w:r>
        <w:t>(2) According to the passage, how does the brain perceive stimuli that cause pain but are ultimately non-threatening?</w:t>
      </w:r>
    </w:p>
    <w:p w14:paraId="2743961B" w14:textId="77777777" w:rsidR="00FF6DC7" w:rsidRDefault="00000000">
      <w:pPr>
        <w:pStyle w:val="Normalmodified"/>
      </w:pPr>
      <w:r>
        <w:t>① As a signal to avoid the stimulus at all costs.</w:t>
      </w:r>
    </w:p>
    <w:p w14:paraId="66E24A2C" w14:textId="77777777" w:rsidR="00FF6DC7" w:rsidRDefault="00000000">
      <w:pPr>
        <w:pStyle w:val="Normalmodified"/>
      </w:pPr>
      <w:r>
        <w:t>② As a potential danger that must be addressed.</w:t>
      </w:r>
    </w:p>
    <w:p w14:paraId="124454F3" w14:textId="77777777" w:rsidR="00FF6DC7" w:rsidRDefault="00000000">
      <w:pPr>
        <w:pStyle w:val="Normalmodified"/>
      </w:pPr>
      <w:r>
        <w:t>③ As a 'safe threat' that can lead to pleasure.</w:t>
      </w:r>
    </w:p>
    <w:p w14:paraId="627BB562" w14:textId="77777777" w:rsidR="00FF6DC7" w:rsidRDefault="00000000">
      <w:pPr>
        <w:pStyle w:val="Normalmodified"/>
      </w:pPr>
      <w:r>
        <w:t>④ As an irrelevant sensation that can be ignored.</w:t>
      </w:r>
    </w:p>
    <w:p w14:paraId="3EEA58E7" w14:textId="77777777" w:rsidR="00FF6DC7" w:rsidRDefault="00FF6DC7">
      <w:pPr>
        <w:pStyle w:val="Normalmodified"/>
      </w:pPr>
    </w:p>
    <w:p w14:paraId="3F6169C3" w14:textId="77777777" w:rsidR="00FF6DC7" w:rsidRDefault="00000000">
      <w:pPr>
        <w:pStyle w:val="Normalmodified"/>
      </w:pPr>
      <w:r>
        <w:t>(3) What is the role of capsaicin in the experience of eating chillies?</w:t>
      </w:r>
    </w:p>
    <w:p w14:paraId="1723417F" w14:textId="77777777" w:rsidR="00FF6DC7" w:rsidRDefault="00000000">
      <w:pPr>
        <w:pStyle w:val="Normalmodified"/>
      </w:pPr>
      <w:r>
        <w:t>① It numbs the tongue to prevent pain.</w:t>
      </w:r>
    </w:p>
    <w:p w14:paraId="3E946EF1" w14:textId="77777777" w:rsidR="00FF6DC7" w:rsidRDefault="00000000">
      <w:pPr>
        <w:pStyle w:val="Normalmodified"/>
      </w:pPr>
      <w:r>
        <w:t>② It stimulates the same receptor as burning tissues.</w:t>
      </w:r>
    </w:p>
    <w:p w14:paraId="5F70EA2B" w14:textId="77777777" w:rsidR="00FF6DC7" w:rsidRDefault="00000000">
      <w:pPr>
        <w:pStyle w:val="Normalmodified"/>
      </w:pPr>
      <w:r>
        <w:t>③ It provides a sweet taste that masks the pain.</w:t>
      </w:r>
    </w:p>
    <w:p w14:paraId="09D44C91" w14:textId="77777777" w:rsidR="00FF6DC7" w:rsidRDefault="00000000">
      <w:pPr>
        <w:pStyle w:val="Normalmodified"/>
      </w:pPr>
      <w:r>
        <w:t>④ It has no significant effect on the sensory experience.</w:t>
      </w:r>
    </w:p>
    <w:p w14:paraId="3089FB18" w14:textId="77777777" w:rsidR="00FF6DC7" w:rsidRDefault="00FF6DC7">
      <w:pPr>
        <w:pStyle w:val="Normalmodified"/>
      </w:pPr>
    </w:p>
    <w:p w14:paraId="387285D6" w14:textId="77777777" w:rsidR="00FF6DC7" w:rsidRDefault="00000000">
      <w:pPr>
        <w:pStyle w:val="Normalmodified"/>
      </w:pPr>
      <w:r>
        <w:t>(4) How do children generally develop a liking for chilli, according to the passage?</w:t>
      </w:r>
    </w:p>
    <w:p w14:paraId="1C852C79" w14:textId="77777777" w:rsidR="00FF6DC7" w:rsidRDefault="00000000">
      <w:pPr>
        <w:pStyle w:val="Normalmodified"/>
      </w:pPr>
      <w:r>
        <w:t>① By being forced to eat it regularly.</w:t>
      </w:r>
    </w:p>
    <w:p w14:paraId="3C07ED9B" w14:textId="77777777" w:rsidR="00FF6DC7" w:rsidRDefault="00000000">
      <w:pPr>
        <w:pStyle w:val="Normalmodified"/>
      </w:pPr>
      <w:r>
        <w:t>② Through genetic predisposition.</w:t>
      </w:r>
    </w:p>
    <w:p w14:paraId="1733305F" w14:textId="77777777" w:rsidR="00FF6DC7" w:rsidRDefault="00000000">
      <w:pPr>
        <w:pStyle w:val="Normalmodified"/>
      </w:pPr>
      <w:r>
        <w:t>③ By repeated exposure and understanding it is not harmful.</w:t>
      </w:r>
    </w:p>
    <w:p w14:paraId="21D376EB" w14:textId="77777777" w:rsidR="00FF6DC7" w:rsidRDefault="00000000">
      <w:pPr>
        <w:pStyle w:val="Normalmodified"/>
      </w:pPr>
      <w:r>
        <w:lastRenderedPageBreak/>
        <w:t>④ By associating it with other pleasurable activities.</w:t>
      </w:r>
    </w:p>
    <w:p w14:paraId="4885D702" w14:textId="77777777" w:rsidR="00FF6DC7" w:rsidRDefault="00FF6DC7">
      <w:pPr>
        <w:pStyle w:val="Normalmodified"/>
      </w:pPr>
    </w:p>
    <w:p w14:paraId="5196460F" w14:textId="77777777" w:rsidR="00FF6DC7" w:rsidRDefault="00000000">
      <w:pPr>
        <w:pStyle w:val="Normalmodified"/>
      </w:pPr>
      <w:r>
        <w:t>(5) What is suggested to be unique about humans in the context of seeking pain?</w:t>
      </w:r>
    </w:p>
    <w:p w14:paraId="0D0AA197" w14:textId="77777777" w:rsidR="00FF6DC7" w:rsidRDefault="00000000">
      <w:pPr>
        <w:pStyle w:val="Normalmodified"/>
      </w:pPr>
      <w:r>
        <w:t>① Humans can only enjoy pain when it is associated with a pleasurable reward.</w:t>
      </w:r>
    </w:p>
    <w:p w14:paraId="6BE5E629" w14:textId="77777777" w:rsidR="00FF6DC7" w:rsidRDefault="00000000">
      <w:pPr>
        <w:pStyle w:val="Normalmodified"/>
      </w:pPr>
      <w:r>
        <w:t>② Humans are the only species that can be trained to enjoy pain.</w:t>
      </w:r>
    </w:p>
    <w:p w14:paraId="6DBB9798" w14:textId="77777777" w:rsidR="00FF6DC7" w:rsidRDefault="00000000">
      <w:pPr>
        <w:pStyle w:val="Normalmodified"/>
      </w:pPr>
      <w:r>
        <w:t>③ Humans seek pain for the pain itself, unlike animals.</w:t>
      </w:r>
    </w:p>
    <w:p w14:paraId="50B3A737" w14:textId="77777777" w:rsidR="00FF6DC7" w:rsidRDefault="00000000">
      <w:pPr>
        <w:pStyle w:val="Normalmodified"/>
      </w:pPr>
      <w:r>
        <w:t>④ Humans naturally avoid all forms of pain without exception.</w:t>
      </w:r>
    </w:p>
    <w:bookmarkEnd w:id="16"/>
    <w:p w14:paraId="1722D2B5" w14:textId="77777777" w:rsidR="00FF6DC7" w:rsidRDefault="00FF6DC7">
      <w:pPr>
        <w:pStyle w:val="Normalmodified"/>
      </w:pPr>
    </w:p>
    <w:p w14:paraId="2DFA288C" w14:textId="77777777" w:rsidR="00FF6DC7" w:rsidRDefault="00000000">
      <w:pPr>
        <w:pStyle w:val="Normalmodified"/>
      </w:pPr>
      <w:r>
        <w:br w:type="page"/>
      </w:r>
    </w:p>
    <w:p w14:paraId="70F23E93" w14:textId="77777777" w:rsidR="00FF6DC7" w:rsidRDefault="00FF6DC7"/>
    <w:p w14:paraId="185784B1" w14:textId="77777777" w:rsidR="00FF6DC7" w:rsidRDefault="00FF6DC7"/>
    <w:p w14:paraId="708A345E" w14:textId="77777777" w:rsidR="00FF6DC7" w:rsidRDefault="00FF6DC7"/>
    <w:p w14:paraId="0107F197" w14:textId="77777777" w:rsidR="00FF6DC7" w:rsidRDefault="00FF6DC7"/>
    <w:p w14:paraId="28CBCF80" w14:textId="77777777" w:rsidR="00FF6DC7" w:rsidRDefault="00FF6DC7"/>
    <w:p w14:paraId="2DE42A55" w14:textId="77777777" w:rsidR="00FF6DC7" w:rsidRDefault="00000000">
      <w:pPr>
        <w:pStyle w:val="10"/>
        <w:jc w:val="center"/>
        <w:rPr>
          <w:lang w:eastAsia="ko-KR"/>
        </w:rPr>
      </w:pPr>
      <w:r>
        <w:rPr>
          <w:sz w:val="40"/>
          <w:lang w:eastAsia="ko-KR"/>
        </w:rPr>
        <w:t>정답</w:t>
      </w:r>
      <w:r>
        <w:rPr>
          <w:sz w:val="40"/>
          <w:lang w:eastAsia="ko-KR"/>
        </w:rPr>
        <w:t xml:space="preserve"> </w:t>
      </w:r>
      <w:r>
        <w:rPr>
          <w:sz w:val="40"/>
          <w:lang w:eastAsia="ko-KR"/>
        </w:rPr>
        <w:t>및</w:t>
      </w:r>
      <w:r>
        <w:rPr>
          <w:sz w:val="40"/>
          <w:lang w:eastAsia="ko-KR"/>
        </w:rPr>
        <w:t xml:space="preserve"> </w:t>
      </w:r>
      <w:r>
        <w:rPr>
          <w:sz w:val="40"/>
          <w:lang w:eastAsia="ko-KR"/>
        </w:rPr>
        <w:t>해설</w:t>
      </w:r>
    </w:p>
    <w:p w14:paraId="2538D323" w14:textId="77777777" w:rsidR="00FF6DC7" w:rsidRDefault="00000000">
      <w:pPr>
        <w:rPr>
          <w:lang w:eastAsia="ko-KR"/>
        </w:rPr>
      </w:pPr>
      <w:r>
        <w:rPr>
          <w:lang w:eastAsia="ko-KR"/>
        </w:rPr>
        <w:br w:type="page"/>
      </w:r>
    </w:p>
    <w:p w14:paraId="1008B627" w14:textId="77777777" w:rsidR="00FF6DC7" w:rsidRDefault="00000000">
      <w:pPr>
        <w:pStyle w:val="Headingans"/>
        <w:rPr>
          <w:lang w:eastAsia="ko-KR"/>
        </w:rPr>
      </w:pPr>
      <w:r>
        <w:rPr>
          <w:lang w:eastAsia="ko-KR"/>
        </w:rPr>
        <w:lastRenderedPageBreak/>
        <w:t xml:space="preserve">1. </w:t>
      </w:r>
      <w:r>
        <w:rPr>
          <w:lang w:eastAsia="ko-KR"/>
        </w:rPr>
        <w:t>내용종합</w:t>
      </w:r>
      <w:r>
        <w:rPr>
          <w:lang w:eastAsia="ko-KR"/>
        </w:rPr>
        <w:t>_Normal_</w:t>
      </w:r>
      <w:r>
        <w:rPr>
          <w:lang w:eastAsia="ko-KR"/>
        </w:rPr>
        <w:t>정답</w:t>
      </w:r>
    </w:p>
    <w:tbl>
      <w:tblPr>
        <w:tblW w:w="0" w:type="auto"/>
        <w:tblLook w:val="04A0" w:firstRow="1" w:lastRow="0" w:firstColumn="1" w:lastColumn="0" w:noHBand="0" w:noVBand="1"/>
      </w:tblPr>
      <w:tblGrid>
        <w:gridCol w:w="1440"/>
        <w:gridCol w:w="1008"/>
        <w:gridCol w:w="7632"/>
      </w:tblGrid>
      <w:tr w:rsidR="00FF6DC7" w14:paraId="0572AEC2" w14:textId="77777777">
        <w:tc>
          <w:tcPr>
            <w:tcW w:w="1440" w:type="dxa"/>
            <w:tcMar>
              <w:top w:w="20" w:type="dxa"/>
              <w:left w:w="20" w:type="dxa"/>
              <w:bottom w:w="20" w:type="dxa"/>
              <w:right w:w="20" w:type="dxa"/>
            </w:tcMar>
          </w:tcPr>
          <w:p w14:paraId="3940BC7D" w14:textId="77777777" w:rsidR="00FF6DC7" w:rsidRDefault="00000000">
            <w:pPr>
              <w:spacing w:line="264" w:lineRule="auto"/>
              <w:jc w:val="center"/>
            </w:pPr>
            <w:proofErr w:type="spellStart"/>
            <w:r>
              <w:rPr>
                <w:b/>
              </w:rPr>
              <w:t>번호</w:t>
            </w:r>
            <w:proofErr w:type="spellEnd"/>
          </w:p>
        </w:tc>
        <w:tc>
          <w:tcPr>
            <w:tcW w:w="1008" w:type="dxa"/>
            <w:tcMar>
              <w:top w:w="20" w:type="dxa"/>
              <w:left w:w="20" w:type="dxa"/>
              <w:bottom w:w="20" w:type="dxa"/>
              <w:right w:w="20" w:type="dxa"/>
            </w:tcMar>
          </w:tcPr>
          <w:p w14:paraId="038BE018" w14:textId="77777777" w:rsidR="00FF6DC7" w:rsidRDefault="00000000">
            <w:pPr>
              <w:spacing w:line="264" w:lineRule="auto"/>
              <w:jc w:val="center"/>
            </w:pPr>
            <w:r>
              <w:rPr>
                <w:b/>
              </w:rPr>
              <w:t>정답</w:t>
            </w:r>
          </w:p>
        </w:tc>
        <w:tc>
          <w:tcPr>
            <w:tcW w:w="7632" w:type="dxa"/>
            <w:tcMar>
              <w:top w:w="20" w:type="dxa"/>
              <w:left w:w="20" w:type="dxa"/>
              <w:bottom w:w="20" w:type="dxa"/>
              <w:right w:w="20" w:type="dxa"/>
            </w:tcMar>
          </w:tcPr>
          <w:p w14:paraId="282097F7" w14:textId="77777777" w:rsidR="00FF6DC7" w:rsidRDefault="00000000">
            <w:pPr>
              <w:spacing w:line="264" w:lineRule="auto"/>
              <w:jc w:val="center"/>
            </w:pPr>
            <w:r>
              <w:rPr>
                <w:b/>
              </w:rPr>
              <w:t>해설</w:t>
            </w:r>
          </w:p>
        </w:tc>
      </w:tr>
      <w:tr w:rsidR="00FF6DC7" w14:paraId="623186A1" w14:textId="77777777">
        <w:tc>
          <w:tcPr>
            <w:tcW w:w="1440" w:type="dxa"/>
            <w:tcMar>
              <w:top w:w="100" w:type="dxa"/>
              <w:left w:w="100" w:type="dxa"/>
              <w:bottom w:w="100" w:type="dxa"/>
              <w:right w:w="100" w:type="dxa"/>
            </w:tcMar>
          </w:tcPr>
          <w:p w14:paraId="1BA6FBA8" w14:textId="77777777" w:rsidR="00FF6DC7" w:rsidRDefault="00000000">
            <w:pPr>
              <w:pStyle w:val="Normalexp"/>
            </w:pPr>
            <w:r>
              <w:t>[20]</w:t>
            </w:r>
          </w:p>
        </w:tc>
        <w:tc>
          <w:tcPr>
            <w:tcW w:w="1008" w:type="dxa"/>
            <w:tcMar>
              <w:top w:w="100" w:type="dxa"/>
              <w:left w:w="100" w:type="dxa"/>
              <w:bottom w:w="100" w:type="dxa"/>
              <w:right w:w="100" w:type="dxa"/>
            </w:tcMar>
          </w:tcPr>
          <w:p w14:paraId="701111D4" w14:textId="77777777" w:rsidR="00FF6DC7" w:rsidRDefault="00000000">
            <w:pPr>
              <w:pStyle w:val="Normalexp"/>
            </w:pPr>
            <w:r>
              <w:t>(1) ②</w:t>
            </w:r>
            <w:r>
              <w:br/>
              <w:t>(2) ③</w:t>
            </w:r>
          </w:p>
        </w:tc>
        <w:tc>
          <w:tcPr>
            <w:tcW w:w="7632" w:type="dxa"/>
            <w:tcMar>
              <w:top w:w="100" w:type="dxa"/>
              <w:left w:w="100" w:type="dxa"/>
              <w:bottom w:w="100" w:type="dxa"/>
              <w:right w:w="100" w:type="dxa"/>
            </w:tcMar>
          </w:tcPr>
          <w:p w14:paraId="59E5DBE3" w14:textId="77777777" w:rsidR="00FF6DC7" w:rsidRDefault="00000000">
            <w:pPr>
              <w:pStyle w:val="Normalexp"/>
            </w:pPr>
            <w:r>
              <w:t>(1) ② A disorganized mental state</w:t>
            </w:r>
            <w:r>
              <w:br/>
              <w:t>Explanation: The passage states that psychologists believe having a disorderly room can indicate a disorganized mental state.</w:t>
            </w:r>
            <w:r>
              <w:br/>
              <w:t>(2) ③ Gaining new perspective</w:t>
            </w:r>
            <w:r>
              <w:br/>
              <w:t>Explanation: The passage mentions that a professional tidying expert claims that starting to clean your room can lead to gaining new perspective.</w:t>
            </w:r>
          </w:p>
        </w:tc>
      </w:tr>
      <w:tr w:rsidR="00FF6DC7" w14:paraId="0EC5481A" w14:textId="77777777">
        <w:tc>
          <w:tcPr>
            <w:tcW w:w="1440" w:type="dxa"/>
          </w:tcPr>
          <w:p w14:paraId="2106AF4C" w14:textId="77777777" w:rsidR="00FF6DC7" w:rsidRDefault="00000000">
            <w:pPr>
              <w:pStyle w:val="Normalexp"/>
            </w:pPr>
            <w:r>
              <w:t>[21]</w:t>
            </w:r>
          </w:p>
        </w:tc>
        <w:tc>
          <w:tcPr>
            <w:tcW w:w="1008" w:type="dxa"/>
          </w:tcPr>
          <w:p w14:paraId="187FC42A" w14:textId="77777777" w:rsidR="00FF6DC7" w:rsidRDefault="00000000">
            <w:pPr>
              <w:pStyle w:val="Normalexp"/>
            </w:pPr>
            <w:r>
              <w:t>(1) ③</w:t>
            </w:r>
            <w:r>
              <w:br/>
              <w:t>(2) ④</w:t>
            </w:r>
            <w:r>
              <w:br/>
              <w:t>(3) ②</w:t>
            </w:r>
          </w:p>
        </w:tc>
        <w:tc>
          <w:tcPr>
            <w:tcW w:w="7632" w:type="dxa"/>
          </w:tcPr>
          <w:p w14:paraId="789532A8" w14:textId="77777777" w:rsidR="00FF6DC7" w:rsidRDefault="00000000">
            <w:pPr>
              <w:pStyle w:val="Normalexp"/>
            </w:pPr>
            <w:r>
              <w:t>(1) ③ Improvements in fertilizer and irrigation methods</w:t>
            </w:r>
            <w:r>
              <w:br/>
              <w:t>Explanation: The passage states that engineers and crop scientists have helped farmers become more efficient at supplying the right amount of nutrients and water, leading to increased efficiency in farming practices.</w:t>
            </w:r>
            <w:r>
              <w:br/>
              <w:t>(2) ④ It has tripled</w:t>
            </w:r>
            <w:r>
              <w:br/>
              <w:t>Explanation: The passage mentions that world usage of fertilizer has tripled since 1969.</w:t>
            </w:r>
            <w:r>
              <w:br/>
              <w:t>(3) ② Attraction of unwanted weeds</w:t>
            </w:r>
            <w:r>
              <w:br/>
              <w:t>Explanation: The passage explains that the luxurious conditions created for monoculture growth also attract weeds, which are considered agricultural undesirables.</w:t>
            </w:r>
          </w:p>
        </w:tc>
      </w:tr>
      <w:tr w:rsidR="00FF6DC7" w14:paraId="036C0A5A" w14:textId="77777777">
        <w:tc>
          <w:tcPr>
            <w:tcW w:w="1440" w:type="dxa"/>
            <w:tcMar>
              <w:top w:w="100" w:type="dxa"/>
              <w:left w:w="100" w:type="dxa"/>
              <w:bottom w:w="100" w:type="dxa"/>
              <w:right w:w="100" w:type="dxa"/>
            </w:tcMar>
          </w:tcPr>
          <w:p w14:paraId="416BC4AB" w14:textId="77777777" w:rsidR="00FF6DC7" w:rsidRDefault="00000000">
            <w:pPr>
              <w:pStyle w:val="Normalexp"/>
            </w:pPr>
            <w:r>
              <w:t>[22]</w:t>
            </w:r>
          </w:p>
        </w:tc>
        <w:tc>
          <w:tcPr>
            <w:tcW w:w="1008" w:type="dxa"/>
            <w:tcMar>
              <w:top w:w="100" w:type="dxa"/>
              <w:left w:w="100" w:type="dxa"/>
              <w:bottom w:w="100" w:type="dxa"/>
              <w:right w:w="100" w:type="dxa"/>
            </w:tcMar>
          </w:tcPr>
          <w:p w14:paraId="5E64A8F0" w14:textId="77777777" w:rsidR="00FF6DC7" w:rsidRDefault="00000000">
            <w:pPr>
              <w:pStyle w:val="Normalexp"/>
            </w:pPr>
            <w:r>
              <w:t>(1) ②</w:t>
            </w:r>
            <w:r>
              <w:br/>
              <w:t>(2) ③</w:t>
            </w:r>
          </w:p>
        </w:tc>
        <w:tc>
          <w:tcPr>
            <w:tcW w:w="7632" w:type="dxa"/>
            <w:tcMar>
              <w:top w:w="100" w:type="dxa"/>
              <w:left w:w="100" w:type="dxa"/>
              <w:bottom w:w="100" w:type="dxa"/>
              <w:right w:w="100" w:type="dxa"/>
            </w:tcMar>
          </w:tcPr>
          <w:p w14:paraId="56B1F0B4" w14:textId="77777777" w:rsidR="00FF6DC7" w:rsidRDefault="00000000">
            <w:pPr>
              <w:pStyle w:val="Normalexp"/>
            </w:pPr>
            <w:r>
              <w:t>(1) ② Show that you care by spending time with them</w:t>
            </w:r>
            <w:r>
              <w:br/>
              <w:t>Explanation: The passage emphasizes that showing care and spending time with someone who feels lonely can help them become more social and feel better.</w:t>
            </w:r>
            <w:r>
              <w:br/>
              <w:t>(2) ③ They can significantly improve a person's happiness</w:t>
            </w:r>
            <w:r>
              <w:br/>
              <w:t>Explanation: The author suggests that even small gestures, like saying hi to someone, can make them feel better about themselves and feel cared for.</w:t>
            </w:r>
          </w:p>
        </w:tc>
      </w:tr>
      <w:tr w:rsidR="00FF6DC7" w14:paraId="635F9AEB" w14:textId="77777777">
        <w:tc>
          <w:tcPr>
            <w:tcW w:w="1440" w:type="dxa"/>
            <w:tcMar>
              <w:top w:w="100" w:type="dxa"/>
              <w:left w:w="100" w:type="dxa"/>
              <w:bottom w:w="100" w:type="dxa"/>
              <w:right w:w="100" w:type="dxa"/>
            </w:tcMar>
          </w:tcPr>
          <w:p w14:paraId="62D5D3D1" w14:textId="77777777" w:rsidR="00FF6DC7" w:rsidRDefault="00000000">
            <w:pPr>
              <w:pStyle w:val="Normalexp"/>
            </w:pPr>
            <w:r>
              <w:t>[23]</w:t>
            </w:r>
          </w:p>
        </w:tc>
        <w:tc>
          <w:tcPr>
            <w:tcW w:w="1008" w:type="dxa"/>
            <w:tcMar>
              <w:top w:w="100" w:type="dxa"/>
              <w:left w:w="100" w:type="dxa"/>
              <w:bottom w:w="100" w:type="dxa"/>
              <w:right w:w="100" w:type="dxa"/>
            </w:tcMar>
          </w:tcPr>
          <w:p w14:paraId="402BF0D0" w14:textId="77777777" w:rsidR="00FF6DC7" w:rsidRDefault="00000000">
            <w:pPr>
              <w:pStyle w:val="Normalexp"/>
            </w:pPr>
            <w:r>
              <w:t>(1) ②</w:t>
            </w:r>
            <w:r>
              <w:br/>
              <w:t>(2) ③</w:t>
            </w:r>
            <w:r>
              <w:br/>
              <w:t>(3) ③</w:t>
            </w:r>
          </w:p>
        </w:tc>
        <w:tc>
          <w:tcPr>
            <w:tcW w:w="7632" w:type="dxa"/>
            <w:tcMar>
              <w:top w:w="100" w:type="dxa"/>
              <w:left w:w="100" w:type="dxa"/>
              <w:bottom w:w="100" w:type="dxa"/>
              <w:right w:w="100" w:type="dxa"/>
            </w:tcMar>
          </w:tcPr>
          <w:p w14:paraId="70C22703" w14:textId="77777777" w:rsidR="00FF6DC7" w:rsidRDefault="00000000">
            <w:pPr>
              <w:pStyle w:val="Normalexp"/>
            </w:pPr>
            <w:r>
              <w:t>(1) ② Failing to acquire the strength to compete</w:t>
            </w:r>
            <w:r>
              <w:br/>
              <w:t>The passage states that taking the easy route results in failing to gain the necessary strength to compete.</w:t>
            </w:r>
            <w:r>
              <w:br/>
              <w:t>(2) ③ Mental preparation and strategy</w:t>
            </w:r>
            <w:r>
              <w:br/>
              <w:t>The passage emphasizes that highly successful athletes win through mental preparation, a winning mindset, strategy, and skill.</w:t>
            </w:r>
            <w:r>
              <w:br/>
              <w:t>(3) ③ Hardship</w:t>
            </w:r>
            <w:r>
              <w:br/>
              <w:t>The passage concludes by stating that hardship is the greatest teacher in life.</w:t>
            </w:r>
          </w:p>
        </w:tc>
      </w:tr>
      <w:tr w:rsidR="00FF6DC7" w14:paraId="06AEDB54" w14:textId="77777777">
        <w:tc>
          <w:tcPr>
            <w:tcW w:w="1440" w:type="dxa"/>
            <w:tcMar>
              <w:top w:w="100" w:type="dxa"/>
              <w:left w:w="100" w:type="dxa"/>
              <w:bottom w:w="100" w:type="dxa"/>
              <w:right w:w="100" w:type="dxa"/>
            </w:tcMar>
          </w:tcPr>
          <w:p w14:paraId="65C71ABC" w14:textId="77777777" w:rsidR="00FF6DC7" w:rsidRDefault="00000000">
            <w:pPr>
              <w:pStyle w:val="Normalexp"/>
            </w:pPr>
            <w:r>
              <w:t>[24]</w:t>
            </w:r>
          </w:p>
        </w:tc>
        <w:tc>
          <w:tcPr>
            <w:tcW w:w="1008" w:type="dxa"/>
            <w:tcMar>
              <w:top w:w="100" w:type="dxa"/>
              <w:left w:w="100" w:type="dxa"/>
              <w:bottom w:w="100" w:type="dxa"/>
              <w:right w:w="100" w:type="dxa"/>
            </w:tcMar>
          </w:tcPr>
          <w:p w14:paraId="225997AF" w14:textId="77777777" w:rsidR="00FF6DC7" w:rsidRDefault="00000000">
            <w:pPr>
              <w:pStyle w:val="Normalexp"/>
            </w:pPr>
            <w:r>
              <w:t>(1) ②</w:t>
            </w:r>
            <w:r>
              <w:br/>
              <w:t>(2) ③</w:t>
            </w:r>
            <w:r>
              <w:br/>
              <w:t>(3) ③</w:t>
            </w:r>
          </w:p>
        </w:tc>
        <w:tc>
          <w:tcPr>
            <w:tcW w:w="7632" w:type="dxa"/>
            <w:tcMar>
              <w:top w:w="100" w:type="dxa"/>
              <w:left w:w="100" w:type="dxa"/>
              <w:bottom w:w="100" w:type="dxa"/>
              <w:right w:w="100" w:type="dxa"/>
            </w:tcMar>
          </w:tcPr>
          <w:p w14:paraId="621CD1F0" w14:textId="77777777" w:rsidR="00FF6DC7" w:rsidRDefault="00000000">
            <w:pPr>
              <w:pStyle w:val="Normalexp"/>
            </w:pPr>
            <w:r>
              <w:t>(1) ② Identity shapes behavior.</w:t>
            </w:r>
            <w:r>
              <w:br/>
              <w:t>The passage emphasizes that behaviors are a reflection of one's identity and that people act according to the beliefs they hold about themselves.</w:t>
            </w:r>
            <w:r>
              <w:br/>
              <w:t>(2) ③ People who identified as "being a voter."</w:t>
            </w:r>
            <w:r>
              <w:br/>
              <w:t>The passage specifically mentions that individuals who identified as "being a voter" were more likely to vote.</w:t>
            </w:r>
            <w:r>
              <w:br/>
              <w:t>(3) ③ You are no longer pursuing behavior change.</w:t>
            </w:r>
            <w:r>
              <w:br/>
              <w:t>The passage suggests that when behavior and identity match, acting in accordance with that identity becomes natural and effortless.</w:t>
            </w:r>
          </w:p>
        </w:tc>
      </w:tr>
      <w:tr w:rsidR="00FF6DC7" w14:paraId="6F7B34C3" w14:textId="77777777">
        <w:tc>
          <w:tcPr>
            <w:tcW w:w="1440" w:type="dxa"/>
            <w:tcMar>
              <w:top w:w="100" w:type="dxa"/>
              <w:left w:w="100" w:type="dxa"/>
              <w:bottom w:w="100" w:type="dxa"/>
              <w:right w:w="100" w:type="dxa"/>
            </w:tcMar>
          </w:tcPr>
          <w:p w14:paraId="7D20D1A5" w14:textId="77777777" w:rsidR="00FF6DC7" w:rsidRDefault="00000000">
            <w:pPr>
              <w:pStyle w:val="Normalexp"/>
            </w:pPr>
            <w:r>
              <w:t>[29]</w:t>
            </w:r>
          </w:p>
        </w:tc>
        <w:tc>
          <w:tcPr>
            <w:tcW w:w="1008" w:type="dxa"/>
            <w:tcMar>
              <w:top w:w="100" w:type="dxa"/>
              <w:left w:w="100" w:type="dxa"/>
              <w:bottom w:w="100" w:type="dxa"/>
              <w:right w:w="100" w:type="dxa"/>
            </w:tcMar>
          </w:tcPr>
          <w:p w14:paraId="6F17A69E" w14:textId="77777777" w:rsidR="00FF6DC7" w:rsidRDefault="00000000">
            <w:pPr>
              <w:pStyle w:val="Normalexp"/>
            </w:pPr>
            <w:r>
              <w:t>(1) ①</w:t>
            </w:r>
            <w:r>
              <w:br/>
              <w:t>(2) ②</w:t>
            </w:r>
            <w:r>
              <w:br/>
              <w:t>(3) ③</w:t>
            </w:r>
          </w:p>
        </w:tc>
        <w:tc>
          <w:tcPr>
            <w:tcW w:w="7632" w:type="dxa"/>
            <w:tcMar>
              <w:top w:w="100" w:type="dxa"/>
              <w:left w:w="100" w:type="dxa"/>
              <w:bottom w:w="100" w:type="dxa"/>
              <w:right w:w="100" w:type="dxa"/>
            </w:tcMar>
          </w:tcPr>
          <w:p w14:paraId="795FE904" w14:textId="77777777" w:rsidR="00FF6DC7" w:rsidRDefault="00000000">
            <w:pPr>
              <w:pStyle w:val="Normalexp"/>
            </w:pPr>
            <w:r>
              <w:t>(1) ① Access to abundant food with minimal effort</w:t>
            </w:r>
            <w:r>
              <w:br/>
              <w:t>Explanation: The passage mentions that early hunter-gatherer societies enjoyed abundant food obtainable without excessive effort.</w:t>
            </w:r>
            <w:r>
              <w:br/>
              <w:t>(2) ② Increase in epidemic diseases</w:t>
            </w:r>
            <w:r>
              <w:br/>
              <w:t>Explanation: The passage states that it was in farming villages that epidemic diseases first took root.</w:t>
            </w:r>
            <w:r>
              <w:br/>
              <w:t>(3) ③ The New Stone Age</w:t>
            </w:r>
            <w:r>
              <w:br/>
              <w:t>Explanation: The passage identifies the period of developing settlements and agriculture as the New Stone Age.</w:t>
            </w:r>
          </w:p>
        </w:tc>
      </w:tr>
      <w:tr w:rsidR="00FF6DC7" w14:paraId="29CBBB3E" w14:textId="77777777">
        <w:tc>
          <w:tcPr>
            <w:tcW w:w="1440" w:type="dxa"/>
          </w:tcPr>
          <w:p w14:paraId="64A415D9" w14:textId="77777777" w:rsidR="00FF6DC7" w:rsidRDefault="00000000">
            <w:pPr>
              <w:pStyle w:val="Normalexp"/>
            </w:pPr>
            <w:r>
              <w:t>[30]</w:t>
            </w:r>
          </w:p>
        </w:tc>
        <w:tc>
          <w:tcPr>
            <w:tcW w:w="1008" w:type="dxa"/>
          </w:tcPr>
          <w:p w14:paraId="05E70D29" w14:textId="77777777" w:rsidR="00FF6DC7" w:rsidRDefault="00000000">
            <w:pPr>
              <w:pStyle w:val="Normalexp"/>
            </w:pPr>
            <w:r>
              <w:t>(1) ②</w:t>
            </w:r>
            <w:r>
              <w:br/>
              <w:t>(2) ①</w:t>
            </w:r>
            <w:r>
              <w:br/>
              <w:t>(3) ③</w:t>
            </w:r>
          </w:p>
        </w:tc>
        <w:tc>
          <w:tcPr>
            <w:tcW w:w="7632" w:type="dxa"/>
          </w:tcPr>
          <w:p w14:paraId="0BF0A3E2" w14:textId="77777777" w:rsidR="00FF6DC7" w:rsidRDefault="00000000">
            <w:pPr>
              <w:pStyle w:val="Normalexp"/>
            </w:pPr>
            <w:r>
              <w:t>(1) ② A preference for delayed rewards over immediate ones.</w:t>
            </w:r>
            <w:r>
              <w:br/>
              <w:t>The passage states that saving for future consumption reveals a preference for a delayed reward over an immediate one.</w:t>
            </w:r>
            <w:r>
              <w:br/>
              <w:t>(2) ① The reduced value of a future reward compared to its present value.</w:t>
            </w:r>
            <w:r>
              <w:br/>
              <w:t>The passage explains that the discounted value of the future reward should be greater than the undiscounted value of the present one, implying a reduction in value over time.</w:t>
            </w:r>
            <w:r>
              <w:br/>
              <w:t>(3) ③ A weakness of will when faced with immediate temptation.</w:t>
            </w:r>
            <w:r>
              <w:br/>
              <w:t>The passage discusses how agents may act differently when faced with immediate pleasure, suggesting a weakness of will.</w:t>
            </w:r>
          </w:p>
        </w:tc>
      </w:tr>
      <w:tr w:rsidR="00FF6DC7" w14:paraId="5E10DBD8" w14:textId="77777777">
        <w:tc>
          <w:tcPr>
            <w:tcW w:w="1440" w:type="dxa"/>
            <w:tcMar>
              <w:top w:w="100" w:type="dxa"/>
              <w:left w:w="100" w:type="dxa"/>
              <w:bottom w:w="100" w:type="dxa"/>
              <w:right w:w="100" w:type="dxa"/>
            </w:tcMar>
          </w:tcPr>
          <w:p w14:paraId="07DAFE76" w14:textId="77777777" w:rsidR="00FF6DC7" w:rsidRDefault="00000000">
            <w:pPr>
              <w:pStyle w:val="Normalexp"/>
            </w:pPr>
            <w:r>
              <w:t>[31]</w:t>
            </w:r>
          </w:p>
        </w:tc>
        <w:tc>
          <w:tcPr>
            <w:tcW w:w="1008" w:type="dxa"/>
            <w:tcMar>
              <w:top w:w="100" w:type="dxa"/>
              <w:left w:w="100" w:type="dxa"/>
              <w:bottom w:w="100" w:type="dxa"/>
              <w:right w:w="100" w:type="dxa"/>
            </w:tcMar>
          </w:tcPr>
          <w:p w14:paraId="7760AC89" w14:textId="77777777" w:rsidR="00FF6DC7" w:rsidRDefault="00000000">
            <w:pPr>
              <w:pStyle w:val="Normalexp"/>
            </w:pPr>
            <w:r>
              <w:t>(1) ②</w:t>
            </w:r>
            <w:r>
              <w:br/>
            </w:r>
            <w:r>
              <w:lastRenderedPageBreak/>
              <w:t>(2) ③</w:t>
            </w:r>
            <w:r>
              <w:br/>
              <w:t>(3) ②</w:t>
            </w:r>
          </w:p>
        </w:tc>
        <w:tc>
          <w:tcPr>
            <w:tcW w:w="7632" w:type="dxa"/>
            <w:tcMar>
              <w:top w:w="100" w:type="dxa"/>
              <w:left w:w="100" w:type="dxa"/>
              <w:bottom w:w="100" w:type="dxa"/>
              <w:right w:w="100" w:type="dxa"/>
            </w:tcMar>
          </w:tcPr>
          <w:p w14:paraId="52C80266" w14:textId="77777777" w:rsidR="00FF6DC7" w:rsidRDefault="00000000">
            <w:pPr>
              <w:pStyle w:val="Normalexp"/>
            </w:pPr>
            <w:r>
              <w:lastRenderedPageBreak/>
              <w:t>(1) ② The impact of interruptions on creativity</w:t>
            </w:r>
            <w:r>
              <w:br/>
            </w:r>
            <w:r>
              <w:lastRenderedPageBreak/>
              <w:t>Martin Luther King Jr. lamented the interruptions that prevented creative works, like a "lovely poem" that didn't get written.</w:t>
            </w:r>
            <w:r>
              <w:br/>
              <w:t>(2) ③ It remained unfinished due to an interruption</w:t>
            </w:r>
            <w:r>
              <w:br/>
              <w:t>Samuel Taylor Coleridge's poem "Kubla Khan" remained unfinished because he was interrupted by an unexpected visitor and forgot his inspiration.</w:t>
            </w:r>
            <w:r>
              <w:br/>
              <w:t>(3) ② Teachers</w:t>
            </w:r>
            <w:r>
              <w:br/>
              <w:t>The passage mentions doctors, nurses, control room operators, stock traders, and pilots, but not teachers.</w:t>
            </w:r>
          </w:p>
        </w:tc>
      </w:tr>
      <w:tr w:rsidR="00FF6DC7" w14:paraId="5F4D017D" w14:textId="77777777">
        <w:tc>
          <w:tcPr>
            <w:tcW w:w="1440" w:type="dxa"/>
            <w:tcMar>
              <w:top w:w="100" w:type="dxa"/>
              <w:left w:w="100" w:type="dxa"/>
              <w:bottom w:w="100" w:type="dxa"/>
              <w:right w:w="100" w:type="dxa"/>
            </w:tcMar>
          </w:tcPr>
          <w:p w14:paraId="47CED0AC" w14:textId="77777777" w:rsidR="00FF6DC7" w:rsidRDefault="00000000">
            <w:pPr>
              <w:pStyle w:val="Normalexp"/>
            </w:pPr>
            <w:r>
              <w:lastRenderedPageBreak/>
              <w:t>[32]</w:t>
            </w:r>
          </w:p>
        </w:tc>
        <w:tc>
          <w:tcPr>
            <w:tcW w:w="1008" w:type="dxa"/>
            <w:tcMar>
              <w:top w:w="100" w:type="dxa"/>
              <w:left w:w="100" w:type="dxa"/>
              <w:bottom w:w="100" w:type="dxa"/>
              <w:right w:w="100" w:type="dxa"/>
            </w:tcMar>
          </w:tcPr>
          <w:p w14:paraId="64284334" w14:textId="77777777" w:rsidR="00FF6DC7" w:rsidRDefault="00000000">
            <w:pPr>
              <w:pStyle w:val="Normalexp"/>
            </w:pPr>
            <w:r>
              <w:t>(1) ②</w:t>
            </w:r>
            <w:r>
              <w:br/>
              <w:t>(2) ②</w:t>
            </w:r>
            <w:r>
              <w:br/>
              <w:t>(3) ③</w:t>
            </w:r>
          </w:p>
        </w:tc>
        <w:tc>
          <w:tcPr>
            <w:tcW w:w="7632" w:type="dxa"/>
            <w:tcMar>
              <w:top w:w="100" w:type="dxa"/>
              <w:left w:w="100" w:type="dxa"/>
              <w:bottom w:w="100" w:type="dxa"/>
              <w:right w:w="100" w:type="dxa"/>
            </w:tcMar>
          </w:tcPr>
          <w:p w14:paraId="77A7113B" w14:textId="77777777" w:rsidR="00FF6DC7" w:rsidRDefault="00000000">
            <w:pPr>
              <w:pStyle w:val="Normalexp"/>
            </w:pPr>
            <w:r>
              <w:t>(1) ② The passage states that in animals rewarded for noticing sound, the auditory centers in the brain become larger.</w:t>
            </w:r>
            <w:r>
              <w:br/>
              <w:t>(2) ② The passage mentions that brain scans of violinists show dramatic growth and expansion in regions of the cortex that represent the left hand.</w:t>
            </w:r>
            <w:r>
              <w:br/>
              <w:t>(3) ③ The passage concludes that the physical architecture of the brain changes according to where we direct our attention and what we practice doing.</w:t>
            </w:r>
          </w:p>
        </w:tc>
      </w:tr>
      <w:tr w:rsidR="00FF6DC7" w14:paraId="05DBA77B" w14:textId="77777777">
        <w:tc>
          <w:tcPr>
            <w:tcW w:w="1440" w:type="dxa"/>
            <w:tcMar>
              <w:top w:w="100" w:type="dxa"/>
              <w:left w:w="100" w:type="dxa"/>
              <w:bottom w:w="100" w:type="dxa"/>
              <w:right w:w="100" w:type="dxa"/>
            </w:tcMar>
          </w:tcPr>
          <w:p w14:paraId="283EF865" w14:textId="77777777" w:rsidR="00FF6DC7" w:rsidRDefault="00000000">
            <w:pPr>
              <w:pStyle w:val="Normalexp"/>
            </w:pPr>
            <w:r>
              <w:t>[33]</w:t>
            </w:r>
          </w:p>
        </w:tc>
        <w:tc>
          <w:tcPr>
            <w:tcW w:w="1008" w:type="dxa"/>
            <w:tcMar>
              <w:top w:w="100" w:type="dxa"/>
              <w:left w:w="100" w:type="dxa"/>
              <w:bottom w:w="100" w:type="dxa"/>
              <w:right w:w="100" w:type="dxa"/>
            </w:tcMar>
          </w:tcPr>
          <w:p w14:paraId="12CC0852" w14:textId="77777777" w:rsidR="00FF6DC7" w:rsidRDefault="00000000">
            <w:pPr>
              <w:pStyle w:val="Normalexp"/>
            </w:pPr>
            <w:r>
              <w:t>(1) ②</w:t>
            </w:r>
            <w:r>
              <w:br/>
              <w:t>(2) ②</w:t>
            </w:r>
            <w:r>
              <w:br/>
              <w:t>(3) ③</w:t>
            </w:r>
          </w:p>
        </w:tc>
        <w:tc>
          <w:tcPr>
            <w:tcW w:w="7632" w:type="dxa"/>
            <w:tcMar>
              <w:top w:w="100" w:type="dxa"/>
              <w:left w:w="100" w:type="dxa"/>
              <w:bottom w:w="100" w:type="dxa"/>
              <w:right w:w="100" w:type="dxa"/>
            </w:tcMar>
          </w:tcPr>
          <w:p w14:paraId="3867EC29" w14:textId="77777777" w:rsidR="00FF6DC7" w:rsidRDefault="00000000">
            <w:pPr>
              <w:pStyle w:val="Normalexp"/>
            </w:pPr>
            <w:r>
              <w:t>(1) ② Competition and conflicts with other human tribes</w:t>
            </w:r>
            <w:r>
              <w:br/>
              <w:t>Explanation: The passage suggests that competition and conflicts with other human tribes caused our brains to evolve the way they did.</w:t>
            </w:r>
            <w:r>
              <w:br/>
              <w:t>(2) ② It allowed them to predict and plan for enemy attacks.</w:t>
            </w:r>
            <w:r>
              <w:br/>
              <w:t>Explanation: The passage mentions that the ability to imagine and predict where and when a hostile enemy tribe might strike gave a significant military advantage.</w:t>
            </w:r>
            <w:r>
              <w:br/>
              <w:t>(3) ③ They inherited the mental advantages of their ancestors.</w:t>
            </w:r>
            <w:r>
              <w:br/>
              <w:t>Explanation: The passage states that the tribes that could out-think their opponents were more likely to succeed and pass on the genes responsible for this mental advantage to their offspring.</w:t>
            </w:r>
          </w:p>
        </w:tc>
      </w:tr>
      <w:tr w:rsidR="00FF6DC7" w14:paraId="7EE1306C" w14:textId="77777777">
        <w:tc>
          <w:tcPr>
            <w:tcW w:w="1440" w:type="dxa"/>
            <w:tcMar>
              <w:top w:w="100" w:type="dxa"/>
              <w:left w:w="100" w:type="dxa"/>
              <w:bottom w:w="100" w:type="dxa"/>
              <w:right w:w="100" w:type="dxa"/>
            </w:tcMar>
          </w:tcPr>
          <w:p w14:paraId="56B4D134" w14:textId="77777777" w:rsidR="00FF6DC7" w:rsidRDefault="00000000">
            <w:pPr>
              <w:pStyle w:val="Normalexp"/>
            </w:pPr>
            <w:r>
              <w:t>[34]</w:t>
            </w:r>
          </w:p>
        </w:tc>
        <w:tc>
          <w:tcPr>
            <w:tcW w:w="1008" w:type="dxa"/>
            <w:tcMar>
              <w:top w:w="100" w:type="dxa"/>
              <w:left w:w="100" w:type="dxa"/>
              <w:bottom w:w="100" w:type="dxa"/>
              <w:right w:w="100" w:type="dxa"/>
            </w:tcMar>
          </w:tcPr>
          <w:p w14:paraId="71CAA894" w14:textId="77777777" w:rsidR="00FF6DC7" w:rsidRDefault="00000000">
            <w:pPr>
              <w:pStyle w:val="Normalexp"/>
            </w:pPr>
            <w:r>
              <w:t>(1) ②</w:t>
            </w:r>
            <w:r>
              <w:br/>
              <w:t>(2) ②</w:t>
            </w:r>
            <w:r>
              <w:br/>
              <w:t>(3) ②</w:t>
            </w:r>
          </w:p>
        </w:tc>
        <w:tc>
          <w:tcPr>
            <w:tcW w:w="7632" w:type="dxa"/>
            <w:tcMar>
              <w:top w:w="100" w:type="dxa"/>
              <w:left w:w="100" w:type="dxa"/>
              <w:bottom w:w="100" w:type="dxa"/>
              <w:right w:w="100" w:type="dxa"/>
            </w:tcMar>
          </w:tcPr>
          <w:p w14:paraId="06B23D2A" w14:textId="77777777" w:rsidR="00FF6DC7" w:rsidRDefault="00000000">
            <w:pPr>
              <w:pStyle w:val="Normalexp"/>
            </w:pPr>
            <w:r>
              <w:t>(1) ② Solo idea generation</w:t>
            </w:r>
            <w:r>
              <w:br/>
              <w:t>- The passage states that the initial steps are solo, where everyone generates ideas separately.</w:t>
            </w:r>
            <w:r>
              <w:br/>
              <w:t>(2) ② To maintain independent judgment</w:t>
            </w:r>
            <w:r>
              <w:br/>
              <w:t>- The passage mentions that ideas are shared anonymously to preserve independent judgment.</w:t>
            </w:r>
            <w:r>
              <w:br/>
              <w:t>(3) ② It ensures all ideas are considered and all voices heard</w:t>
            </w:r>
            <w:r>
              <w:br/>
              <w:t>- The passage highlights that brainwriting ensures all ideas are brought to the table and all voices are included in the conversation.</w:t>
            </w:r>
          </w:p>
        </w:tc>
      </w:tr>
      <w:tr w:rsidR="00FF6DC7" w14:paraId="4383F9FC" w14:textId="77777777">
        <w:tc>
          <w:tcPr>
            <w:tcW w:w="1440" w:type="dxa"/>
            <w:tcMar>
              <w:top w:w="100" w:type="dxa"/>
              <w:left w:w="100" w:type="dxa"/>
              <w:bottom w:w="100" w:type="dxa"/>
              <w:right w:w="100" w:type="dxa"/>
            </w:tcMar>
          </w:tcPr>
          <w:p w14:paraId="200B99F8" w14:textId="77777777" w:rsidR="00FF6DC7" w:rsidRDefault="00000000">
            <w:pPr>
              <w:pStyle w:val="Normalexp"/>
            </w:pPr>
            <w:r>
              <w:t>[35]</w:t>
            </w:r>
          </w:p>
        </w:tc>
        <w:tc>
          <w:tcPr>
            <w:tcW w:w="1008" w:type="dxa"/>
            <w:tcMar>
              <w:top w:w="100" w:type="dxa"/>
              <w:left w:w="100" w:type="dxa"/>
              <w:bottom w:w="100" w:type="dxa"/>
              <w:right w:w="100" w:type="dxa"/>
            </w:tcMar>
          </w:tcPr>
          <w:p w14:paraId="781E86CC" w14:textId="77777777" w:rsidR="00FF6DC7" w:rsidRDefault="00000000">
            <w:pPr>
              <w:pStyle w:val="Normalexp"/>
            </w:pPr>
            <w:r>
              <w:t>(1) ②</w:t>
            </w:r>
            <w:r>
              <w:br/>
              <w:t>(2) ③</w:t>
            </w:r>
          </w:p>
        </w:tc>
        <w:tc>
          <w:tcPr>
            <w:tcW w:w="7632" w:type="dxa"/>
            <w:tcMar>
              <w:top w:w="100" w:type="dxa"/>
              <w:left w:w="100" w:type="dxa"/>
              <w:bottom w:w="100" w:type="dxa"/>
              <w:right w:w="100" w:type="dxa"/>
            </w:tcMar>
          </w:tcPr>
          <w:p w14:paraId="462639CB" w14:textId="77777777" w:rsidR="00FF6DC7" w:rsidRDefault="00000000">
            <w:pPr>
              <w:pStyle w:val="Normalexp"/>
            </w:pPr>
            <w:r>
              <w:t>(1) ② Authority over shifts and uniform design</w:t>
            </w:r>
            <w:r>
              <w:br/>
              <w:t>Explanation: The passage specifically mentions that workers were empowered to make small decisions about their schedules and work environment, including designing their own uniforms and having authority over shifts.</w:t>
            </w:r>
            <w:r>
              <w:br/>
              <w:t>(2) ③ Productivity increased by 20 percent</w:t>
            </w:r>
            <w:r>
              <w:br/>
              <w:t>Explanation: The passage states that within two months, productivity at the plant increased by 20 percent after the employees were given a sense of control over their work.</w:t>
            </w:r>
          </w:p>
        </w:tc>
      </w:tr>
      <w:tr w:rsidR="00FF6DC7" w14:paraId="519F8235" w14:textId="77777777">
        <w:tc>
          <w:tcPr>
            <w:tcW w:w="1440" w:type="dxa"/>
            <w:tcMar>
              <w:top w:w="100" w:type="dxa"/>
              <w:left w:w="100" w:type="dxa"/>
              <w:bottom w:w="100" w:type="dxa"/>
              <w:right w:w="100" w:type="dxa"/>
            </w:tcMar>
          </w:tcPr>
          <w:p w14:paraId="391A1F33" w14:textId="77777777" w:rsidR="00FF6DC7" w:rsidRDefault="00000000">
            <w:pPr>
              <w:pStyle w:val="Normalexp"/>
            </w:pPr>
            <w:r>
              <w:t>[36]</w:t>
            </w:r>
          </w:p>
        </w:tc>
        <w:tc>
          <w:tcPr>
            <w:tcW w:w="1008" w:type="dxa"/>
            <w:tcMar>
              <w:top w:w="100" w:type="dxa"/>
              <w:left w:w="100" w:type="dxa"/>
              <w:bottom w:w="100" w:type="dxa"/>
              <w:right w:w="100" w:type="dxa"/>
            </w:tcMar>
          </w:tcPr>
          <w:p w14:paraId="3A2BBB86" w14:textId="77777777" w:rsidR="00FF6DC7" w:rsidRDefault="00000000">
            <w:pPr>
              <w:pStyle w:val="Normalexp"/>
            </w:pPr>
            <w:r>
              <w:t>(1) ①</w:t>
            </w:r>
            <w:r>
              <w:br/>
              <w:t>(2) ②</w:t>
            </w:r>
            <w:r>
              <w:br/>
              <w:t>(3) ②</w:t>
            </w:r>
          </w:p>
        </w:tc>
        <w:tc>
          <w:tcPr>
            <w:tcW w:w="7632" w:type="dxa"/>
            <w:tcMar>
              <w:top w:w="100" w:type="dxa"/>
              <w:left w:w="100" w:type="dxa"/>
              <w:bottom w:w="100" w:type="dxa"/>
              <w:right w:w="100" w:type="dxa"/>
            </w:tcMar>
          </w:tcPr>
          <w:p w14:paraId="3AC5CEE9" w14:textId="77777777" w:rsidR="00FF6DC7" w:rsidRDefault="00000000">
            <w:pPr>
              <w:pStyle w:val="Normalexp"/>
            </w:pPr>
            <w:r>
              <w:t>(1) ① It will be less negative.</w:t>
            </w:r>
            <w:r>
              <w:br/>
              <w:t>The passage starts by discussing the assumption that shifting core business activities to digital will have a less negative impact on the environment.</w:t>
            </w:r>
            <w:r>
              <w:br/>
              <w:t>(2) ② Shifting from paper to digital documents.</w:t>
            </w:r>
            <w:r>
              <w:br/>
              <w:t>The passage mentions that shifting from paper to digital documents, invoices, and emails was seen as a promising step to save trees.</w:t>
            </w:r>
            <w:r>
              <w:br/>
              <w:t>(3) ② Increased carbon emissions.</w:t>
            </w:r>
            <w:r>
              <w:br/>
              <w:t>The passage states that storing bigger data on clouds leads to increased carbon emissions, making our "green clouds gray."</w:t>
            </w:r>
          </w:p>
        </w:tc>
      </w:tr>
      <w:tr w:rsidR="00FF6DC7" w14:paraId="44BB9E40" w14:textId="77777777">
        <w:tc>
          <w:tcPr>
            <w:tcW w:w="1440" w:type="dxa"/>
            <w:tcMar>
              <w:top w:w="100" w:type="dxa"/>
              <w:left w:w="100" w:type="dxa"/>
              <w:bottom w:w="100" w:type="dxa"/>
              <w:right w:w="100" w:type="dxa"/>
            </w:tcMar>
          </w:tcPr>
          <w:p w14:paraId="6F53029E" w14:textId="77777777" w:rsidR="00FF6DC7" w:rsidRDefault="00000000">
            <w:pPr>
              <w:pStyle w:val="Normalexp"/>
            </w:pPr>
            <w:r>
              <w:t>[37]</w:t>
            </w:r>
          </w:p>
        </w:tc>
        <w:tc>
          <w:tcPr>
            <w:tcW w:w="1008" w:type="dxa"/>
            <w:tcMar>
              <w:top w:w="100" w:type="dxa"/>
              <w:left w:w="100" w:type="dxa"/>
              <w:bottom w:w="100" w:type="dxa"/>
              <w:right w:w="100" w:type="dxa"/>
            </w:tcMar>
          </w:tcPr>
          <w:p w14:paraId="5E985FA8" w14:textId="77777777" w:rsidR="00FF6DC7" w:rsidRDefault="00000000">
            <w:pPr>
              <w:pStyle w:val="Normalexp"/>
            </w:pPr>
            <w:r>
              <w:t>(1) ②</w:t>
            </w:r>
            <w:r>
              <w:br/>
              <w:t>(2) ②</w:t>
            </w:r>
            <w:r>
              <w:br/>
              <w:t>(3) ②</w:t>
            </w:r>
          </w:p>
        </w:tc>
        <w:tc>
          <w:tcPr>
            <w:tcW w:w="7632" w:type="dxa"/>
            <w:tcMar>
              <w:top w:w="100" w:type="dxa"/>
              <w:left w:w="100" w:type="dxa"/>
              <w:bottom w:w="100" w:type="dxa"/>
              <w:right w:w="100" w:type="dxa"/>
            </w:tcMar>
          </w:tcPr>
          <w:p w14:paraId="169A9E67" w14:textId="77777777" w:rsidR="00FF6DC7" w:rsidRDefault="00000000">
            <w:pPr>
              <w:pStyle w:val="Normalexp"/>
            </w:pPr>
            <w:r>
              <w:t>(1) ② Competition for food and habitat with grey squirrels</w:t>
            </w:r>
            <w:r>
              <w:br/>
              <w:t>The passage explains that the arrival of grey squirrels from America led to competition for the same food and habitat, putting the native red squirrel populations under pressure.</w:t>
            </w:r>
            <w:r>
              <w:br/>
              <w:t>(2) ② They can eat green acorns, while red squirrels can only digest mature acorns</w:t>
            </w:r>
            <w:r>
              <w:br/>
              <w:t>The passage mentions that grey squirrels can adapt their diet to include green acorns, giving them an advantage over red squirrels who can only digest mature acorns.</w:t>
            </w:r>
            <w:r>
              <w:br/>
              <w:t>(3) ② They can live more densely and in varied habitats</w:t>
            </w:r>
            <w:r>
              <w:br/>
              <w:t>The passage states that grey squirrels can live more densely and in varied habitats, which has helped them survive more easily when woodland has been destroyed.</w:t>
            </w:r>
          </w:p>
        </w:tc>
      </w:tr>
      <w:tr w:rsidR="00FF6DC7" w14:paraId="19B2F8D2" w14:textId="77777777">
        <w:tc>
          <w:tcPr>
            <w:tcW w:w="1440" w:type="dxa"/>
            <w:tcMar>
              <w:top w:w="100" w:type="dxa"/>
              <w:left w:w="100" w:type="dxa"/>
              <w:bottom w:w="100" w:type="dxa"/>
              <w:right w:w="100" w:type="dxa"/>
            </w:tcMar>
          </w:tcPr>
          <w:p w14:paraId="6CB2C601" w14:textId="77777777" w:rsidR="00FF6DC7" w:rsidRDefault="00000000">
            <w:pPr>
              <w:pStyle w:val="Normalexp"/>
            </w:pPr>
            <w:r>
              <w:t>[38]</w:t>
            </w:r>
          </w:p>
        </w:tc>
        <w:tc>
          <w:tcPr>
            <w:tcW w:w="1008" w:type="dxa"/>
            <w:tcMar>
              <w:top w:w="100" w:type="dxa"/>
              <w:left w:w="100" w:type="dxa"/>
              <w:bottom w:w="100" w:type="dxa"/>
              <w:right w:w="100" w:type="dxa"/>
            </w:tcMar>
          </w:tcPr>
          <w:p w14:paraId="2162FC84" w14:textId="77777777" w:rsidR="00FF6DC7" w:rsidRDefault="00000000">
            <w:pPr>
              <w:pStyle w:val="Normalexp"/>
            </w:pPr>
            <w:r>
              <w:t>(1) ②</w:t>
            </w:r>
            <w:r>
              <w:br/>
            </w:r>
            <w:r>
              <w:lastRenderedPageBreak/>
              <w:t>(2) ③</w:t>
            </w:r>
            <w:r>
              <w:br/>
              <w:t>(3) ④</w:t>
            </w:r>
          </w:p>
        </w:tc>
        <w:tc>
          <w:tcPr>
            <w:tcW w:w="7632" w:type="dxa"/>
            <w:tcMar>
              <w:top w:w="100" w:type="dxa"/>
              <w:left w:w="100" w:type="dxa"/>
              <w:bottom w:w="100" w:type="dxa"/>
              <w:right w:w="100" w:type="dxa"/>
            </w:tcMar>
          </w:tcPr>
          <w:p w14:paraId="6D7E19DC" w14:textId="77777777" w:rsidR="00FF6DC7" w:rsidRDefault="00000000">
            <w:pPr>
              <w:pStyle w:val="Normalexp"/>
            </w:pPr>
            <w:r>
              <w:lastRenderedPageBreak/>
              <w:t>(1) ② Because they had to carry their possessions frequently</w:t>
            </w:r>
            <w:r>
              <w:br/>
            </w:r>
            <w:r>
              <w:lastRenderedPageBreak/>
              <w:t>Explanation: Hunter-gatherer mothers spaced their births so they never had to carry more than one child at a time due to their frequent movements and need to carry all their possessions.</w:t>
            </w:r>
            <w:r>
              <w:br/>
              <w:t>(2) ③ It shortened the birth intervals to about two years</w:t>
            </w:r>
            <w:r>
              <w:br/>
              <w:t>Explanation: Settled farming societies could shorten their birth intervals from four years to about two, allowing women to have more children.</w:t>
            </w:r>
            <w:r>
              <w:br/>
              <w:t>(3) ④ It provided the necessary labor for farming</w:t>
            </w:r>
            <w:r>
              <w:br/>
              <w:t>Explanation: An increased population was advantageous for agricultural societies because farming required large amounts of human labor.</w:t>
            </w:r>
          </w:p>
        </w:tc>
      </w:tr>
      <w:tr w:rsidR="00FF6DC7" w14:paraId="5585FFD4" w14:textId="77777777">
        <w:tc>
          <w:tcPr>
            <w:tcW w:w="1440" w:type="dxa"/>
            <w:tcMar>
              <w:top w:w="100" w:type="dxa"/>
              <w:left w:w="100" w:type="dxa"/>
              <w:bottom w:w="100" w:type="dxa"/>
              <w:right w:w="100" w:type="dxa"/>
            </w:tcMar>
          </w:tcPr>
          <w:p w14:paraId="02005959" w14:textId="77777777" w:rsidR="00FF6DC7" w:rsidRDefault="00000000">
            <w:pPr>
              <w:pStyle w:val="Normalexp"/>
            </w:pPr>
            <w:r>
              <w:lastRenderedPageBreak/>
              <w:t>[39]</w:t>
            </w:r>
          </w:p>
        </w:tc>
        <w:tc>
          <w:tcPr>
            <w:tcW w:w="1008" w:type="dxa"/>
            <w:tcMar>
              <w:top w:w="100" w:type="dxa"/>
              <w:left w:w="100" w:type="dxa"/>
              <w:bottom w:w="100" w:type="dxa"/>
              <w:right w:w="100" w:type="dxa"/>
            </w:tcMar>
          </w:tcPr>
          <w:p w14:paraId="627062A1" w14:textId="77777777" w:rsidR="00FF6DC7" w:rsidRDefault="00000000">
            <w:pPr>
              <w:pStyle w:val="Normalexp"/>
            </w:pPr>
            <w:r>
              <w:t>(1) ②</w:t>
            </w:r>
            <w:r>
              <w:br/>
              <w:t>(2) ②</w:t>
            </w:r>
            <w:r>
              <w:br/>
              <w:t>(3) ②</w:t>
            </w:r>
          </w:p>
        </w:tc>
        <w:tc>
          <w:tcPr>
            <w:tcW w:w="7632" w:type="dxa"/>
            <w:tcMar>
              <w:top w:w="100" w:type="dxa"/>
              <w:left w:w="100" w:type="dxa"/>
              <w:bottom w:w="100" w:type="dxa"/>
              <w:right w:w="100" w:type="dxa"/>
            </w:tcMar>
          </w:tcPr>
          <w:p w14:paraId="0C849648" w14:textId="77777777" w:rsidR="00FF6DC7" w:rsidRDefault="00000000">
            <w:pPr>
              <w:pStyle w:val="Normalexp"/>
            </w:pPr>
            <w:r>
              <w:t>(1) ② They have inefficient migration routes.</w:t>
            </w:r>
            <w:r>
              <w:br/>
              <w:t>- The passage explains that birds born knowing how to migrate sometimes have very inefficient migration routes because they don't adapt easily to changes.</w:t>
            </w:r>
            <w:r>
              <w:br/>
              <w:t>(2) ② It helps them adapt to environmental changes.</w:t>
            </w:r>
            <w:r>
              <w:br/>
              <w:t>- The passage states that childhood facilitates the passing on of cultural information, which allows birds to adapt to changes such as drying lakes or climate change.</w:t>
            </w:r>
            <w:r>
              <w:br/>
              <w:t>(3) ② It allows them to learn and adapt to new migration routes.</w:t>
            </w:r>
            <w:r>
              <w:br/>
              <w:t>- The passage mentions that childhood gives birds the flexibility to adapt to a changing world by learning and evolving their migration routes.</w:t>
            </w:r>
          </w:p>
        </w:tc>
      </w:tr>
      <w:tr w:rsidR="00FF6DC7" w14:paraId="4364089F" w14:textId="77777777">
        <w:tc>
          <w:tcPr>
            <w:tcW w:w="1440" w:type="dxa"/>
            <w:tcMar>
              <w:top w:w="100" w:type="dxa"/>
              <w:left w:w="100" w:type="dxa"/>
              <w:bottom w:w="100" w:type="dxa"/>
              <w:right w:w="100" w:type="dxa"/>
            </w:tcMar>
          </w:tcPr>
          <w:p w14:paraId="10B44049" w14:textId="77777777" w:rsidR="00FF6DC7" w:rsidRDefault="00000000">
            <w:pPr>
              <w:pStyle w:val="Normalexp"/>
            </w:pPr>
            <w:r>
              <w:t>[40]</w:t>
            </w:r>
          </w:p>
        </w:tc>
        <w:tc>
          <w:tcPr>
            <w:tcW w:w="1008" w:type="dxa"/>
            <w:tcMar>
              <w:top w:w="100" w:type="dxa"/>
              <w:left w:w="100" w:type="dxa"/>
              <w:bottom w:w="100" w:type="dxa"/>
              <w:right w:w="100" w:type="dxa"/>
            </w:tcMar>
          </w:tcPr>
          <w:p w14:paraId="6E12E2F2" w14:textId="77777777" w:rsidR="00FF6DC7" w:rsidRDefault="00000000">
            <w:pPr>
              <w:pStyle w:val="Normalexp"/>
            </w:pPr>
            <w:r>
              <w:t>(1) ②</w:t>
            </w:r>
            <w:r>
              <w:br/>
              <w:t>(2) ④</w:t>
            </w:r>
            <w:r>
              <w:br/>
              <w:t>(3) ②</w:t>
            </w:r>
            <w:r>
              <w:br/>
              <w:t>(4) ③</w:t>
            </w:r>
          </w:p>
        </w:tc>
        <w:tc>
          <w:tcPr>
            <w:tcW w:w="7632" w:type="dxa"/>
            <w:tcMar>
              <w:top w:w="100" w:type="dxa"/>
              <w:left w:w="100" w:type="dxa"/>
              <w:bottom w:w="100" w:type="dxa"/>
              <w:right w:w="100" w:type="dxa"/>
            </w:tcMar>
          </w:tcPr>
          <w:p w14:paraId="6599411E" w14:textId="77777777" w:rsidR="00FF6DC7" w:rsidRDefault="00000000">
            <w:pPr>
              <w:pStyle w:val="Normalexp"/>
            </w:pPr>
            <w:r>
              <w:t>(1) ② The needs of people with disabilities have been neglected in the development of standards for creating, organizing, presenting, and preserving digital information.</w:t>
            </w:r>
            <w:r>
              <w:br/>
              <w:t>(2) ④ All of the above groups—people who are blind or have low vision, people who are deaf or hard of hearing, and people who have difficulty distinguishing particular colors—are mentioned as being affected.</w:t>
            </w:r>
            <w:r>
              <w:br/>
              <w:t>(3) ② Professionals in educational technology and commercial web design have made significant progress in meeting the needs of users with disabilities.</w:t>
            </w:r>
            <w:r>
              <w:br/>
              <w:t>(4) ③ The suggestion made to improve the situation is to embrace the idea of designing for the largest possible audience, including those with disabilities.</w:t>
            </w:r>
          </w:p>
        </w:tc>
      </w:tr>
      <w:tr w:rsidR="00FF6DC7" w14:paraId="3145D9DB" w14:textId="77777777">
        <w:tc>
          <w:tcPr>
            <w:tcW w:w="1440" w:type="dxa"/>
            <w:tcMar>
              <w:top w:w="100" w:type="dxa"/>
              <w:left w:w="100" w:type="dxa"/>
              <w:bottom w:w="100" w:type="dxa"/>
              <w:right w:w="100" w:type="dxa"/>
            </w:tcMar>
          </w:tcPr>
          <w:p w14:paraId="6FAB84BD" w14:textId="77777777" w:rsidR="00FF6DC7" w:rsidRDefault="00000000">
            <w:pPr>
              <w:pStyle w:val="Normalexp"/>
            </w:pPr>
            <w:r>
              <w:t>[41~42]</w:t>
            </w:r>
          </w:p>
        </w:tc>
        <w:tc>
          <w:tcPr>
            <w:tcW w:w="1008" w:type="dxa"/>
            <w:tcMar>
              <w:top w:w="100" w:type="dxa"/>
              <w:left w:w="100" w:type="dxa"/>
              <w:bottom w:w="100" w:type="dxa"/>
              <w:right w:w="100" w:type="dxa"/>
            </w:tcMar>
          </w:tcPr>
          <w:p w14:paraId="221043B8" w14:textId="77777777" w:rsidR="00FF6DC7" w:rsidRDefault="00000000">
            <w:pPr>
              <w:pStyle w:val="Normalexp"/>
            </w:pPr>
            <w:r>
              <w:t>(1) ②</w:t>
            </w:r>
            <w:r>
              <w:br/>
              <w:t>(2) ③</w:t>
            </w:r>
            <w:r>
              <w:br/>
              <w:t>(3) ②</w:t>
            </w:r>
            <w:r>
              <w:br/>
              <w:t>(4) ③</w:t>
            </w:r>
            <w:r>
              <w:br/>
              <w:t>(5) ③</w:t>
            </w:r>
          </w:p>
        </w:tc>
        <w:tc>
          <w:tcPr>
            <w:tcW w:w="7632" w:type="dxa"/>
            <w:tcMar>
              <w:top w:w="100" w:type="dxa"/>
              <w:left w:w="100" w:type="dxa"/>
              <w:bottom w:w="100" w:type="dxa"/>
              <w:right w:w="100" w:type="dxa"/>
            </w:tcMar>
          </w:tcPr>
          <w:p w14:paraId="6502A376" w14:textId="77777777" w:rsidR="00FF6DC7" w:rsidRDefault="00000000">
            <w:pPr>
              <w:pStyle w:val="Normalexp"/>
            </w:pPr>
            <w:r>
              <w:t>(1) ② Pain can be pleasurable when perceived as a 'safe threat.'</w:t>
            </w:r>
            <w:r>
              <w:br/>
              <w:t>Explanation: The passage discusses how humans find pleasure in pain when it is perceived as non-threatening, which is referred to as a 'safe threat.'</w:t>
            </w:r>
            <w:r>
              <w:br/>
              <w:t>(2) ③ As a 'safe threat' that can lead to pleasure.</w:t>
            </w:r>
            <w:r>
              <w:br/>
              <w:t>Explanation: The passage explains that the brain perceives certain painful stimuli as 'safe threats,' leading to pleasure rather than fear or avoidance.</w:t>
            </w:r>
            <w:r>
              <w:br/>
              <w:t>(3) ② It stimulates the same receptor as burning tissues.</w:t>
            </w:r>
            <w:r>
              <w:br/>
              <w:t>Explanation: The passage states that capsaicin, the active ingredient in chillies, stimulates the same receptor that is activated when tissues are burned.</w:t>
            </w:r>
            <w:r>
              <w:br/>
              <w:t>(4) ③ By repeated exposure and understanding it is not harmful.</w:t>
            </w:r>
            <w:r>
              <w:br/>
              <w:t>Explanation: The passage mentions that children start off hating chilli but learn to derive pleasure from it through repeated exposure and knowing it is not harmful.</w:t>
            </w:r>
            <w:r>
              <w:br/>
              <w:t>(5) ③ Humans seek pain for the pain itself, unlike animals.</w:t>
            </w:r>
            <w:r>
              <w:br/>
              <w:t>Explanation: The passage suggests that seeking pain for its own sake appears to be a uniquely human trait, as animals only seek pain when it is directly associated with a pleasurable reward.</w:t>
            </w:r>
          </w:p>
        </w:tc>
      </w:tr>
    </w:tbl>
    <w:p w14:paraId="5FC3874A" w14:textId="77777777" w:rsidR="00FF6DC7" w:rsidRDefault="00FF6DC7"/>
    <w:sectPr w:rsidR="00FF6DC7">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나눔고딕">
    <w:panose1 w:val="020D0604000000000000"/>
    <w:charset w:val="81"/>
    <w:family w:val="swiss"/>
    <w:pitch w:val="variable"/>
    <w:sig w:usb0="800002A7" w:usb1="29D7FCFB" w:usb2="00000010" w:usb3="00000000" w:csb0="002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22495E"/>
    <w:multiLevelType w:val="multilevel"/>
    <w:tmpl w:val="CFCA306A"/>
    <w:lvl w:ilvl="0">
      <w:start w:val="1"/>
      <w:numFmt w:val="decimal"/>
      <w:pStyle w:va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58941805">
    <w:abstractNumId w:val="0"/>
  </w:num>
  <w:num w:numId="2" w16cid:durableId="16384111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155975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00055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313897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184883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F6DC7"/>
    <w:rsid w:val="002327F9"/>
    <w:rsid w:val="00641E0F"/>
    <w:rsid w:val="00FF6DC7"/>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CCD4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88" w:lineRule="auto"/>
      <w:jc w:val="both"/>
    </w:pPr>
    <w:rPr>
      <w:rFonts w:ascii="나눔고딕" w:eastAsia="나눔고딕" w:hAnsi="나눔고딕"/>
      <w:sz w:val="16"/>
    </w:rPr>
  </w:style>
  <w:style w:type="paragraph" w:styleId="10">
    <w:name w:val="heading 1"/>
    <w:basedOn w:val="a"/>
    <w:next w:val="a"/>
    <w:link w:val="1Char"/>
    <w:uiPriority w:val="9"/>
    <w:qFormat/>
    <w:pPr>
      <w:keepNext/>
      <w:keepLines/>
      <w:outlineLvl w:val="0"/>
    </w:pPr>
    <w:rPr>
      <w:rFonts w:asciiTheme="majorHAnsi" w:eastAsiaTheme="majorEastAsia" w:hAnsiTheme="majorHAnsi" w:cstheme="majorBidi"/>
      <w:b/>
      <w:bCs/>
      <w:color w:val="000000"/>
      <w:sz w:val="24"/>
      <w:szCs w:val="28"/>
    </w:rPr>
  </w:style>
  <w:style w:type="paragraph" w:styleId="2">
    <w:name w:val="heading 2"/>
    <w:basedOn w:val="a"/>
    <w:next w:val="a"/>
    <w:link w:val="2Char"/>
    <w:uiPriority w:val="9"/>
    <w:unhideWhenUsed/>
    <w:qFormat/>
    <w:pPr>
      <w:keepNext/>
      <w:keepLines/>
      <w:spacing w:before="200"/>
      <w:outlineLvl w:val="1"/>
    </w:pPr>
    <w:rPr>
      <w:rFonts w:asciiTheme="majorHAnsi" w:eastAsiaTheme="majorEastAsia" w:hAnsiTheme="majorHAnsi" w:cstheme="majorBidi"/>
      <w:b/>
      <w:bCs/>
      <w:color w:val="4F81BD"/>
      <w:sz w:val="26"/>
      <w:szCs w:val="26"/>
    </w:rPr>
  </w:style>
  <w:style w:type="paragraph" w:styleId="3">
    <w:name w:val="heading 3"/>
    <w:basedOn w:val="a"/>
    <w:next w:val="a"/>
    <w:link w:val="3Char"/>
    <w:uiPriority w:val="9"/>
    <w:unhideWhenUsed/>
    <w:qFormat/>
    <w:pPr>
      <w:keepNext/>
      <w:keepLines/>
      <w:spacing w:before="200"/>
      <w:outlineLvl w:val="2"/>
    </w:pPr>
    <w:rPr>
      <w:rFonts w:asciiTheme="majorHAnsi" w:eastAsiaTheme="majorEastAsia" w:hAnsiTheme="majorHAnsi" w:cstheme="majorBidi"/>
      <w:b/>
      <w:bCs/>
      <w:color w:val="4F81BD"/>
    </w:rPr>
  </w:style>
  <w:style w:type="paragraph" w:styleId="4">
    <w:name w:val="heading 4"/>
    <w:basedOn w:val="a"/>
    <w:next w:val="a"/>
    <w:link w:val="4Char"/>
    <w:uiPriority w:val="9"/>
    <w:semiHidden/>
    <w:unhideWhenUsed/>
    <w:qFormat/>
    <w:pPr>
      <w:keepNext/>
      <w:keepLines/>
      <w:spacing w:before="200"/>
      <w:outlineLvl w:val="3"/>
    </w:pPr>
    <w:rPr>
      <w:rFonts w:asciiTheme="majorHAnsi" w:eastAsiaTheme="majorEastAsia" w:hAnsiTheme="majorHAnsi" w:cstheme="majorBidi"/>
      <w:b/>
      <w:bCs/>
      <w:i/>
      <w:iCs/>
      <w:color w:val="4F81BD"/>
    </w:rPr>
  </w:style>
  <w:style w:type="paragraph" w:styleId="5">
    <w:name w:val="heading 5"/>
    <w:basedOn w:val="a"/>
    <w:next w:val="a"/>
    <w:link w:val="5Char"/>
    <w:uiPriority w:val="9"/>
    <w:semiHidden/>
    <w:unhideWhenUsed/>
    <w:qFormat/>
    <w:pPr>
      <w:keepNext/>
      <w:keepLines/>
      <w:spacing w:before="200"/>
      <w:outlineLvl w:val="4"/>
    </w:pPr>
    <w:rPr>
      <w:rFonts w:asciiTheme="majorHAnsi" w:eastAsiaTheme="majorEastAsia" w:hAnsiTheme="majorHAnsi" w:cstheme="majorBidi"/>
      <w:color w:val="244061"/>
    </w:rPr>
  </w:style>
  <w:style w:type="paragraph" w:styleId="6">
    <w:name w:val="heading 6"/>
    <w:basedOn w:val="a"/>
    <w:next w:val="a"/>
    <w:link w:val="6Char"/>
    <w:uiPriority w:val="9"/>
    <w:semiHidden/>
    <w:unhideWhenUsed/>
    <w:qFormat/>
    <w:pPr>
      <w:keepNext/>
      <w:keepLines/>
      <w:spacing w:before="200"/>
      <w:outlineLvl w:val="5"/>
    </w:pPr>
    <w:rPr>
      <w:rFonts w:asciiTheme="majorHAnsi" w:eastAsiaTheme="majorEastAsia" w:hAnsiTheme="majorHAnsi" w:cstheme="majorBidi"/>
      <w:i/>
      <w:iCs/>
      <w:color w:val="244061"/>
    </w:rPr>
  </w:style>
  <w:style w:type="paragraph" w:styleId="7">
    <w:name w:val="heading 7"/>
    <w:basedOn w:val="a"/>
    <w:next w:val="a"/>
    <w:link w:val="7Char"/>
    <w:uiPriority w:val="9"/>
    <w:semiHidden/>
    <w:unhideWhenUsed/>
    <w:qFormat/>
    <w:pPr>
      <w:keepNext/>
      <w:keepLines/>
      <w:spacing w:before="200"/>
      <w:outlineLvl w:val="6"/>
    </w:pPr>
    <w:rPr>
      <w:rFonts w:asciiTheme="majorHAnsi" w:eastAsiaTheme="majorEastAsia" w:hAnsiTheme="majorHAnsi" w:cstheme="majorBidi"/>
      <w:i/>
      <w:iCs/>
      <w:color w:val="3F3F3F"/>
    </w:rPr>
  </w:style>
  <w:style w:type="paragraph" w:styleId="8">
    <w:name w:val="heading 8"/>
    <w:basedOn w:val="a"/>
    <w:next w:val="a"/>
    <w:link w:val="8Char"/>
    <w:uiPriority w:val="9"/>
    <w:semiHidden/>
    <w:unhideWhenUsed/>
    <w:qFormat/>
    <w:pPr>
      <w:keepNext/>
      <w:keepLines/>
      <w:spacing w:before="200"/>
      <w:outlineLvl w:val="7"/>
    </w:pPr>
    <w:rPr>
      <w:rFonts w:asciiTheme="majorHAnsi" w:eastAsiaTheme="majorEastAsia" w:hAnsiTheme="majorHAnsi" w:cstheme="majorBidi"/>
      <w:color w:val="4F81BD"/>
      <w:sz w:val="20"/>
      <w:szCs w:val="20"/>
    </w:rPr>
  </w:style>
  <w:style w:type="paragraph" w:styleId="9">
    <w:name w:val="heading 9"/>
    <w:basedOn w:val="a"/>
    <w:next w:val="a"/>
    <w:link w:val="9Char"/>
    <w:uiPriority w:val="9"/>
    <w:semiHidden/>
    <w:unhideWhenUsed/>
    <w:qFormat/>
    <w:pPr>
      <w:keepNext/>
      <w:keepLines/>
      <w:spacing w:before="200"/>
      <w:outlineLvl w:val="8"/>
    </w:pPr>
    <w:rPr>
      <w:rFonts w:asciiTheme="majorHAnsi" w:eastAsiaTheme="majorEastAsia" w:hAnsiTheme="majorHAnsi" w:cstheme="majorBidi"/>
      <w:i/>
      <w:iCs/>
      <w:color w:val="3F3F3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머리글1"/>
    <w:basedOn w:val="a"/>
    <w:link w:val="HeaderChar"/>
    <w:uiPriority w:val="99"/>
    <w:unhideWhenUsed/>
    <w:pPr>
      <w:tabs>
        <w:tab w:val="center" w:pos="4680"/>
        <w:tab w:val="right" w:pos="9360"/>
      </w:tabs>
      <w:spacing w:line="240" w:lineRule="auto"/>
    </w:pPr>
  </w:style>
  <w:style w:type="character" w:customStyle="1" w:styleId="HeaderChar">
    <w:name w:val="Header Char"/>
    <w:basedOn w:val="a0"/>
    <w:link w:val="11"/>
    <w:uiPriority w:val="99"/>
  </w:style>
  <w:style w:type="paragraph" w:customStyle="1" w:styleId="12">
    <w:name w:val="바닥글1"/>
    <w:basedOn w:val="a"/>
    <w:link w:val="FooterChar"/>
    <w:uiPriority w:val="99"/>
    <w:unhideWhenUsed/>
    <w:pPr>
      <w:tabs>
        <w:tab w:val="center" w:pos="4680"/>
        <w:tab w:val="right" w:pos="9360"/>
      </w:tabs>
      <w:spacing w:line="240" w:lineRule="auto"/>
    </w:pPr>
  </w:style>
  <w:style w:type="character" w:customStyle="1" w:styleId="FooterChar">
    <w:name w:val="Footer Char"/>
    <w:basedOn w:val="a0"/>
    <w:link w:val="12"/>
    <w:uiPriority w:val="99"/>
  </w:style>
  <w:style w:type="paragraph" w:styleId="a3">
    <w:name w:val="No Spacing"/>
    <w:uiPriority w:val="1"/>
    <w:qFormat/>
    <w:pPr>
      <w:spacing w:after="0" w:line="240" w:lineRule="auto"/>
    </w:pPr>
  </w:style>
  <w:style w:type="character" w:customStyle="1" w:styleId="1Char">
    <w:name w:val="제목 1 Char"/>
    <w:basedOn w:val="a0"/>
    <w:link w:val="10"/>
    <w:uiPriority w:val="9"/>
    <w:rPr>
      <w:rFonts w:asciiTheme="majorHAnsi" w:eastAsiaTheme="majorEastAsia" w:hAnsiTheme="majorHAnsi" w:cstheme="majorBidi"/>
      <w:b/>
      <w:bCs/>
      <w:color w:val="376092"/>
      <w:sz w:val="28"/>
      <w:szCs w:val="28"/>
    </w:rPr>
  </w:style>
  <w:style w:type="character" w:customStyle="1" w:styleId="2Char">
    <w:name w:val="제목 2 Char"/>
    <w:basedOn w:val="a0"/>
    <w:link w:val="2"/>
    <w:uiPriority w:val="9"/>
    <w:rPr>
      <w:rFonts w:asciiTheme="majorHAnsi" w:eastAsiaTheme="majorEastAsia" w:hAnsiTheme="majorHAnsi" w:cstheme="majorBidi"/>
      <w:b/>
      <w:bCs/>
      <w:color w:val="4F81BD"/>
      <w:sz w:val="26"/>
      <w:szCs w:val="26"/>
    </w:rPr>
  </w:style>
  <w:style w:type="character" w:customStyle="1" w:styleId="3Char">
    <w:name w:val="제목 3 Char"/>
    <w:basedOn w:val="a0"/>
    <w:link w:val="3"/>
    <w:uiPriority w:val="9"/>
    <w:rPr>
      <w:rFonts w:asciiTheme="majorHAnsi" w:eastAsiaTheme="majorEastAsia" w:hAnsiTheme="majorHAnsi" w:cstheme="majorBidi"/>
      <w:b/>
      <w:bCs/>
      <w:color w:val="4F81BD"/>
    </w:rPr>
  </w:style>
  <w:style w:type="paragraph" w:styleId="a4">
    <w:name w:val="Title"/>
    <w:basedOn w:val="a"/>
    <w:next w:val="a"/>
    <w:link w:val="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spacing w:val="5"/>
      <w:kern w:val="28"/>
      <w:sz w:val="52"/>
      <w:szCs w:val="52"/>
    </w:rPr>
  </w:style>
  <w:style w:type="character" w:customStyle="1" w:styleId="Char">
    <w:name w:val="제목 Char"/>
    <w:basedOn w:val="a0"/>
    <w:link w:val="a4"/>
    <w:uiPriority w:val="10"/>
    <w:rPr>
      <w:rFonts w:asciiTheme="majorHAnsi" w:eastAsiaTheme="majorEastAsia" w:hAnsiTheme="majorHAnsi" w:cstheme="majorBidi"/>
      <w:color w:val="17375E"/>
      <w:spacing w:val="5"/>
      <w:kern w:val="28"/>
      <w:sz w:val="52"/>
      <w:szCs w:val="52"/>
    </w:rPr>
  </w:style>
  <w:style w:type="paragraph" w:styleId="a5">
    <w:name w:val="Subtitle"/>
    <w:basedOn w:val="a"/>
    <w:next w:val="a"/>
    <w:link w:val="Char0"/>
    <w:uiPriority w:val="11"/>
    <w:qFormat/>
    <w:rPr>
      <w:rFonts w:asciiTheme="majorHAnsi" w:eastAsiaTheme="majorEastAsia" w:hAnsiTheme="majorHAnsi" w:cstheme="majorBidi"/>
      <w:i/>
      <w:iCs/>
      <w:color w:val="4F81BD"/>
      <w:spacing w:val="15"/>
      <w:sz w:val="24"/>
      <w:szCs w:val="24"/>
    </w:rPr>
  </w:style>
  <w:style w:type="character" w:customStyle="1" w:styleId="Char0">
    <w:name w:val="부제 Char"/>
    <w:basedOn w:val="a0"/>
    <w:link w:val="a5"/>
    <w:uiPriority w:val="11"/>
    <w:rPr>
      <w:rFonts w:asciiTheme="majorHAnsi" w:eastAsiaTheme="majorEastAsia" w:hAnsiTheme="majorHAnsi" w:cstheme="majorBidi"/>
      <w:i/>
      <w:iCs/>
      <w:color w:val="4F81BD"/>
      <w:spacing w:val="15"/>
      <w:sz w:val="24"/>
      <w:szCs w:val="24"/>
    </w:rPr>
  </w:style>
  <w:style w:type="paragraph" w:styleId="a6">
    <w:name w:val="List Paragraph"/>
    <w:basedOn w:val="a"/>
    <w:uiPriority w:val="34"/>
    <w:qFormat/>
    <w:pPr>
      <w:ind w:left="720"/>
      <w:contextualSpacing/>
    </w:pPr>
  </w:style>
  <w:style w:type="paragraph" w:customStyle="1" w:styleId="13">
    <w:name w:val="본문1"/>
    <w:basedOn w:val="a"/>
    <w:link w:val="BodyTextChar"/>
    <w:uiPriority w:val="99"/>
    <w:unhideWhenUsed/>
    <w:pPr>
      <w:spacing w:after="120"/>
    </w:pPr>
  </w:style>
  <w:style w:type="character" w:customStyle="1" w:styleId="BodyTextChar">
    <w:name w:val="Body Text Char"/>
    <w:basedOn w:val="a0"/>
    <w:link w:val="13"/>
    <w:uiPriority w:val="99"/>
  </w:style>
  <w:style w:type="paragraph" w:customStyle="1" w:styleId="21">
    <w:name w:val="본문 21"/>
    <w:basedOn w:val="a"/>
    <w:link w:val="BodyText2Char"/>
    <w:uiPriority w:val="99"/>
    <w:unhideWhenUsed/>
    <w:pPr>
      <w:spacing w:after="120" w:line="480" w:lineRule="auto"/>
    </w:pPr>
  </w:style>
  <w:style w:type="character" w:customStyle="1" w:styleId="BodyText2Char">
    <w:name w:val="Body Text 2 Char"/>
    <w:basedOn w:val="a0"/>
    <w:link w:val="21"/>
    <w:uiPriority w:val="99"/>
  </w:style>
  <w:style w:type="paragraph" w:customStyle="1" w:styleId="31">
    <w:name w:val="본문 31"/>
    <w:basedOn w:val="a"/>
    <w:link w:val="BodyText3Char"/>
    <w:uiPriority w:val="99"/>
    <w:unhideWhenUsed/>
    <w:pPr>
      <w:spacing w:after="120"/>
    </w:pPr>
    <w:rPr>
      <w:szCs w:val="16"/>
    </w:rPr>
  </w:style>
  <w:style w:type="character" w:customStyle="1" w:styleId="BodyText3Char">
    <w:name w:val="Body Text 3 Char"/>
    <w:basedOn w:val="a0"/>
    <w:link w:val="31"/>
    <w:uiPriority w:val="99"/>
    <w:rPr>
      <w:sz w:val="16"/>
      <w:szCs w:val="16"/>
    </w:rPr>
  </w:style>
  <w:style w:type="paragraph" w:customStyle="1" w:styleId="14">
    <w:name w:val="목록1"/>
    <w:basedOn w:val="a"/>
    <w:uiPriority w:val="99"/>
    <w:unhideWhenUsed/>
    <w:pPr>
      <w:ind w:left="360" w:hanging="360"/>
      <w:contextualSpacing/>
    </w:pPr>
  </w:style>
  <w:style w:type="paragraph" w:customStyle="1" w:styleId="210">
    <w:name w:val="목록 21"/>
    <w:basedOn w:val="a"/>
    <w:uiPriority w:val="99"/>
    <w:unhideWhenUsed/>
    <w:pPr>
      <w:ind w:left="720" w:hanging="360"/>
      <w:contextualSpacing/>
    </w:pPr>
  </w:style>
  <w:style w:type="paragraph" w:customStyle="1" w:styleId="310">
    <w:name w:val="목록 31"/>
    <w:basedOn w:val="a"/>
    <w:uiPriority w:val="99"/>
    <w:unhideWhenUsed/>
    <w:pPr>
      <w:ind w:left="1080" w:hanging="360"/>
      <w:contextualSpacing/>
    </w:pPr>
  </w:style>
  <w:style w:type="paragraph" w:customStyle="1" w:styleId="1">
    <w:name w:val="글머리 기호1"/>
    <w:basedOn w:val="a"/>
    <w:uiPriority w:val="99"/>
    <w:unhideWhenUsed/>
    <w:pPr>
      <w:numPr>
        <w:numId w:val="1"/>
      </w:numPr>
      <w:contextualSpacing/>
    </w:pPr>
  </w:style>
  <w:style w:type="paragraph" w:customStyle="1" w:styleId="211">
    <w:name w:val="글머리 기호 21"/>
    <w:basedOn w:val="a"/>
    <w:uiPriority w:val="99"/>
    <w:unhideWhenUsed/>
    <w:pPr>
      <w:tabs>
        <w:tab w:val="num" w:pos="720"/>
      </w:tabs>
      <w:ind w:left="720" w:hanging="720"/>
      <w:contextualSpacing/>
    </w:pPr>
  </w:style>
  <w:style w:type="paragraph" w:customStyle="1" w:styleId="311">
    <w:name w:val="글머리 기호 31"/>
    <w:basedOn w:val="a"/>
    <w:uiPriority w:val="99"/>
    <w:unhideWhenUsed/>
    <w:pPr>
      <w:tabs>
        <w:tab w:val="num" w:pos="720"/>
      </w:tabs>
      <w:ind w:left="720" w:hanging="720"/>
      <w:contextualSpacing/>
    </w:pPr>
  </w:style>
  <w:style w:type="paragraph" w:customStyle="1" w:styleId="15">
    <w:name w:val="번호 매기기1"/>
    <w:basedOn w:val="a"/>
    <w:uiPriority w:val="99"/>
    <w:unhideWhenUsed/>
    <w:pPr>
      <w:tabs>
        <w:tab w:val="num" w:pos="720"/>
      </w:tabs>
      <w:ind w:left="720" w:hanging="720"/>
      <w:contextualSpacing/>
    </w:pPr>
  </w:style>
  <w:style w:type="paragraph" w:customStyle="1" w:styleId="212">
    <w:name w:val="번호 매기기 21"/>
    <w:basedOn w:val="a"/>
    <w:uiPriority w:val="99"/>
    <w:unhideWhenUsed/>
    <w:pPr>
      <w:tabs>
        <w:tab w:val="num" w:pos="720"/>
      </w:tabs>
      <w:ind w:left="720" w:hanging="720"/>
      <w:contextualSpacing/>
    </w:pPr>
  </w:style>
  <w:style w:type="paragraph" w:customStyle="1" w:styleId="312">
    <w:name w:val="번호 매기기 31"/>
    <w:basedOn w:val="a"/>
    <w:uiPriority w:val="99"/>
    <w:unhideWhenUsed/>
    <w:pPr>
      <w:tabs>
        <w:tab w:val="num" w:pos="720"/>
      </w:tabs>
      <w:ind w:left="720" w:hanging="720"/>
      <w:contextualSpacing/>
    </w:pPr>
  </w:style>
  <w:style w:type="paragraph" w:customStyle="1" w:styleId="16">
    <w:name w:val="목록 계속1"/>
    <w:basedOn w:val="a"/>
    <w:uiPriority w:val="99"/>
    <w:unhideWhenUsed/>
    <w:pPr>
      <w:spacing w:after="120"/>
      <w:ind w:left="360"/>
      <w:contextualSpacing/>
    </w:pPr>
  </w:style>
  <w:style w:type="paragraph" w:customStyle="1" w:styleId="213">
    <w:name w:val="목록 계속 21"/>
    <w:basedOn w:val="a"/>
    <w:uiPriority w:val="99"/>
    <w:unhideWhenUsed/>
    <w:pPr>
      <w:spacing w:after="120"/>
      <w:ind w:left="720"/>
      <w:contextualSpacing/>
    </w:pPr>
  </w:style>
  <w:style w:type="paragraph" w:customStyle="1" w:styleId="313">
    <w:name w:val="목록 계속 31"/>
    <w:basedOn w:val="a"/>
    <w:uiPriority w:val="99"/>
    <w:unhideWhenUsed/>
    <w:pPr>
      <w:spacing w:after="120"/>
      <w:ind w:left="1080"/>
      <w:contextualSpacing/>
    </w:pPr>
  </w:style>
  <w:style w:type="paragraph" w:customStyle="1" w:styleId="17">
    <w:name w:val="매크로 텍스트1"/>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a0"/>
    <w:link w:val="17"/>
    <w:uiPriority w:val="99"/>
    <w:rPr>
      <w:rFonts w:ascii="Courier" w:hAnsi="Courier"/>
      <w:sz w:val="20"/>
      <w:szCs w:val="20"/>
    </w:rPr>
  </w:style>
  <w:style w:type="paragraph" w:styleId="a7">
    <w:name w:val="Quote"/>
    <w:basedOn w:val="a"/>
    <w:next w:val="a"/>
    <w:link w:val="Char1"/>
    <w:uiPriority w:val="29"/>
    <w:qFormat/>
    <w:rPr>
      <w:i/>
      <w:iCs/>
      <w:color w:val="000000"/>
    </w:rPr>
  </w:style>
  <w:style w:type="character" w:customStyle="1" w:styleId="Char1">
    <w:name w:val="인용 Char"/>
    <w:basedOn w:val="a0"/>
    <w:link w:val="a7"/>
    <w:uiPriority w:val="29"/>
    <w:rPr>
      <w:i/>
      <w:iCs/>
      <w:color w:val="000000"/>
    </w:rPr>
  </w:style>
  <w:style w:type="character" w:customStyle="1" w:styleId="4Char">
    <w:name w:val="제목 4 Char"/>
    <w:basedOn w:val="a0"/>
    <w:link w:val="4"/>
    <w:uiPriority w:val="9"/>
    <w:semiHidden/>
    <w:rPr>
      <w:rFonts w:asciiTheme="majorHAnsi" w:eastAsiaTheme="majorEastAsia" w:hAnsiTheme="majorHAnsi" w:cstheme="majorBidi"/>
      <w:b/>
      <w:bCs/>
      <w:i/>
      <w:iCs/>
      <w:color w:val="4F81BD"/>
    </w:rPr>
  </w:style>
  <w:style w:type="character" w:customStyle="1" w:styleId="5Char">
    <w:name w:val="제목 5 Char"/>
    <w:basedOn w:val="a0"/>
    <w:link w:val="5"/>
    <w:uiPriority w:val="9"/>
    <w:semiHidden/>
    <w:rPr>
      <w:rFonts w:asciiTheme="majorHAnsi" w:eastAsiaTheme="majorEastAsia" w:hAnsiTheme="majorHAnsi" w:cstheme="majorBidi"/>
      <w:color w:val="244061"/>
    </w:rPr>
  </w:style>
  <w:style w:type="character" w:customStyle="1" w:styleId="6Char">
    <w:name w:val="제목 6 Char"/>
    <w:basedOn w:val="a0"/>
    <w:link w:val="6"/>
    <w:uiPriority w:val="9"/>
    <w:semiHidden/>
    <w:rPr>
      <w:rFonts w:asciiTheme="majorHAnsi" w:eastAsiaTheme="majorEastAsia" w:hAnsiTheme="majorHAnsi" w:cstheme="majorBidi"/>
      <w:i/>
      <w:iCs/>
      <w:color w:val="244061"/>
    </w:rPr>
  </w:style>
  <w:style w:type="character" w:customStyle="1" w:styleId="7Char">
    <w:name w:val="제목 7 Char"/>
    <w:basedOn w:val="a0"/>
    <w:link w:val="7"/>
    <w:uiPriority w:val="9"/>
    <w:semiHidden/>
    <w:rPr>
      <w:rFonts w:asciiTheme="majorHAnsi" w:eastAsiaTheme="majorEastAsia" w:hAnsiTheme="majorHAnsi" w:cstheme="majorBidi"/>
      <w:i/>
      <w:iCs/>
      <w:color w:val="3F3F3F"/>
    </w:rPr>
  </w:style>
  <w:style w:type="character" w:customStyle="1" w:styleId="8Char">
    <w:name w:val="제목 8 Char"/>
    <w:basedOn w:val="a0"/>
    <w:link w:val="8"/>
    <w:uiPriority w:val="9"/>
    <w:semiHidden/>
    <w:rPr>
      <w:rFonts w:asciiTheme="majorHAnsi" w:eastAsiaTheme="majorEastAsia" w:hAnsiTheme="majorHAnsi" w:cstheme="majorBidi"/>
      <w:color w:val="4F81BD"/>
      <w:sz w:val="20"/>
      <w:szCs w:val="20"/>
    </w:rPr>
  </w:style>
  <w:style w:type="character" w:customStyle="1" w:styleId="9Char">
    <w:name w:val="제목 9 Char"/>
    <w:basedOn w:val="a0"/>
    <w:link w:val="9"/>
    <w:uiPriority w:val="9"/>
    <w:semiHidden/>
    <w:rPr>
      <w:rFonts w:asciiTheme="majorHAnsi" w:eastAsiaTheme="majorEastAsia" w:hAnsiTheme="majorHAnsi" w:cstheme="majorBidi"/>
      <w:i/>
      <w:iCs/>
      <w:color w:val="3F3F3F"/>
      <w:sz w:val="20"/>
      <w:szCs w:val="20"/>
    </w:rPr>
  </w:style>
  <w:style w:type="paragraph" w:styleId="a8">
    <w:name w:val="caption"/>
    <w:basedOn w:val="a"/>
    <w:next w:val="a"/>
    <w:uiPriority w:val="35"/>
    <w:semiHidden/>
    <w:unhideWhenUsed/>
    <w:qFormat/>
    <w:pPr>
      <w:spacing w:line="240" w:lineRule="auto"/>
    </w:pPr>
    <w:rPr>
      <w:b/>
      <w:bCs/>
      <w:color w:val="4F81BD"/>
      <w:sz w:val="18"/>
      <w:szCs w:val="18"/>
    </w:rPr>
  </w:style>
  <w:style w:type="character" w:styleId="a9">
    <w:name w:val="Strong"/>
    <w:basedOn w:val="a0"/>
    <w:uiPriority w:val="22"/>
    <w:qFormat/>
    <w:rPr>
      <w:b/>
      <w:bCs/>
    </w:rPr>
  </w:style>
  <w:style w:type="character" w:styleId="aa">
    <w:name w:val="Emphasis"/>
    <w:basedOn w:val="a0"/>
    <w:uiPriority w:val="20"/>
    <w:qFormat/>
    <w:rPr>
      <w:i/>
      <w:iCs/>
    </w:rPr>
  </w:style>
  <w:style w:type="paragraph" w:styleId="ab">
    <w:name w:val="Intense Quote"/>
    <w:basedOn w:val="a"/>
    <w:next w:val="a"/>
    <w:link w:val="Char2"/>
    <w:uiPriority w:val="30"/>
    <w:qFormat/>
    <w:pPr>
      <w:pBdr>
        <w:bottom w:val="single" w:sz="4" w:space="4" w:color="4F81BD" w:themeColor="accent1"/>
      </w:pBdr>
      <w:spacing w:before="200" w:after="280"/>
      <w:ind w:left="936" w:right="936"/>
    </w:pPr>
    <w:rPr>
      <w:b/>
      <w:bCs/>
      <w:i/>
      <w:iCs/>
      <w:color w:val="4F81BD"/>
    </w:rPr>
  </w:style>
  <w:style w:type="character" w:customStyle="1" w:styleId="Char2">
    <w:name w:val="강한 인용 Char"/>
    <w:basedOn w:val="a0"/>
    <w:link w:val="ab"/>
    <w:uiPriority w:val="30"/>
    <w:rPr>
      <w:b/>
      <w:bCs/>
      <w:i/>
      <w:iCs/>
      <w:color w:val="4F81BD"/>
    </w:rPr>
  </w:style>
  <w:style w:type="character" w:styleId="ac">
    <w:name w:val="Subtle Emphasis"/>
    <w:basedOn w:val="a0"/>
    <w:uiPriority w:val="19"/>
    <w:qFormat/>
    <w:rPr>
      <w:i/>
      <w:iCs/>
      <w:color w:val="7F7F7F"/>
    </w:rPr>
  </w:style>
  <w:style w:type="character" w:styleId="ad">
    <w:name w:val="Intense Emphasis"/>
    <w:basedOn w:val="a0"/>
    <w:uiPriority w:val="21"/>
    <w:qFormat/>
    <w:rPr>
      <w:b/>
      <w:bCs/>
      <w:i/>
      <w:iCs/>
      <w:color w:val="4F81BD"/>
    </w:rPr>
  </w:style>
  <w:style w:type="character" w:styleId="ae">
    <w:name w:val="Subtle Reference"/>
    <w:basedOn w:val="a0"/>
    <w:uiPriority w:val="31"/>
    <w:qFormat/>
    <w:rPr>
      <w:smallCaps/>
      <w:color w:val="C0504D"/>
      <w:u w:val="single"/>
    </w:rPr>
  </w:style>
  <w:style w:type="character" w:styleId="af">
    <w:name w:val="Intense Reference"/>
    <w:basedOn w:val="a0"/>
    <w:uiPriority w:val="32"/>
    <w:qFormat/>
    <w:rPr>
      <w:b/>
      <w:bCs/>
      <w:smallCaps/>
      <w:color w:val="C0504D"/>
      <w:spacing w:val="5"/>
      <w:u w:val="single"/>
    </w:rPr>
  </w:style>
  <w:style w:type="character" w:styleId="af0">
    <w:name w:val="Book Title"/>
    <w:basedOn w:val="a0"/>
    <w:uiPriority w:val="33"/>
    <w:qFormat/>
    <w:rPr>
      <w:b/>
      <w:bCs/>
      <w:smallCaps/>
      <w:spacing w:val="5"/>
    </w:rPr>
  </w:style>
  <w:style w:type="paragraph" w:styleId="TOC">
    <w:name w:val="TOC Heading"/>
    <w:basedOn w:val="10"/>
    <w:next w:val="a"/>
    <w:uiPriority w:val="39"/>
    <w:semiHidden/>
    <w:unhideWhenUsed/>
    <w:qFormat/>
    <w:pPr>
      <w:outlineLvl w:val="9"/>
    </w:pPr>
  </w:style>
  <w:style w:type="table" w:styleId="af1">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Light Shading"/>
    <w:basedOn w:val="a1"/>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1">
    <w:name w:val="Light Shading Accent 1"/>
    <w:basedOn w:val="a1"/>
    <w:uiPriority w:val="60"/>
    <w:pPr>
      <w:spacing w:after="0" w:line="240" w:lineRule="auto"/>
    </w:pPr>
    <w:rPr>
      <w:color w:val="37609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pPr>
      <w:spacing w:after="0" w:line="240" w:lineRule="auto"/>
    </w:pPr>
    <w:rPr>
      <w:color w:val="7693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pPr>
      <w:spacing w:after="0" w:line="240" w:lineRule="auto"/>
    </w:pPr>
    <w:rPr>
      <w:color w:val="604A7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after="0" w:line="240" w:lineRule="auto"/>
    </w:pPr>
    <w:rPr>
      <w:color w:val="3185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after="0" w:line="240" w:lineRule="auto"/>
    </w:pPr>
    <w:rPr>
      <w:color w:val="E4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3">
    <w:name w:val="Light List"/>
    <w:basedOn w:val="a1"/>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10">
    <w:name w:val="Light List Accent 1"/>
    <w:basedOn w:val="a1"/>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4">
    <w:name w:val="Light Grid"/>
    <w:basedOn w:val="a1"/>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BFBFB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BFBFB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1">
    <w:name w:val="Light Grid Accent 1"/>
    <w:basedOn w:val="a1"/>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8">
    <w:name w:val="Medium Shading 1"/>
    <w:basedOn w:val="a1"/>
    <w:uiPriority w:val="63"/>
    <w:pPr>
      <w:spacing w:after="0" w:line="240" w:lineRule="auto"/>
    </w:pPr>
    <w:tblPr>
      <w:tblStyleRowBandSize w:val="1"/>
      <w:tblStyleColBandSize w:val="1"/>
      <w:tblBorders>
        <w:top w:val="single" w:sz="8" w:space="0" w:color="3F3F3F"/>
        <w:left w:val="single" w:sz="8" w:space="0" w:color="3F3F3F"/>
        <w:bottom w:val="single" w:sz="8" w:space="0" w:color="3F3F3F"/>
        <w:right w:val="single" w:sz="8" w:space="0" w:color="3F3F3F"/>
        <w:insideH w:val="single" w:sz="8" w:space="0" w:color="3F3F3F"/>
      </w:tblBorders>
    </w:tblPr>
    <w:tblStylePr w:type="firstRow">
      <w:pPr>
        <w:spacing w:before="0" w:after="0" w:line="240" w:lineRule="auto"/>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240" w:lineRule="auto"/>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1-1">
    <w:name w:val="Medium Shading 1 Accent 1"/>
    <w:basedOn w:val="a1"/>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0">
    <w:name w:val="Medium Shading 2"/>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9">
    <w:name w:val="Medium List 1"/>
    <w:basedOn w:val="a1"/>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BFBFBF"/>
      </w:tcPr>
    </w:tblStylePr>
    <w:tblStylePr w:type="band1Horz">
      <w:tblPr/>
      <w:tcPr>
        <w:shd w:val="clear" w:color="auto" w:fill="BFBFBF"/>
      </w:tcPr>
    </w:tblStylePr>
  </w:style>
  <w:style w:type="table" w:styleId="1-10">
    <w:name w:val="Medium List 1 Accent 1"/>
    <w:basedOn w:val="a1"/>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2">
    <w:name w:val="Medium List 2"/>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2-10">
    <w:name w:val="Medium List 2 Accent 1"/>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cPr>
    </w:tblStylePr>
    <w:tblStylePr w:type="swCell">
      <w:tblPr/>
      <w:tcPr>
        <w:tcBorders>
          <w:top w:val="nil"/>
        </w:tcBorders>
      </w:tcPr>
    </w:tblStylePr>
  </w:style>
  <w:style w:type="table" w:styleId="1a">
    <w:name w:val="Medium Grid 1"/>
    <w:basedOn w:val="a1"/>
    <w:uiPriority w:val="67"/>
    <w:pPr>
      <w:spacing w:after="0" w:line="240" w:lineRule="auto"/>
    </w:pPr>
    <w:tblPr>
      <w:tblStyleRowBandSize w:val="1"/>
      <w:tblStyleColBandSize w:val="1"/>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tblPr>
    <w:tcPr>
      <w:shd w:val="clear" w:color="auto" w:fill="BFBFBF"/>
    </w:tcPr>
    <w:tblStylePr w:type="firstRow">
      <w:rPr>
        <w:b/>
        <w:bCs/>
      </w:rPr>
    </w:tblStylePr>
    <w:tblStylePr w:type="lastRow">
      <w:rPr>
        <w:b/>
        <w:bCs/>
      </w:rPr>
      <w:tblPr/>
      <w:tcPr>
        <w:tcBorders>
          <w:top w:val="single" w:sz="18" w:space="0" w:color="3F3F3F"/>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1-11">
    <w:name w:val="Medium Grid 1 Accent 1"/>
    <w:basedOn w:val="a1"/>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3">
    <w:name w:val="Medium Grid 2"/>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BCBCB"/>
      </w:tcPr>
    </w:tblStylePr>
    <w:tblStylePr w:type="band1Vert">
      <w:tblPr/>
      <w:tcPr>
        <w:shd w:val="clear" w:color="auto" w:fill="7F7F7F"/>
      </w:tcPr>
    </w:tblStylePr>
    <w:tblStylePr w:type="band1Horz">
      <w:tblPr/>
      <w:tcPr>
        <w:tcBorders>
          <w:insideH w:val="single" w:sz="6" w:space="0" w:color="000000"/>
          <w:insideV w:val="single" w:sz="6" w:space="0" w:color="000000"/>
        </w:tcBorders>
        <w:shd w:val="clear" w:color="auto" w:fill="7F7F7F"/>
      </w:tcPr>
    </w:tblStylePr>
    <w:tblStylePr w:type="nwCell">
      <w:tblPr/>
      <w:tcPr>
        <w:shd w:val="clear" w:color="auto" w:fill="FFFFFF"/>
      </w:tcPr>
    </w:tblStylePr>
  </w:style>
  <w:style w:type="table" w:styleId="2-11">
    <w:name w:val="Medium Grid 2 Accent 1"/>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cPr>
    </w:tblStylePr>
  </w:style>
  <w:style w:type="table" w:styleId="2-21">
    <w:name w:val="Medium Grid 2 Accent 2"/>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cPr>
    </w:tblStylePr>
  </w:style>
  <w:style w:type="table" w:styleId="2-31">
    <w:name w:val="Medium Grid 2 Accent 3"/>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cPr>
    </w:tblStylePr>
  </w:style>
  <w:style w:type="table" w:styleId="2-41">
    <w:name w:val="Medium Grid 2 Accent 4"/>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cPr>
    </w:tblStylePr>
  </w:style>
  <w:style w:type="table" w:styleId="2-51">
    <w:name w:val="Medium Grid 2 Accent 5"/>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cPr>
    </w:tblStylePr>
  </w:style>
  <w:style w:type="table" w:styleId="2-61">
    <w:name w:val="Medium Grid 2 Accent 6"/>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cPr>
    </w:tblStylePr>
  </w:style>
  <w:style w:type="table" w:styleId="30">
    <w:name w:val="Medium Grid 3"/>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FBFB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F7F7F"/>
      </w:tcPr>
    </w:tblStylePr>
  </w:style>
  <w:style w:type="table" w:styleId="3-1">
    <w:name w:val="Medium Grid 3 Accent 1"/>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3-2">
    <w:name w:val="Medium Grid 3 Accent 2"/>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3-3">
    <w:name w:val="Medium Grid 3 Accent 3"/>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3-4">
    <w:name w:val="Medium Grid 3 Accent 4"/>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3-5">
    <w:name w:val="Medium Grid 3 Accent 5"/>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3-6">
    <w:name w:val="Medium Grid 3 Accent 6"/>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af5">
    <w:name w:val="Dark List"/>
    <w:basedOn w:val="a1"/>
    <w:uiPriority w:val="70"/>
    <w:pPr>
      <w:spacing w:after="0" w:line="240" w:lineRule="auto"/>
    </w:pPr>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2">
    <w:name w:val="Dark List Accent 1"/>
    <w:basedOn w:val="a1"/>
    <w:uiPriority w:val="70"/>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6">
    <w:name w:val="Colorful Shading"/>
    <w:basedOn w:val="a1"/>
    <w:uiPriority w:val="71"/>
    <w:pPr>
      <w:spacing w:after="0" w:line="240" w:lineRule="auto"/>
    </w:pPr>
    <w:rPr>
      <w:color w:val="000000"/>
    </w:rPr>
    <w:tblPr>
      <w:tblStyleRowBandSize w:val="1"/>
      <w:tblStyleColBandSize w:val="1"/>
      <w:tblBorders>
        <w:top w:val="single" w:sz="24" w:space="0" w:color="C0504D" w:themeColor="accent2"/>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5E5E5"/>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89898"/>
      </w:tcPr>
    </w:tblStylePr>
    <w:tblStylePr w:type="band1Horz">
      <w:tblPr/>
      <w:tcPr>
        <w:shd w:val="clear" w:color="auto" w:fill="7F7F7F"/>
      </w:tcPr>
    </w:tblStylePr>
    <w:tblStylePr w:type="neCell">
      <w:rPr>
        <w:color w:val="000000"/>
      </w:rPr>
    </w:tblStylePr>
    <w:tblStylePr w:type="nwCell">
      <w:rPr>
        <w:color w:val="000000"/>
      </w:rPr>
    </w:tblStylePr>
  </w:style>
  <w:style w:type="table" w:styleId="-13">
    <w:name w:val="Colorful Shading Accent 1"/>
    <w:basedOn w:val="a1"/>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insideV w:val="single" w:sz="4" w:space="0" w:color="FFFFFF"/>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1"/>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insideV w:val="single" w:sz="4" w:space="0" w:color="FFFFFF"/>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1"/>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insideV w:val="single" w:sz="4" w:space="0" w:color="FFFFFF"/>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insideV w:val="single" w:sz="4" w:space="0" w:color="FFFFFF"/>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1"/>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insideV w:val="single" w:sz="4" w:space="0" w:color="FFFFFF"/>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1"/>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insideV w:val="single" w:sz="4" w:space="0" w:color="FFFFFF"/>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7">
    <w:name w:val="Colorful List"/>
    <w:basedOn w:val="a1"/>
    <w:uiPriority w:val="72"/>
    <w:pPr>
      <w:spacing w:after="0" w:line="240" w:lineRule="auto"/>
    </w:pPr>
    <w:rPr>
      <w:color w:val="000000"/>
    </w:rPr>
    <w:tblPr>
      <w:tblStyleRowBandSize w:val="1"/>
      <w:tblStyleColBandSize w:val="1"/>
    </w:tblPr>
    <w:tcPr>
      <w:shd w:val="clear" w:color="auto" w:fill="E5E5E5"/>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BCBCB"/>
      </w:tcPr>
    </w:tblStylePr>
  </w:style>
  <w:style w:type="table" w:styleId="-14">
    <w:name w:val="Colorful List Accent 1"/>
    <w:basedOn w:val="a1"/>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F8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D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3740B"/>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58EA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8">
    <w:name w:val="Colorful Grid"/>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CBCBCB"/>
    </w:tcPr>
    <w:tblStylePr w:type="firstRow">
      <w:rPr>
        <w:b/>
        <w:bCs/>
      </w:rPr>
      <w:tblPr/>
      <w:tcPr>
        <w:shd w:val="clear" w:color="auto" w:fill="989898"/>
      </w:tcPr>
    </w:tblStylePr>
    <w:tblStylePr w:type="lastRow">
      <w:rPr>
        <w:b/>
        <w:bCs/>
        <w:color w:val="000000"/>
      </w:rPr>
      <w:tblPr/>
      <w:tcPr>
        <w:shd w:val="clear" w:color="auto" w:fill="989898"/>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5">
    <w:name w:val="Colorful Grid Accent 1"/>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ans">
    <w:name w:val="Heading_ans"/>
    <w:basedOn w:val="2"/>
    <w:pPr>
      <w:spacing w:before="0"/>
    </w:pPr>
    <w:rPr>
      <w:color w:val="000000"/>
      <w:sz w:val="24"/>
    </w:rPr>
  </w:style>
  <w:style w:type="paragraph" w:customStyle="1" w:styleId="Headingnum">
    <w:name w:val="Heading_num"/>
    <w:basedOn w:val="2"/>
    <w:pPr>
      <w:spacing w:before="0"/>
    </w:pPr>
    <w:rPr>
      <w:color w:val="000000"/>
      <w:sz w:val="20"/>
    </w:rPr>
  </w:style>
  <w:style w:type="paragraph" w:customStyle="1" w:styleId="Normalmodified">
    <w:name w:val="Normal_modified"/>
    <w:basedOn w:val="a"/>
    <w:rPr>
      <w:color w:val="000000"/>
    </w:rPr>
  </w:style>
  <w:style w:type="paragraph" w:customStyle="1" w:styleId="Normalleft">
    <w:name w:val="Normal_left"/>
    <w:basedOn w:val="a"/>
    <w:pPr>
      <w:jc w:val="left"/>
    </w:pPr>
    <w:rPr>
      <w:color w:val="000000"/>
    </w:rPr>
  </w:style>
  <w:style w:type="paragraph" w:customStyle="1" w:styleId="Normalexp">
    <w:name w:val="Normal_exp"/>
    <w:basedOn w:val="a"/>
    <w:pPr>
      <w:spacing w:line="264" w:lineRule="auto"/>
      <w:jc w:val="left"/>
    </w:pPr>
    <w:rPr>
      <w:color w:val="00000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5989</Words>
  <Characters>34142</Characters>
  <Application>Microsoft Office Word</Application>
  <DocSecurity>0</DocSecurity>
  <Lines>284</Lines>
  <Paragraphs>80</Paragraphs>
  <ScaleCrop>false</ScaleCrop>
  <LinksUpToDate>false</LinksUpToDate>
  <CharactersWithSpaces>40051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2024-08-20T04:50:00Z</dcterms:modified>
  <cp:version>1100.0100.01</cp:version>
</cp:coreProperties>
</file>