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내용일치_Normal</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As the parent of a gifted child, you need to be aware of a certain common parent trap. Of course you are a proud parent, and you should be. While it is very easy to talk nonstop about your little genius and his or her remarkable behavior, this can be very stressful on your child. It is extremely important to limit your bragging behavior to your very close friends, or your parents. Gifted children feel pressured when their parents show them off too much. This behavior creates expectations that they may not be able to live up to, and also creates a false sense of self for your child. You want your child to be who they are, not who they seem to be as defined by their incredible achievements. If not, you could end up with a driven perfectionist child or perhaps a dropout, or worse.</w:t>
            </w:r>
          </w:p>
        </w:tc>
      </w:tr>
    </w:tbl>
    <w:p>
      <w:pPr>
        <w:pStyle w:val="Normal_modified"/>
      </w:pPr>
      <w:r>
        <w:t>(1) Parents should openly brag about their gifted child's achievements to everyone. ❮ T / F ❯</w:t>
      </w:r>
    </w:p>
    <w:p>
      <w:pPr>
        <w:pStyle w:val="Normal_modified"/>
      </w:pPr>
      <w:r>
        <w:t>(2) Excessive bragging can lead to a false self-image in gifted children. ❮ T / F ❯</w:t>
      </w:r>
    </w:p>
    <w:p>
      <w:pPr>
        <w:pStyle w:val="Normal_modified"/>
      </w:pPr>
      <w:r>
        <w:t>(3) Gifted children always meet the expectations created by their parents' bragging. ❮ T / F ❯</w:t>
      </w:r>
    </w:p>
    <w:p>
      <w:pPr>
        <w:pStyle w:val="Normal_modified"/>
      </w:pPr>
      <w:r>
        <w:t>(4) Talking nonstop about a child's talents can stress the child. ❮ T / F ❯</w:t>
      </w:r>
    </w:p>
    <w:p>
      <w:pPr>
        <w:pStyle w:val="Normal_modified"/>
      </w:pPr>
      <w:r>
        <w:t>(5) A gifted child might become a perfectionist due to parental pressure. ❮ T / F ❯</w:t>
      </w:r>
    </w:p>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One valuable technique for getting out of helplessness, depression, and situations which are predominantly being run by the thought, "I can't," is to choose to be with other persons who have resolved the problem with which we struggle. This is one of the great powers of self-help groups. When we are in a negative state, we have given a lot of energy to negative thought forms, and the positive thought forms are weak. Those who are in a higher vibration are free of the energy from their negative thoughts and have energized positive thought forms. Merely to be in their presence is beneficial. In some self-help groups, this is called "hanging out with the winners." The benefit here is on the psychic level of consciousness, and there is a transfer of positive energy and relighting of one's own latent positive thought forms.</w:t>
            </w:r>
          </w:p>
        </w:tc>
      </w:tr>
    </w:tbl>
    <w:p>
      <w:pPr>
        <w:pStyle w:val="Normal_modified"/>
      </w:pPr>
      <w:r>
        <w:t>(1) Being around people who solved similar problems can help overcome helplessness. ❮ T / F ❯</w:t>
      </w:r>
    </w:p>
    <w:p>
      <w:pPr>
        <w:pStyle w:val="Normal_modified"/>
      </w:pPr>
      <w:r>
        <w:t>(2) Negative thought forms are stronger than positive thought forms in a negative state. ❮ T / F ❯</w:t>
      </w:r>
    </w:p>
    <w:p>
      <w:pPr>
        <w:pStyle w:val="Normal_modified"/>
      </w:pPr>
      <w:r>
        <w:t>(3) Self-help groups are ineffective in transferring positive energy. ❮ T / F ❯</w:t>
      </w:r>
    </w:p>
    <w:p>
      <w:pPr>
        <w:pStyle w:val="Normal_modified"/>
      </w:pPr>
      <w:r>
        <w:t>(4) "Hanging out with the winners" is a concept in some self-help groups. ❮ T / F ❯</w:t>
      </w:r>
    </w:p>
    <w:p>
      <w:pPr>
        <w:pStyle w:val="Normal_modified"/>
      </w:pPr>
      <w:r>
        <w:t>(5) Being with those in a higher vibration weakens positive thought forms. ❮ T / F ❯</w:t>
      </w:r>
    </w:p>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Our emotions are thought to exist because they have contributed to our survival as a species. Fear has helped us avoid dangers, expressing anger helps us scare off threats, and expressing positive emotions helps us bond with others. From an evolutionary perspective, an emotion is a kind of "program" that, when triggered, directs many of our activities (including attention, perception, memory, movement, expressions, etc.). For example, fear makes us very attentive, narrows our perceptual focus to threatening stimuli, will cause us either to face a situation (fight) or avoid it (flight), and may cause us to remember an experience more acutely (so that we avoid the threat in the future). Regardless of the specific ways in which they activate our systems, the specific emotions we possess are thought to exist because they have helped us (as a species) survive challenges within our environment long ago. If they had not helped us adapt and survive, they would not have evolved with us.</w:t>
            </w:r>
          </w:p>
        </w:tc>
      </w:tr>
    </w:tbl>
    <w:p>
      <w:pPr>
        <w:pStyle w:val="Normal_modified"/>
      </w:pPr>
      <w:r>
        <w:t>(1) Emotions are believed to exist because they aid in species survival. ❮ T / F ❯</w:t>
      </w:r>
    </w:p>
    <w:p>
      <w:pPr>
        <w:pStyle w:val="Normal_modified"/>
      </w:pPr>
      <w:r>
        <w:t>(2) Fear makes us less attentive to threatening stimuli. ❮ T / F ❯</w:t>
      </w:r>
    </w:p>
    <w:p>
      <w:pPr>
        <w:pStyle w:val="Normal_modified"/>
      </w:pPr>
      <w:r>
        <w:t>(3) Expressing anger is a way to bond with others. ❮ T / F ❯</w:t>
      </w:r>
    </w:p>
    <w:p>
      <w:pPr>
        <w:pStyle w:val="Normal_modified"/>
      </w:pPr>
      <w:r>
        <w:t>(4) Emotions are considered evolutionary "programs" that direct our activities. ❮ T / F ❯</w:t>
      </w:r>
    </w:p>
    <w:p>
      <w:pPr>
        <w:pStyle w:val="Normal_modified"/>
      </w:pPr>
      <w:r>
        <w:t>(5) Emotions that didn't help survival evolved with us. ❮ T / F ❯</w:t>
      </w:r>
    </w:p>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By improving accessibility of the workplace for workers that are typically at a disadvantage in the labour market, AI can improve inclusiveness in the workplace. AI-powered assistive devices to aid workers with visual, speech or hearing difficulties are becoming more widespread, improving the access to, and the quality of work for people with disabilities. For example, speech recognition solutions for people with dysarthric voices, or live captioning systems for deaf and hard of hearing people can facilitate communication with colleagues and access to jobs where interpersonal communication is necessary. AI can also enhance the capabilities of low-skilled workers, with potentially positive effects on their wages and career prospects. For example, AI's capacity to translate written and spoken word in real-time can improve the performance of nonnative speakers in the workplace. Moreover, recent developments in AI-powered text generators can instantly improve the performance of lower-skilled individuals in domains such as writing, coding or customer service.</w:t>
            </w:r>
          </w:p>
        </w:tc>
      </w:tr>
    </w:tbl>
    <w:p>
      <w:pPr>
        <w:pStyle w:val="Normal_modified"/>
      </w:pPr>
      <w:r>
        <w:t>(1) AI can help nonnative speakers by translating languages in real-time. ❮ T / F ❯</w:t>
      </w:r>
    </w:p>
    <w:p>
      <w:pPr>
        <w:pStyle w:val="Normal_modified"/>
      </w:pPr>
      <w:r>
        <w:t>(2) AI-powered assistive devices are only for people with physical disabilities. ❮ T / F ❯</w:t>
      </w:r>
    </w:p>
    <w:p>
      <w:pPr>
        <w:pStyle w:val="Normal_modified"/>
      </w:pPr>
      <w:r>
        <w:t>(3) AI can improve job access for people with dysarthric voices. ❮ T / F ❯</w:t>
      </w:r>
    </w:p>
    <w:p>
      <w:pPr>
        <w:pStyle w:val="Normal_modified"/>
      </w:pPr>
      <w:r>
        <w:t>(4) AI advancements have no impact on the wages of low-skilled workers. ❮ T / F ❯</w:t>
      </w:r>
    </w:p>
    <w:p>
      <w:pPr>
        <w:pStyle w:val="Normal_modified"/>
      </w:pPr>
      <w:r>
        <w:t>(5) AI text generators can enhance performance in writing and coding. ❮ T / F ❯</w:t>
      </w:r>
    </w:p>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Whales are highly efficient at carbon storage. When they die, each whale sequesters an average of 30 tons of carbon dioxide, taking that carbon out of the atmosphere for centuries. For comparison, the average tree absorbs only 48 pounds of CO2 a year. From a climate perspective, each whale is the marine equivalent of thousands of trees. Whales also help sequester carbon by fertilizing the ocean as they release nutrient-rich waste, in turn increasing phytoplankton populations, which also sequester carbon ― leading some scientists to call them the "engineers of marine ecosystems." In 2019, economists from the International Monetary Fund (IMF) estimated the value of the ecosystem services provided by each whale at over $2 million USD. They called for a new global program of economic incentives to return whale populations to preindustrial whaling levels as one example of a "nature-based solution" to climate change. Calls are now being made for a global whale restoration program, to slow down climate change.</w:t>
            </w:r>
          </w:p>
        </w:tc>
      </w:tr>
    </w:tbl>
    <w:p>
      <w:pPr>
        <w:pStyle w:val="Normal_modified"/>
      </w:pPr>
      <w:r>
        <w:t>(1) Each whale sequesters an average of 30 tons of CO2 when it dies. ❮ T / F ❯</w:t>
      </w:r>
    </w:p>
    <w:p>
      <w:pPr>
        <w:pStyle w:val="Normal_modified"/>
      </w:pPr>
      <w:r>
        <w:t>(2) A tree absorbs more CO2 annually than a whale does when it dies. ❮ T / F ❯</w:t>
      </w:r>
    </w:p>
    <w:p>
      <w:pPr>
        <w:pStyle w:val="Normal_modified"/>
      </w:pPr>
      <w:r>
        <w:t>(3) Whales help increase phytoplankton populations by releasing nutrient-rich waste. ❮ T / F ❯</w:t>
      </w:r>
    </w:p>
    <w:p>
      <w:pPr>
        <w:pStyle w:val="Normal_modified"/>
      </w:pPr>
      <w:r>
        <w:t>(4) The IMF valued each whale's ecosystem services at less than $1 million USD. ❮ T / F ❯</w:t>
      </w:r>
    </w:p>
    <w:p>
      <w:pPr>
        <w:pStyle w:val="Normal_modified"/>
      </w:pPr>
      <w:r>
        <w:t>(5) The IMF suggested economic incentives to restore whale populations. ❮ T / F ❯</w:t>
      </w:r>
    </w:p>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From an organizational viewpoint, one of the most fascinating examples of how any organization may contain many different types of culture is to recognize the functional operations of different departments within the organization. The varying departments and divisions within an organization will inevitably view any given situation from their own biased and prejudiced perspective. A department and its members will acquire "tunnel vision" which disallows them to see things as others see them. The very structure of organizations can create conflict. The choice of whether the structure is "mechanistic" or "organic" can have a profound influence on conflict management. A mechanistic structure has a vertical hierarchy with many rules, many procedures, and many levels of management involved in decision making. Organic structures are more horizontal in nature, where decision making is less centralized and spread across the plane of the organization.</w:t>
            </w:r>
          </w:p>
        </w:tc>
      </w:tr>
    </w:tbl>
    <w:p>
      <w:pPr>
        <w:pStyle w:val="Normal_modified"/>
      </w:pPr>
      <w:r>
        <w:t>(1) Different departments in an organization always view situations from the same perspective. ❮ T / F ❯</w:t>
      </w:r>
    </w:p>
    <w:p>
      <w:pPr>
        <w:pStyle w:val="Normal_modified"/>
      </w:pPr>
      <w:r>
        <w:t>(2) Tunnel vision helps departments understand other departments' viewpoints. ❮ T / F ❯</w:t>
      </w:r>
    </w:p>
    <w:p>
      <w:pPr>
        <w:pStyle w:val="Normal_modified"/>
      </w:pPr>
      <w:r>
        <w:t>(3) The structure of an organization can affect how conflicts are managed. ❮ T / F ❯</w:t>
      </w:r>
    </w:p>
    <w:p>
      <w:pPr>
        <w:pStyle w:val="Normal_modified"/>
      </w:pPr>
      <w:r>
        <w:t>(4) Mechanistic structures have fewer rules and procedures compared to organic structures. ❮ T / F ❯</w:t>
      </w:r>
    </w:p>
    <w:p>
      <w:pPr>
        <w:pStyle w:val="Normal_modified"/>
      </w:pPr>
      <w:r>
        <w:t>(5) Organic structures have a more centralized decision-making process. ❮ T / F ❯</w:t>
      </w:r>
    </w:p>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An excellent alternative to calming traffic is removing it. Some cities reserve an extensive network of lanes and streets for bikes, pedestrians, and the occasional service vehicle. This motivates people to travel by bike rather than by car, making streets safer for everyone. As bicycles become more popular in a city, planners can convert more automobile lanes and entire streets to accommodate more of them. Nevertheless, even the most bikeable cities still require motor vehicle lanes for taxis, emergency vehicles, and delivery trucks. Delivery vehicles are frequently a target of animus, but they are actually an essential component to making cities greener. A tightly packed delivery truck is a far more efficient transporter of goods than several hybrids carrying a few shopping bags each. Distributing food and other goods to neighborhood vendors allows them to operate smaller stores close to homes so that residents can walk, rather than drive, to get their groceries.</w:t>
            </w:r>
          </w:p>
        </w:tc>
      </w:tr>
    </w:tbl>
    <w:p>
      <w:pPr>
        <w:pStyle w:val="Normal_modified"/>
      </w:pPr>
      <w:r>
        <w:t xml:space="preserve">(1) Some cities have streets reserved mainly for bikes, pedestrians, and service vehicles. ❮ T / F ❯  </w:t>
      </w:r>
    </w:p>
    <w:p>
      <w:pPr>
        <w:pStyle w:val="Normal_modified"/>
      </w:pPr>
      <w:r>
        <w:t xml:space="preserve">(2) As more people bike, cities can increase car lanes. ❮ T / F ❯  </w:t>
      </w:r>
    </w:p>
    <w:p>
      <w:pPr>
        <w:pStyle w:val="Normal_modified"/>
      </w:pPr>
      <w:r>
        <w:t xml:space="preserve">(3) Even bike-friendly cities need lanes for emergency vehicles. ❮ T / F ❯  </w:t>
      </w:r>
    </w:p>
    <w:p>
      <w:pPr>
        <w:pStyle w:val="Normal_modified"/>
      </w:pPr>
      <w:r>
        <w:t xml:space="preserve">(4) Delivery vehicles are considered unnecessary for greener cities. ❮ T / F ❯  </w:t>
      </w:r>
    </w:p>
    <w:p>
      <w:pPr>
        <w:pStyle w:val="Normal_modified"/>
      </w:pPr>
      <w:r>
        <w:t>(5) Smaller stores near homes encourage residents to walk for groceries. ❮ T / F ❯</w:t>
      </w:r>
    </w:p>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You hear again and again that some of the greatest composers were misunderstood in their own day. Not everyone could understand the compositions of Beethoven, Brahms, or Stravinsky in their day. The reason for this initial lack of acceptance is unfamiliarity. The musical forms, or ideas expressed within them, were completely new. And yet, this is exactly one of the things that makes them so great. Effective composers have their own ideas. Have you ever seen the classic movie Amadeus? The composer Antonio Salieri is the "host" of this movie; he's depicted as one of the most famous Nongreat composers ― he lived at the time of Mozart and was completely overshadowed by him. Now, Salieri wasn't a bad composer; in fact, he was a very good one. But he wasn't one of the world's great composers because his work wasn't original. What he wrote sounded just like what everyone else was composing at the time.</w:t>
            </w:r>
          </w:p>
        </w:tc>
      </w:tr>
    </w:tbl>
    <w:p>
      <w:pPr>
        <w:pStyle w:val="Normal_modified"/>
      </w:pPr>
      <w:r>
        <w:t>(1) Beethoven's compositions were easily understood by everyone in his time. ❮ T / F ❯</w:t>
      </w:r>
    </w:p>
    <w:p>
      <w:pPr>
        <w:pStyle w:val="Normal_modified"/>
      </w:pPr>
      <w:r>
        <w:t>(2) Unfamiliarity is a reason why some great composers were initially unaccepted. ❮ T / F ❯</w:t>
      </w:r>
    </w:p>
    <w:p>
      <w:pPr>
        <w:pStyle w:val="Normal_modified"/>
      </w:pPr>
      <w:r>
        <w:t>(3) Salieri was considered a great composer because his work was very original. ❮ T / F ❯</w:t>
      </w:r>
    </w:p>
    <w:p>
      <w:pPr>
        <w:pStyle w:val="Normal_modified"/>
      </w:pPr>
      <w:r>
        <w:t>(4) The movie Amadeus features Antonio Salieri as the main character. ❮ T / F ❯</w:t>
      </w:r>
    </w:p>
    <w:p>
      <w:pPr>
        <w:pStyle w:val="Normal_modified"/>
      </w:pPr>
      <w:r>
        <w:t>(5) Salieri's compositions were similar to those of his contemporaries. ❮ T / F ❯</w:t>
      </w:r>
    </w:p>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Every time a new medium comes along ─ whether it's the invention of the printed book, or TV, or SNS ─ and you start to use it, it's like you are putting on a new kind of goggles, with their own special colors and lenses. Each set of goggles you put on makes you see things differently. So when you start to watch television, before you absorb the message of any particular TV show ─ whether it's Wheel of Fortune or The Wire ─ you start to see the world as being shaped like television itself. That's why Marshall McLuhan said that every time a new medium comes along ─ a new way for humans to communicate ─ it has buried in it a message. It is gently guiding us to see the world according to a new set of codes. The way information gets to you, McLuhan argued, is more important than the information itself. TV teaches you that the world is fast; that it's about surfaces and appearances.</w:t>
            </w:r>
          </w:p>
        </w:tc>
      </w:tr>
    </w:tbl>
    <w:p>
      <w:pPr>
        <w:pStyle w:val="Normal_modified"/>
      </w:pPr>
      <w:r>
        <w:t xml:space="preserve">(1) New media make us view the world through unique lenses. ❮ T / F ❯  </w:t>
      </w:r>
    </w:p>
    <w:p>
      <w:pPr>
        <w:pStyle w:val="Normal_modified"/>
      </w:pPr>
      <w:r>
        <w:t xml:space="preserve">(2) Marshall McLuhan claimed that the content of a medium is its main message. ❮ T / F ❯  </w:t>
      </w:r>
    </w:p>
    <w:p>
      <w:pPr>
        <w:pStyle w:val="Normal_modified"/>
      </w:pPr>
      <w:r>
        <w:t xml:space="preserve">(3) Watching TV shapes our perception of the world like TV itself. ❮ T / F ❯  </w:t>
      </w:r>
    </w:p>
    <w:p>
      <w:pPr>
        <w:pStyle w:val="Normal_modified"/>
      </w:pPr>
      <w:r>
        <w:t xml:space="preserve">(4) The invention of the printed book did not change how people see things. ❮ T / F ❯  </w:t>
      </w:r>
    </w:p>
    <w:p>
      <w:pPr>
        <w:pStyle w:val="Normal_modified"/>
      </w:pPr>
      <w:r>
        <w:t>(5) According to McLuhan, TV emphasizes depth over appearances. ❮ T / F ❯</w:t>
      </w:r>
    </w:p>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Concepts are vital to human survival, but we must also be careful with them because concepts open the door to essentialism. They encourage us to see things that aren't present. Stuart Firestein opens his book, Ignorance, with an old proverb, "It is very difficult to find a black cat in a dark room, especially when there is no cat." This statement beautifully sums up the search for essences. History has many examples of scientists who searched fruitlessly for an essence because they used the wrong concept to guide their hypotheses. Firestein gives the example of luminiferous ether, a mysterious substance that was thought to fill the universe so that light would have a medium to move through. The ether was a black cat, writes Firestein, and physicists had been theorizing in a dark room, and then experimenting in it, looking for evidence of a cat that did not exist.</w:t>
            </w:r>
          </w:p>
        </w:tc>
      </w:tr>
    </w:tbl>
    <w:p>
      <w:pPr>
        <w:pStyle w:val="Normal_modified"/>
      </w:pPr>
      <w:r>
        <w:t xml:space="preserve">(1) Concepts can sometimes lead to essentialism. ❮ T / F ❯  </w:t>
      </w:r>
    </w:p>
    <w:p>
      <w:pPr>
        <w:pStyle w:val="Normal_modified"/>
      </w:pPr>
      <w:r>
        <w:t xml:space="preserve">(2) Stuart Firestein's book, Ignorance, starts with a modern proverb. ❮ T / F ❯  </w:t>
      </w:r>
    </w:p>
    <w:p>
      <w:pPr>
        <w:pStyle w:val="Normal_modified"/>
      </w:pPr>
      <w:r>
        <w:t xml:space="preserve">(3) The search for essences is compared to finding a black cat in a dark room. ❮ T / F ❯  </w:t>
      </w:r>
    </w:p>
    <w:p>
      <w:pPr>
        <w:pStyle w:val="Normal_modified"/>
      </w:pPr>
      <w:r>
        <w:t xml:space="preserve">(4) Luminiferous ether was proven to be a real substance by physicists. ❮ T / F ❯  </w:t>
      </w:r>
    </w:p>
    <w:p>
      <w:pPr>
        <w:pStyle w:val="Normal_modified"/>
      </w:pPr>
      <w:r>
        <w:t>(5) Scientists have always used the correct concepts to guide their hypotheses. ❮ T / F ❯</w:t>
      </w:r>
    </w:p>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While social media attention is potentially an instrument to achieve ends like elite celebrity, some content creators desire ordinary fame as a social end in itself. Not unlike reality television stars, social media celebrities are often criticized for not having skills and talents associated with traditional, elite celebrity, such as acting or singing ability. This criticism highlights the fact that digital content creators face real barriers to crossing over to the sphere of elite celebrity. However, the criticism also misses the point that the phenomenon of ordinary celebrity reconstructs the meaning of fame. The elite celebrity is symbolized by the metaphor of the star, characterized by mystery and hierarchical distance and associated with naturalized qualities of talent and class. The ordinary celebrity attracts attention through regular and frequent interactions with other ordinary people. Achieving ordinary fame as a social media celebrity is like doing well at a game, because in this sphere, fame is nothing more nor less than relatively high scores on attention scales, the metrics of subscribers, followers, Likes, or clicks built into social media applications.</w:t>
            </w:r>
          </w:p>
        </w:tc>
      </w:tr>
    </w:tbl>
    <w:p>
      <w:pPr>
        <w:pStyle w:val="Normal_modified"/>
      </w:pPr>
      <w:r>
        <w:t>(1) Social media celebrities are often praised for their acting or singing skills. ❮ T / F ❯</w:t>
      </w:r>
    </w:p>
    <w:p>
      <w:pPr>
        <w:pStyle w:val="Normal_modified"/>
      </w:pPr>
      <w:r>
        <w:t>(2) Ordinary fame is achieved through frequent interactions with regular people. ❮ T / F ❯</w:t>
      </w:r>
    </w:p>
    <w:p>
      <w:pPr>
        <w:pStyle w:val="Normal_modified"/>
      </w:pPr>
      <w:r>
        <w:t>(3) Elite celebrities are known for their mystery and hierarchical distance. ❮ T / F ❯</w:t>
      </w:r>
    </w:p>
    <w:p>
      <w:pPr>
        <w:pStyle w:val="Normal_modified"/>
      </w:pPr>
      <w:r>
        <w:t>(4) The criticism of social media celebrities highlights their easy transition to elite status. ❮ T / F ❯</w:t>
      </w:r>
    </w:p>
    <w:p>
      <w:pPr>
        <w:pStyle w:val="Normal_modified"/>
      </w:pPr>
      <w:r>
        <w:t>(5) Fame on social media is measured by followers and likes. ❮ T / F ❯</w:t>
      </w:r>
    </w:p>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Why do we have the illusion that cramming for an exam is the best learning strategy? Because we are unable to differentiate between the various sections of our memory. Immediately after reading our textbook or our class notes, information is fully present in our mind. It sits in our conscious working memory, in an active form. We feel as if we know it, because it is present in our short-term storage space ... but this short-term section has nothing to do with the long-term memory that we will need in order to recall the same information a few days later. After a few seconds or minutes, working memory already starts disappearing, and after a few days, the effect becomes enormous: unless you retest your knowledge, memory vanishes. To get information into long-term memory, it is essential to study the material, then test yourself, rather than spend all your time studying.</w:t>
            </w:r>
          </w:p>
        </w:tc>
      </w:tr>
    </w:tbl>
    <w:p>
      <w:pPr>
        <w:pStyle w:val="Normal_modified"/>
      </w:pPr>
      <w:r>
        <w:t>(1) Cramming for exams is the most effective way to learn. ❮ T / F ❯</w:t>
      </w:r>
    </w:p>
    <w:p>
      <w:pPr>
        <w:pStyle w:val="Normal_modified"/>
      </w:pPr>
      <w:r>
        <w:t>(2) Information stays in our working memory for only a short time. ❮ T / F ❯</w:t>
      </w:r>
    </w:p>
    <w:p>
      <w:pPr>
        <w:pStyle w:val="Normal_modified"/>
      </w:pPr>
      <w:r>
        <w:t>(3) Our conscious working memory is the same as our long-term memory. ❮ T / F ❯</w:t>
      </w:r>
    </w:p>
    <w:p>
      <w:pPr>
        <w:pStyle w:val="Normal_modified"/>
      </w:pPr>
      <w:r>
        <w:t>(4) Testing yourself helps transfer information to long-term memory. ❮ T / F ❯</w:t>
      </w:r>
    </w:p>
    <w:p>
      <w:pPr>
        <w:pStyle w:val="Normal_modified"/>
      </w:pPr>
      <w:r>
        <w:t>(5) Memory vanishes if you don't retest your knowledge. ❮ T / F ❯</w:t>
      </w:r>
    </w:p>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discovery of mirror neurons has profoundly changed the way we think of a fundamental human capacity, learning by observation. As children we learn a lot by observing what our parents and friends do. Newborns, in the first week of life, have an inborn tendency to stick out their tongue if their parents stick out theirs. Such imitation is not perfect. You may not see the tongue stick out each time you stick yours out at your newborn, but if you do it many times, the tongue will come out more often than if you do something different. Babies babble and later start to imitate the sounds their parents produce. Later still, they play with vacuum cleaners and hammers in imitation of their parents. Our modern cultures, in which we write, speak, read, build spaceships and go to school, can work only because we are not restricted to the behavior we are born with or learn by trial and error. We can learn a lot by simply watching others.</w:t>
            </w:r>
          </w:p>
        </w:tc>
      </w:tr>
    </w:tbl>
    <w:p>
      <w:pPr>
        <w:pStyle w:val="Normal_modified"/>
      </w:pPr>
      <w:r>
        <w:t>(1) Mirror neurons have changed our understanding of learning by observation. ❮ T / F ❯</w:t>
      </w:r>
    </w:p>
    <w:p>
      <w:pPr>
        <w:pStyle w:val="Normal_modified"/>
      </w:pPr>
      <w:r>
        <w:t>(2) Newborns perfectly imitate their parents sticking out their tongues every time. ❮ T / F ❯</w:t>
      </w:r>
    </w:p>
    <w:p>
      <w:pPr>
        <w:pStyle w:val="Normal_modified"/>
      </w:pPr>
      <w:r>
        <w:t>(3) Babies initially imitate their parents by playing with toys like vacuum cleaners. ❮ T / F ❯</w:t>
      </w:r>
    </w:p>
    <w:p>
      <w:pPr>
        <w:pStyle w:val="Normal_modified"/>
      </w:pPr>
      <w:r>
        <w:t>(4) Human cultures rely on learning beyond innate behaviors and trial and error. ❮ T / F ❯</w:t>
      </w:r>
    </w:p>
    <w:p>
      <w:pPr>
        <w:pStyle w:val="Normal_modified"/>
      </w:pPr>
      <w:r>
        <w:t>(5) We can learn to build spaceships solely through trial and error. ❮ T / F ❯</w:t>
      </w:r>
    </w:p>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Have you ever been surprised to hear a recording of your own voice? You might have thought, "Is that really what my voice sounds like?" Maybe your accent is more pronounced in the recording than you realized, or your voice is higher than it seems to your own ears. This is of course quite a common experience. The explanation is actually fairly simple. There are two pathways through which we perceive our own voice when we speak. One is the route through which we perceive most external sounds, like waves that travel from the air through the outer, middle and inner ear. But because our vocal cords vibrate when we speak, there is a second internal path. Vibrations are conducted through our bones and stimulate our inner ears directly. Lower frequencies are emphasized along this pathway. That makes your voice sound deeper and richer to yourself than it may sound to other people.</w:t>
            </w:r>
          </w:p>
        </w:tc>
      </w:tr>
    </w:tbl>
    <w:p>
      <w:pPr>
        <w:pStyle w:val="Normal_modified"/>
      </w:pPr>
      <w:r>
        <w:t>(1) People often find their recorded voice sounds deeper than expected. ❮ T / F ❯</w:t>
      </w:r>
    </w:p>
    <w:p>
      <w:pPr>
        <w:pStyle w:val="Normal_modified"/>
      </w:pPr>
      <w:r>
        <w:t>(2) Our vocal cords do not vibrate when we speak. ❮ T / F ❯</w:t>
      </w:r>
    </w:p>
    <w:p>
      <w:pPr>
        <w:pStyle w:val="Normal_modified"/>
      </w:pPr>
      <w:r>
        <w:t>(3) We hear our voice through air and bone conduction. ❮ T / F ❯</w:t>
      </w:r>
    </w:p>
    <w:p>
      <w:pPr>
        <w:pStyle w:val="Normal_modified"/>
      </w:pPr>
      <w:r>
        <w:t>(4) The internal path emphasizes higher frequencies of our voice. ❮ T / F ❯</w:t>
      </w:r>
    </w:p>
    <w:p>
      <w:pPr>
        <w:pStyle w:val="Normal_modified"/>
      </w:pPr>
      <w:r>
        <w:t>(5) Recordings often reveal a more pronounced accent than expected. ❮ T / F ❯</w:t>
      </w:r>
    </w:p>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Biologists distinguish two kinds of similarity. "Analogous" traits are ones that have a common function but arose on different branches of the evolutionary tree and are in an important sense not "the same" organ. The wings of birds and the wings of bees are both used for flight and are similar in some ways because anything used for flight has to be built in those ways, but they arose independently in evolution and have nothing in common beyond their use in flight. "Homologous" traits, in contrast, may or may not have a common function, but they descended from a common ancestor and hence have some common structure that indicates their being "the same" organ. The wing of a bat and the front leg of a horse have very different functions, but they are all modifications of the forelimb of the ancestor of all mammals. As a result, they share nonfunctional traits like the number of bones and the ways they are connected. To distinguish analogy from homology, biologists usually look at the overall architecture of the organs and focus on their most useless properties.</w:t>
            </w:r>
          </w:p>
        </w:tc>
      </w:tr>
    </w:tbl>
    <w:p>
      <w:pPr>
        <w:pStyle w:val="Normal_modified"/>
      </w:pPr>
      <w:r>
        <w:t>(1) Analogous traits have a common ancestor but different functions. ❮ T / F ❯</w:t>
      </w:r>
    </w:p>
    <w:p>
      <w:pPr>
        <w:pStyle w:val="Normal_modified"/>
      </w:pPr>
      <w:r>
        <w:t>(2) Bird and bee wings are examples of analogous traits. ❮ T / F ❯</w:t>
      </w:r>
    </w:p>
    <w:p>
      <w:pPr>
        <w:pStyle w:val="Normal_modified"/>
      </w:pPr>
      <w:r>
        <w:t>(3) Homologous traits always share the same function. ❮ T / F ❯</w:t>
      </w:r>
    </w:p>
    <w:p>
      <w:pPr>
        <w:pStyle w:val="Normal_modified"/>
      </w:pPr>
      <w:r>
        <w:t>(4) Bat wings and horse front legs are homologous traits. ❮ T / F ❯</w:t>
      </w:r>
    </w:p>
    <w:p>
      <w:pPr>
        <w:pStyle w:val="Normal_modified"/>
      </w:pPr>
      <w:r>
        <w:t>(5) Biologists focus on functional traits to identify homology. ❮ T / F ❯</w:t>
      </w:r>
    </w:p>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Seawater contains an abundance of dissolved oxygen that all marine animals breathe to stay alive. It has long been established in physics that cold water holds more dissolved oxygen than warm water does ― this is one reason that cold polar seas are full of life while tropical oceans are blue, clear, and relatively poorly populated with living creatures. Thus, as global warming raises the temperature of marine waters, it is self-evident that the amount of dissolved oxygen will decrease. This is a worrisome and potentially disastrous consequence if allowed to continue to an ecosystem-threatening level. Now scientists have analyzed data indicating that the amount of dissolved oxygen in the oceans has been declining for more than a half century. The data show that the ocean oxygen level has been falling more rapidly than the corresponding rise in water temperature. Falling oxygen levels in water have the potential to impact the habitat of marine organisms worldwide and in recent years this has led to more frequent anoxic events that killed or displaced populations of fish, crabs, and many other organisms.</w:t>
            </w:r>
          </w:p>
        </w:tc>
      </w:tr>
    </w:tbl>
    <w:p>
      <w:pPr>
        <w:pStyle w:val="Normal_modified"/>
      </w:pPr>
      <w:r>
        <w:t>(1) Cold water holds less dissolved oxygen than warm water. ❮ T / F ❯</w:t>
      </w:r>
    </w:p>
    <w:p>
      <w:pPr>
        <w:pStyle w:val="Normal_modified"/>
      </w:pPr>
      <w:r>
        <w:t>(2) Tropical oceans are less populated with marine life than polar seas. ❮ T / F ❯</w:t>
      </w:r>
    </w:p>
    <w:p>
      <w:pPr>
        <w:pStyle w:val="Normal_modified"/>
      </w:pPr>
      <w:r>
        <w:t>(3) Global warming is causing an increase in dissolved oxygen levels. ❮ T / F ❯</w:t>
      </w:r>
    </w:p>
    <w:p>
      <w:pPr>
        <w:pStyle w:val="Normal_modified"/>
      </w:pPr>
      <w:r>
        <w:t>(4) Ocean oxygen levels have been declining for over fifty years. ❮ T / F ❯</w:t>
      </w:r>
    </w:p>
    <w:p>
      <w:pPr>
        <w:pStyle w:val="Normal_modified"/>
      </w:pPr>
      <w:r>
        <w:t>(5) Recent years have seen fewer anoxic events in marine environments. ❮ T / F ❯</w:t>
      </w:r>
    </w:p>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Capuchins ― New World Monkeys that live in large social groups ― will, in captivity, trade with people all day long, especially if food is involved. I give you this rock and you give me a treat to eat. If you put two monkeys in cages next to each other, and offer them both slices of cucumber for the rocks they already have, they will happily eat the cucumbers. If, however, you give one monkey grapes instead ― grapes being universally preferred to cucumbers ― the monkey that is still receiving cucumbers will begin to throw them back at the experimenter. Even though she is still getting "paid" the same amount for her effort of sourcing rocks, and so her particular situation has not changed, the comparison to another makes the situation unfair. Furthermore, she is now willing to abandon all gains ― the cucumbers themselves ― to communicate her displeasure to the experimenter.</w:t>
            </w:r>
          </w:p>
        </w:tc>
      </w:tr>
    </w:tbl>
    <w:p>
      <w:pPr>
        <w:pStyle w:val="Normal_modified"/>
      </w:pPr>
      <w:r>
        <w:t>(1) Capuchins are more likely to trade when food is part of the exchange. ❮ T / F ❯</w:t>
      </w:r>
    </w:p>
    <w:p>
      <w:pPr>
        <w:pStyle w:val="Normal_modified"/>
      </w:pPr>
      <w:r>
        <w:t>(2) Capuchins will always eat cucumbers when offered as a trade. ❮ T / F ❯</w:t>
      </w:r>
    </w:p>
    <w:p>
      <w:pPr>
        <w:pStyle w:val="Normal_modified"/>
      </w:pPr>
      <w:r>
        <w:t>(3) Capuchins in captivity do not trade with humans. ❮ T / F ❯</w:t>
      </w:r>
    </w:p>
    <w:p>
      <w:pPr>
        <w:pStyle w:val="Normal_modified"/>
      </w:pPr>
      <w:r>
        <w:t>(4) Capuchins prefer cucumbers over grapes. ❮ T / F ❯</w:t>
      </w:r>
    </w:p>
    <w:p>
      <w:pPr>
        <w:pStyle w:val="Normal_modified"/>
      </w:pPr>
      <w:r>
        <w:t>(5) Capuchins will throw cucumbers if they see another get grapes. ❮ T / F ❯</w:t>
      </w:r>
    </w:p>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Higher education has grown from an elite to a mass system across the world. In Europe and the USA, increased rates of participation occurred in the decades after the Second World War. Between 2000 and 2014, rates of participation in higher education almost doubled from 19% to 34% across the world among the members of the population in the school-leaving age category (typically 18-23). The dramatic expansion of higher education has been marked by a wider range of institutions of higher learning and a more diverse demographic of students. Changes from an elite system to a mass higher education system are associated with political needs to build a specialized workforce for the economy. In theory, the expansion of higher education to develop a highly skilled workforce should diminish the role of examinations in the selection and control of students, initiating approaches to assessment which enable lifelong learning: assessment for learning and a focus on feedback for development. In reality, sociopolitical changes to expand higher education have set up a 'field of contradictions' for assessment in higher education. Mass higher education requires efficient approaches to assessment, such as examinations and multiple-choice quizzes, with minimalist, impersonal, or standardised feedback, often causing students to focus more on grades than feedback. In contrast, the relatively small numbers of students in elite systems in the past allowed for closer relationships between students and their teachers, with formative feedback shaping the minds, academic skills, and even the characters of students.</w:t>
            </w:r>
          </w:p>
        </w:tc>
      </w:tr>
    </w:tbl>
    <w:p>
      <w:pPr>
        <w:pStyle w:val="Normal_modified"/>
      </w:pPr>
      <w:r>
        <w:t>(1) Higher education has transitioned from elite to mass systems worldwide. ❮ T / F ❯</w:t>
      </w:r>
    </w:p>
    <w:p>
      <w:pPr>
        <w:pStyle w:val="Normal_modified"/>
      </w:pPr>
      <w:r>
        <w:t>(2) Participation rates in higher education decreased between 2000 and 2014. ❮ T / F ❯</w:t>
      </w:r>
    </w:p>
    <w:p>
      <w:pPr>
        <w:pStyle w:val="Normal_modified"/>
      </w:pPr>
      <w:r>
        <w:t>(3) The expansion of higher education is linked to political needs for a skilled workforce. ❮ T / F ❯</w:t>
      </w:r>
    </w:p>
    <w:p>
      <w:pPr>
        <w:pStyle w:val="Normal_modified"/>
      </w:pPr>
      <w:r>
        <w:t>(4) Mass higher education promotes personalized feedback for each student. ❮ T / F ❯</w:t>
      </w:r>
    </w:p>
    <w:p>
      <w:pPr>
        <w:pStyle w:val="Normal_modified"/>
      </w:pPr>
      <w:r>
        <w:t>(5) Elite systems in the past allowed for closer student-teacher relationships. ❮ T / F ❯</w:t>
      </w:r>
    </w:p>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모든 사람에게 자랑하면 안 된다.</w:t>
              <w:br/>
              <w:t>(2) True. 과도한 자랑은 자녀에게 잘못된 자아상을 형성할 수 있다.</w:t>
              <w:br/>
              <w:t>(3) False. 자녀가 항상 기대에 부응하지 못할 수 있다.</w:t>
              <w:br/>
              <w:t>(4) True. 자녀에게 지속적으로 말하면 스트레스를 줄 수 있다.</w:t>
              <w:br/>
              <w:t>(5) True. 부모의 압박으로 인해 완벽주의자가 될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비슷한 문제를 해결한 사람들과 함께 있으면 무력감을 극복하는 데 도움이 된다.</w:t>
              <w:br/>
              <w:t>(2) True. 부정적인 상태에서는 부정적인 사고가 긍정적인 사고보다 강하다.</w:t>
              <w:br/>
              <w:t>(3) False. 자조 그룹은 긍정적인 에너지 전달에 효과적이다.</w:t>
              <w:br/>
              <w:t>(4) True. 일부 자조 그룹에서 "승자들과 어울리기"라는 개념이 있다.</w:t>
              <w:br/>
              <w:t>(5) False. 높은 진동의 사람들과 함께 있으면 긍정적인 사고가 강화된다.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감정이 종의 생존에 도움을 주었기 때문이다.</w:t>
              <w:br/>
              <w:t>(2) False. 공포는 위협적인 자극에 더 집중하게 만든다.</w:t>
              <w:br/>
              <w:t>(3) False. 분노를 표현하는 것은 위협을 겁주기 위한 것이다.</w:t>
              <w:br/>
              <w:t>(4) True. 감정은 진화적 '프로그램'으로 우리의 활동을 지시한다.</w:t>
              <w:br/>
              <w:t>(5) False. 생존에 도움이 되지 않는 감정은 함께 진화하지 않았다.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AI가 실시간 번역을 통해 비원어민의 업무 수행을 향상시켰다.</w:t>
              <w:br/>
              <w:t>(2) False. AI 지원 장치는 시각, 언어, 청각 장애인도 포함된다.</w:t>
              <w:br/>
              <w:t>(3) True. AI가 저음성 장애인의 취업 접근을 개선했다.</w:t>
              <w:br/>
              <w:t>(4) False. AI가 저숙련 노동자의 임금에 긍정적인 영향을 미친다.</w:t>
              <w:br/>
              <w:t>(5) True. AI 텍스트 생성기가 글쓰기와 코딩 능력을 향상시켰다.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고래는 죽을 때 평균 30톤의 이산화탄소를 격리했다.</w:t>
              <w:br/>
              <w:t>(2) False. 고래는 죽을 때 탄소를 더 많이 격리했다.</w:t>
              <w:br/>
              <w:t>(3) True. 고래는 영양분이 풍부한 배설물을 방출해 식물성 플랑크톤을 증가시켰다.</w:t>
              <w:br/>
              <w:t>(4) False. IMF는 고래의 생태계 서비스 가치를 200만 달러 이상으로 평가했다.</w:t>
              <w:br/>
              <w:t>(5) True. IMF는 고래 개체수를 회복하기 위한 경제적 인센티브를 제안했다.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다른 부서들은 항상 같은 시각으로 상황을 보지 않는다.</w:t>
              <w:br/>
              <w:t>(2) False. 터널 비전은 다른 부서의 시각을 이해하는 것을 방해한다.</w:t>
              <w:br/>
              <w:t>(3) True. 조직의 구조가 갈등 관리에 영향을 준다.</w:t>
              <w:br/>
              <w:t>(4) False. 기계적 구조는 규칙과 절차가 더 많다.</w:t>
              <w:br/>
              <w:t>(5) False. 유기적 구조는 의사 결정이 중앙집중화되지 않았다.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일부 도시는 자전거, 보행자, 서비스 차량을 위한 전용 도로를 가지고 있다.</w:t>
              <w:br/>
              <w:t>(2) False. 자전거 인기가 높아지면 자동차 차선을 줄인다.</w:t>
              <w:br/>
              <w:t>(3) True. 자전거 친화적인 도시도 긴급 차량을 위한 차선이 필요하다.</w:t>
              <w:br/>
              <w:t>(4) False. 배달 차량은 친환경 도시에 필수적이다.</w:t>
              <w:br/>
              <w:t>(5) True. 가까운 곳에 작은 상점이 있으면 주민들이 걸어서 장을 본다.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모든 사람이 그의 작품을 이해하지 못했다.</w:t>
              <w:br/>
              <w:t>(2) True. 익숙하지 않아서 받아들여지지 않았다.</w:t>
              <w:br/>
              <w:t>(3) False. 살리에리의 작품은 독창적이지 않았다.</w:t>
              <w:br/>
              <w:t>(4) True. 아마데우스 영화에서 살리에리가 주인공이었다.</w:t>
              <w:br/>
              <w:t>(5) True. 그의 작품은 동시대 작곡가들과 비슷했다.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새로운 미디어가 독특한 시각을 제공하기 때문이다.</w:t>
              <w:br/>
              <w:t>(2) False. 매클루한은 미디어의 전달 방식이 내용보다 중요하다고 주장했다.</w:t>
              <w:br/>
              <w:t>(3) True. TV 시청은 TV 자체처럼 세상을 인식하게 만든다.</w:t>
              <w:br/>
              <w:t>(4) False. 인쇄책의 발명이 사람들의 시각을 변화시켰다.</w:t>
              <w:br/>
              <w:t>(5) False. 매클루한에 따르면 TV는 겉모습과 표면을 강조한다.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개념이 본질주의로 이어질 수 있기 때문이었다.</w:t>
              <w:br/>
              <w:t>(2) False. 현대 속담이 아니라 옛 속담을 사용했다.</w:t>
              <w:br/>
              <w:t>(3) True. 본질을 찾는 것을 어두운 방에서 검은 고양이를 찾는 것에 비유했다.</w:t>
              <w:br/>
              <w:t>(4) False. 물리학자들이 에테르가 존재하지 않는다는 것을 증명했다.</w:t>
              <w:br/>
              <w:t>(5) False. 항상 올바른 개념을 사용한 것은 아니다.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소셜 미디어 유명인은 연기이나 노래 실력으로 칭찬받지 않았다.</w:t>
              <w:br/>
              <w:t>(2) True. 일반적인 유명성은 정규적이고 빈번한 상호작용을 통해 이루어진다.</w:t>
              <w:br/>
              <w:t>(3) True. 엘리트 유명인은 신비로움과 계층적 거리를 특징으로 했다.</w:t>
              <w:br/>
              <w:t>(4) False. 비판은 엘리트 지위로의 전환에 장애물이 있음을 강조했다.</w:t>
              <w:br/>
              <w:t>(5) True. 소셜 미디어에서 유명성은 팔로워와 좋아요로 측정된다.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학습에 가장 효과적인 방법이 아니라고 했어.</w:t>
              <w:br/>
              <w:t>(2) True. 작업 기억은 짧은 시간만 유지된다고 했어.</w:t>
              <w:br/>
              <w:t>(3) False. 작업 기억과 장기 기억은 다르다고 했어.</w:t>
              <w:br/>
              <w:t>(4) True. 테스트가 장기 기억에 도움이 된다고 했어.</w:t>
              <w:br/>
              <w:t>(5) True. 지식을 다시 테스트하지 않으면 기억이 사라진다고 했어.</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Mirror neurons의 발견이 관찰 학습에 대한 이해를 바꿨기 때문이다.</w:t>
              <w:br/>
              <w:t>(2) False. 모방이 완벽하지 않기 때문이다.</w:t>
              <w:br/>
              <w:t>(3) False. 장난감과의 놀이는 나중에 이루어진다.</w:t>
              <w:br/>
              <w:t>(4) True. 문화는 선천적 행동이나 시행착오를 넘어선 학습에 의존한다.</w:t>
              <w:br/>
              <w:t>(5) False. 우주선을 만드는 것은 단순한 시행착오로만 배우는 것이 아니다.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녹음된 목소리는 실제보다 덜 깊게 들릴 수 있다.</w:t>
              <w:br/>
              <w:t>(2) False. 목소리를 낼 때 성대가 진동한다.</w:t>
              <w:br/>
              <w:t>(3) True. 우리는 공기와 뼈 전도를 통해 들은.</w:t>
              <w:br/>
              <w:t>(4) False. 내부 경로는 낮은 주파수를 강조한다.</w:t>
              <w:br/>
              <w:t>(5) True. 녹음에서는 억양이 더 뚜렷하게 들릴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유사한 특성은 공통 조상을 가지지 않는다.</w:t>
              <w:br/>
              <w:t>(2) True. 새와 벌의 날개는 유사한 특성의 예이다.</w:t>
              <w:br/>
              <w:t>(3) False. 동종 특성은 항상 같은 기능을 가지지 않는다.</w:t>
              <w:br/>
              <w:t>(4) True. 박쥐의 날개와 말의 앞다리는 동종 특성이다.</w:t>
              <w:br/>
              <w:t>(5) False. 생물학자들은 기능적 특성이 아닌 비기능적 특성에 초점을 맞춘다.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차가운 물이 더 많은 용존 산소를 보유했다고 했다.</w:t>
              <w:br/>
              <w:t>(2) True. 열대 해양은 상대적으로 생물이 덜 서식한다고 했다.</w:t>
              <w:br/>
              <w:t>(3) False. 지구 온난화는 용존 산소를 감소시킨다고 했다.</w:t>
              <w:br/>
              <w:t>(4) True. 해양의 용존 산소 수준이 50년 이상 감소하고 있다고 했다.</w:t>
              <w:br/>
              <w:t>(5) False. 최근에 혐기성 현상이 더 자주 발생했다고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음식이 교환에 포함되면 카푸친원숭이가 더 교환하려 한다.</w:t>
              <w:br/>
              <w:t>(2) False. 항상이 아니라 다른 조건에 따라 다르기 때문이다.</w:t>
              <w:br/>
              <w:t>(3) False. 사육 환경에서 인간과 교환을 한다.</w:t>
              <w:br/>
              <w:t>(4) False. 포도가 오히려 더 선호되기 때문이다.</w:t>
              <w:br/>
              <w:t>(5) True. 다른 원숭이가 포도를 받으면 오이를 던진다.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고등교육이 엘리트에서 대중으로 전환됐어.</w:t>
              <w:br/>
              <w:t>(2) False. 참여율이 증가했어.</w:t>
              <w:br/>
              <w:t>(3) True. 정치적 필요가 확장과 관련 있어.</w:t>
              <w:br/>
              <w:t>(4) False. 대중 고등교육은 개인화된 피드백을 제공하지 않아.</w:t>
              <w:br/>
              <w:t>(5) True. 과거 엘리트 시스템은 학생과 교사의 관계가 가까웠어.</w:t>
            </w: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 w:hAnsi="" w:eastAs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 w:hAnsi="" w:eastAsia=""/>
      <w:b/>
      <w:color w:val="000000"/>
      <w:sz w:val="24"/>
    </w:rPr>
  </w:style>
  <w:style w:type="paragraph" w:customStyle="1" w:styleId="Heading_num">
    <w:name w:val="Heading_num"/>
    <w:basedOn w:val="Heading2"/>
    <w:pPr>
      <w:spacing w:before="0" w:after="0" w:lineRule="auto" w:line="288"/>
    </w:pPr>
    <w:rPr>
      <w:rFonts w:ascii="" w:hAnsi="" w:eastAsia=""/>
      <w:b/>
      <w:color w:val="000000"/>
      <w:sz w:val="20"/>
    </w:rPr>
  </w:style>
  <w:style w:type="paragraph" w:customStyle="1" w:styleId="Normal_modified">
    <w:name w:val="Normal_modified"/>
    <w:basedOn w:val="Normal"/>
    <w:pPr>
      <w:spacing w:lineRule="auto" w:line="288" w:before="0" w:after="0"/>
      <w:jc w:val="both"/>
    </w:pPr>
    <w:rPr>
      <w:rFonts w:ascii="" w:hAnsi="" w:eastAsia=""/>
      <w:color w:val="000000"/>
      <w:sz w:val="16"/>
    </w:rPr>
  </w:style>
  <w:style w:type="paragraph" w:customStyle="1" w:styleId="Normal_left">
    <w:name w:val="Normal_left"/>
    <w:basedOn w:val="Normal"/>
    <w:pPr>
      <w:spacing w:lineRule="auto" w:line="288" w:before="0" w:after="0"/>
      <w:jc w:val="left"/>
    </w:pPr>
    <w:rPr>
      <w:rFonts w:ascii="" w:hAnsi="" w:eastAsia=""/>
      <w:color w:val="000000"/>
      <w:sz w:val="16"/>
    </w:rPr>
  </w:style>
  <w:style w:type="paragraph" w:customStyle="1" w:styleId="Normal_exp">
    <w:name w:val="Normal_exp"/>
    <w:basedOn w:val="Normal"/>
    <w:pPr>
      <w:spacing w:lineRule="auto" w:line="264" w:before="0" w:after="0"/>
      <w:jc w:val="left"/>
    </w:pPr>
    <w:rPr>
      <w:rFonts w:ascii="" w:hAnsi="" w:eastAsia=""/>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