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405"/>
        <w:gridCol w:w="1838"/>
      </w:tblGrid>
      <w:tr w:rsidR="00F726F5" w14:paraId="5EE02F7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74BB809" w14:textId="77777777" w:rsidR="00F726F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마더텅(2025개정) 고1 11강 옛날 지문</w:t>
            </w:r>
          </w:p>
        </w:tc>
      </w:tr>
      <w:tr w:rsidR="00F726F5" w14:paraId="70E3457C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5989241F" w14:textId="77777777" w:rsidR="00F726F5" w:rsidRDefault="00000000">
            <w:pPr>
              <w:spacing w:after="0"/>
            </w:pPr>
            <w:r>
              <w:rPr>
                <w:rFonts w:ascii="맑은 고딕"/>
                <w:b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7D3B8ED4" w14:textId="77777777" w:rsidR="00F726F5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어법선택(문제지)</w:t>
            </w:r>
          </w:p>
        </w:tc>
      </w:tr>
      <w:tr w:rsidR="00F726F5" w14:paraId="0DB66F8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9EDAA98" w14:textId="77777777" w:rsidR="00F726F5" w:rsidRDefault="00F726F5"/>
        </w:tc>
      </w:tr>
      <w:tr w:rsidR="00F726F5" w14:paraId="76041080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AE032A8" w14:textId="77777777" w:rsidR="00F726F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p11강-no.20번 161131</w:t>
            </w:r>
          </w:p>
        </w:tc>
      </w:tr>
      <w:tr w:rsidR="00F726F5" w14:paraId="51C1DE3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4F9E48E" w14:textId="77777777" w:rsidR="00F726F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color w:val="000000"/>
                <w:sz w:val="20"/>
              </w:rPr>
              <w:t>[are attracted / attract]</w:t>
            </w:r>
            <w:r>
              <w:rPr>
                <w:rFonts w:ascii="맑은 고딕"/>
                <w:color w:val="000000"/>
                <w:sz w:val="20"/>
              </w:rPr>
              <w:t xml:space="preserve"> to individuals and things they cannot </w:t>
            </w:r>
            <w:r>
              <w:rPr>
                <w:rFonts w:ascii="맑은 고딕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color w:val="000000"/>
                <w:sz w:val="20"/>
              </w:rPr>
              <w:t>[ready / readily]</w:t>
            </w:r>
            <w:r>
              <w:rPr>
                <w:rFonts w:ascii="맑은 고딕"/>
                <w:color w:val="000000"/>
                <w:sz w:val="20"/>
              </w:rPr>
              <w:t xml:space="preserve"> obtain. In the case with things, people </w:t>
            </w:r>
            <w:r>
              <w:rPr>
                <w:rFonts w:ascii="맑은 고딕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color w:val="000000"/>
                <w:sz w:val="20"/>
              </w:rPr>
              <w:t>[attract more / are more attracted]</w:t>
            </w:r>
            <w:r>
              <w:rPr>
                <w:rFonts w:ascii="맑은 고딕"/>
                <w:color w:val="000000"/>
                <w:sz w:val="20"/>
              </w:rPr>
              <w:t xml:space="preserve"> to a </w:t>
            </w:r>
            <w:r>
              <w:rPr>
                <w:rFonts w:ascii="맑은 고딕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color w:val="000000"/>
                <w:sz w:val="20"/>
              </w:rPr>
              <w:t>[desiring / desired]</w:t>
            </w:r>
            <w:r>
              <w:rPr>
                <w:rFonts w:ascii="맑은 고딕"/>
                <w:color w:val="000000"/>
                <w:sz w:val="20"/>
              </w:rPr>
              <w:t xml:space="preserve"> object </w:t>
            </w:r>
            <w:r>
              <w:rPr>
                <w:rFonts w:ascii="맑은 고딕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color w:val="000000"/>
                <w:sz w:val="20"/>
              </w:rPr>
              <w:t xml:space="preserve"> it is out of their reach. When the object of desire </w:t>
            </w:r>
            <w:r>
              <w:rPr>
                <w:rFonts w:ascii="맑은 고딕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color w:val="000000"/>
                <w:sz w:val="20"/>
              </w:rPr>
              <w:t>[is finally gained / finally gains]</w:t>
            </w:r>
            <w:r>
              <w:rPr>
                <w:rFonts w:ascii="맑은 고딕"/>
                <w:color w:val="000000"/>
                <w:sz w:val="20"/>
              </w:rPr>
              <w:t xml:space="preserve">, the attraction for the object </w:t>
            </w:r>
            <w:r>
              <w:rPr>
                <w:rFonts w:ascii="맑은 고딕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color w:val="000000"/>
                <w:sz w:val="20"/>
              </w:rPr>
              <w:t>[rapidly / rapid]</w:t>
            </w:r>
            <w:r>
              <w:rPr>
                <w:rFonts w:ascii="맑은 고딕"/>
                <w:color w:val="000000"/>
                <w:sz w:val="20"/>
              </w:rPr>
              <w:t xml:space="preserve"> decreases. Christmas presents </w:t>
            </w:r>
            <w:r>
              <w:rPr>
                <w:rFonts w:ascii="맑은 고딕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color w:val="000000"/>
                <w:sz w:val="20"/>
              </w:rPr>
              <w:t>[provide / are provided]</w:t>
            </w:r>
            <w:r>
              <w:rPr>
                <w:rFonts w:ascii="맑은 고딕"/>
                <w:color w:val="000000"/>
                <w:sz w:val="20"/>
              </w:rPr>
              <w:t xml:space="preserve"> a good example of this phenomenon. Toys children </w:t>
            </w:r>
            <w:r>
              <w:rPr>
                <w:rFonts w:ascii="맑은 고딕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color w:val="000000"/>
                <w:sz w:val="20"/>
              </w:rPr>
              <w:t>[wanting / wanted]</w:t>
            </w:r>
            <w:r>
              <w:rPr>
                <w:rFonts w:ascii="맑은 고딕"/>
                <w:color w:val="000000"/>
                <w:sz w:val="20"/>
              </w:rPr>
              <w:t xml:space="preserve"> all year long </w:t>
            </w:r>
            <w:r>
              <w:rPr>
                <w:rFonts w:ascii="맑은 고딕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color w:val="000000"/>
                <w:sz w:val="20"/>
              </w:rPr>
              <w:t>[are thrown / throw]</w:t>
            </w:r>
            <w:r>
              <w:rPr>
                <w:rFonts w:ascii="맑은 고딕"/>
                <w:color w:val="000000"/>
                <w:sz w:val="20"/>
              </w:rPr>
              <w:t xml:space="preserve"> away several days after they </w:t>
            </w:r>
            <w:r>
              <w:rPr>
                <w:rFonts w:ascii="맑은 고딕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color w:val="000000"/>
                <w:sz w:val="20"/>
              </w:rPr>
              <w:t>[are taken / take]</w:t>
            </w:r>
            <w:r>
              <w:rPr>
                <w:rFonts w:ascii="맑은 고딕"/>
                <w:color w:val="000000"/>
                <w:sz w:val="20"/>
              </w:rPr>
              <w:t xml:space="preserve"> from gift boxes under the tree. The phenomenon also holds </w:t>
            </w:r>
            <w:r>
              <w:rPr>
                <w:rFonts w:ascii="맑은 고딕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color w:val="000000"/>
                <w:sz w:val="20"/>
              </w:rPr>
              <w:t>[true / truly]</w:t>
            </w:r>
            <w:r>
              <w:rPr>
                <w:rFonts w:ascii="맑은 고딕"/>
                <w:color w:val="000000"/>
                <w:sz w:val="20"/>
              </w:rPr>
              <w:t xml:space="preserve"> for human interaction, </w:t>
            </w:r>
            <w:r>
              <w:rPr>
                <w:rFonts w:ascii="맑은 고딕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color w:val="000000"/>
                <w:sz w:val="20"/>
              </w:rPr>
              <w:t>[particular / particularly]</w:t>
            </w:r>
            <w:r>
              <w:rPr>
                <w:rFonts w:ascii="맑은 고딕"/>
                <w:color w:val="000000"/>
                <w:sz w:val="20"/>
              </w:rPr>
              <w:t xml:space="preserve"> in the early stages of a </w:t>
            </w:r>
            <w:r>
              <w:rPr>
                <w:rFonts w:ascii="맑은 고딕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color w:val="000000"/>
                <w:sz w:val="20"/>
              </w:rPr>
              <w:t>[developing / developed]</w:t>
            </w:r>
            <w:r>
              <w:rPr>
                <w:rFonts w:ascii="맑은 고딕"/>
                <w:color w:val="000000"/>
                <w:sz w:val="20"/>
              </w:rPr>
              <w:t xml:space="preserve"> relationship. The </w:t>
            </w:r>
            <w:r>
              <w:rPr>
                <w:rFonts w:ascii="맑은 고딕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color w:val="000000"/>
                <w:sz w:val="20"/>
              </w:rPr>
              <w:t>[commonly / common]</w:t>
            </w:r>
            <w:r>
              <w:rPr>
                <w:rFonts w:ascii="맑은 고딕"/>
                <w:color w:val="000000"/>
                <w:sz w:val="20"/>
              </w:rPr>
              <w:t xml:space="preserve"> dating rule has scientific merit. An individual should not always make </w:t>
            </w:r>
            <w:r>
              <w:rPr>
                <w:rFonts w:ascii="맑은 고딕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color w:val="000000"/>
                <w:sz w:val="20"/>
              </w:rPr>
              <w:t>[him / himself]</w:t>
            </w:r>
            <w:r>
              <w:rPr>
                <w:rFonts w:ascii="맑은 고딕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color w:val="000000"/>
                <w:sz w:val="20"/>
              </w:rPr>
              <w:t>[her / herself]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color w:val="000000"/>
                <w:sz w:val="20"/>
              </w:rPr>
              <w:t>[ready / readily]</w:t>
            </w:r>
            <w:r>
              <w:rPr>
                <w:rFonts w:ascii="맑은 고딕"/>
                <w:color w:val="000000"/>
                <w:sz w:val="20"/>
              </w:rPr>
              <w:t xml:space="preserve"> available to the person they are </w:t>
            </w:r>
            <w:r>
              <w:rPr>
                <w:rFonts w:ascii="맑은 고딕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color w:val="000000"/>
                <w:sz w:val="20"/>
              </w:rPr>
              <w:t>[targeted / targeting]</w:t>
            </w:r>
            <w:r>
              <w:rPr>
                <w:rFonts w:ascii="맑은 고딕"/>
                <w:color w:val="000000"/>
                <w:sz w:val="20"/>
              </w:rPr>
              <w:t xml:space="preserve"> for a longer-term relationship. A certain level of unavailability will make </w:t>
            </w:r>
            <w:r>
              <w:rPr>
                <w:rFonts w:ascii="맑은 고딕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color w:val="000000"/>
                <w:sz w:val="20"/>
              </w:rPr>
              <w:t>[you / yourself]</w:t>
            </w:r>
            <w:r>
              <w:rPr>
                <w:rFonts w:ascii="맑은 고딕"/>
                <w:color w:val="000000"/>
                <w:sz w:val="20"/>
              </w:rPr>
              <w:t xml:space="preserve"> more of a mystery and a challenge. </w:t>
            </w:r>
          </w:p>
        </w:tc>
      </w:tr>
      <w:tr w:rsidR="00F726F5" w14:paraId="6D5E7E59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576105D" w14:textId="77777777" w:rsidR="00F726F5" w:rsidRDefault="00F726F5"/>
        </w:tc>
      </w:tr>
      <w:tr w:rsidR="00F726F5" w14:paraId="7EC7BB4B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D220FDF" w14:textId="77777777" w:rsidR="00F726F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p11강-no.30번 190633</w:t>
            </w:r>
          </w:p>
        </w:tc>
      </w:tr>
      <w:tr w:rsidR="00F726F5" w14:paraId="11ACE00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F6931EB" w14:textId="77777777" w:rsidR="00F726F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The mind is </w:t>
            </w:r>
            <w:r>
              <w:rPr>
                <w:rFonts w:ascii="맑은 고딕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color w:val="000000"/>
                <w:sz w:val="20"/>
              </w:rPr>
              <w:t>[essentially / essential]</w:t>
            </w:r>
            <w:r>
              <w:rPr>
                <w:rFonts w:ascii="맑은 고딕"/>
                <w:color w:val="000000"/>
                <w:sz w:val="20"/>
              </w:rPr>
              <w:t xml:space="preserve"> a survival machine. Attack and defense against other minds, </w:t>
            </w:r>
            <w:r>
              <w:rPr>
                <w:rFonts w:ascii="맑은 고딕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color w:val="000000"/>
                <w:sz w:val="20"/>
              </w:rPr>
              <w:t>[gathered / gathering]</w:t>
            </w:r>
            <w:r>
              <w:rPr>
                <w:rFonts w:ascii="맑은 고딕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color w:val="000000"/>
                <w:sz w:val="20"/>
              </w:rPr>
              <w:t>[storing / stored]</w:t>
            </w:r>
            <w:r>
              <w:rPr>
                <w:rFonts w:ascii="맑은 고딕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color w:val="000000"/>
                <w:sz w:val="20"/>
              </w:rPr>
              <w:t>[analyzed / analyzing]</w:t>
            </w:r>
            <w:r>
              <w:rPr>
                <w:rFonts w:ascii="맑은 고딕"/>
                <w:color w:val="000000"/>
                <w:sz w:val="20"/>
              </w:rPr>
              <w:t xml:space="preserve"> information ― this is </w:t>
            </w:r>
            <w:r>
              <w:rPr>
                <w:rFonts w:ascii="맑은 고딕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it is good at, but it is not at all </w:t>
            </w:r>
            <w:r>
              <w:rPr>
                <w:rFonts w:ascii="맑은 고딕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color w:val="000000"/>
                <w:sz w:val="20"/>
              </w:rPr>
              <w:t>[creatively / creative]</w:t>
            </w:r>
            <w:r>
              <w:rPr>
                <w:rFonts w:ascii="맑은 고딕"/>
                <w:color w:val="000000"/>
                <w:sz w:val="20"/>
              </w:rPr>
              <w:t xml:space="preserve">. All </w:t>
            </w:r>
            <w:r>
              <w:rPr>
                <w:rFonts w:ascii="맑은 고딕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color w:val="000000"/>
                <w:sz w:val="20"/>
              </w:rPr>
              <w:t>[true / truly]</w:t>
            </w:r>
            <w:r>
              <w:rPr>
                <w:rFonts w:ascii="맑은 고딕"/>
                <w:color w:val="000000"/>
                <w:sz w:val="20"/>
              </w:rPr>
              <w:t xml:space="preserve"> artists create from a place of no-mind, from inner stillness. Even great scientists have </w:t>
            </w:r>
            <w:r>
              <w:rPr>
                <w:rFonts w:ascii="맑은 고딕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color w:val="000000"/>
                <w:sz w:val="20"/>
              </w:rPr>
              <w:t>[been reported / reported]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their creative breakthroughs came at a time of mental quietude. The </w:t>
            </w:r>
            <w:r>
              <w:rPr>
                <w:rFonts w:ascii="맑은 고딕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color w:val="000000"/>
                <w:sz w:val="20"/>
              </w:rPr>
              <w:t>[surprising / surprised]</w:t>
            </w:r>
            <w:r>
              <w:rPr>
                <w:rFonts w:ascii="맑은 고딕"/>
                <w:color w:val="000000"/>
                <w:sz w:val="20"/>
              </w:rPr>
              <w:t xml:space="preserve"> result of a nationwide inquiry among America's most famous mathematicians, </w:t>
            </w:r>
            <w:r>
              <w:rPr>
                <w:rFonts w:ascii="맑은 고딕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color w:val="000000"/>
                <w:sz w:val="20"/>
              </w:rPr>
              <w:t>[including / included]</w:t>
            </w:r>
            <w:r>
              <w:rPr>
                <w:rFonts w:ascii="맑은 고딕"/>
                <w:color w:val="000000"/>
                <w:sz w:val="20"/>
              </w:rPr>
              <w:t xml:space="preserve"> Einstein, </w:t>
            </w:r>
            <w:r>
              <w:rPr>
                <w:rFonts w:ascii="맑은 고딕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color w:val="000000"/>
                <w:sz w:val="20"/>
              </w:rPr>
              <w:t>[to find / find]</w:t>
            </w:r>
            <w:r>
              <w:rPr>
                <w:rFonts w:ascii="맑은 고딕"/>
                <w:color w:val="000000"/>
                <w:sz w:val="20"/>
              </w:rPr>
              <w:t xml:space="preserve"> out their working methods, </w:t>
            </w:r>
            <w:r>
              <w:rPr>
                <w:rFonts w:ascii="맑은 고딕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color w:val="000000"/>
                <w:sz w:val="20"/>
              </w:rPr>
              <w:t>[were / was]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thinking "plays only a subordinate part in the brief, decisive phase of the creative act </w:t>
            </w:r>
            <w:r>
              <w:rPr>
                <w:rFonts w:ascii="맑은 고딕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color w:val="000000"/>
                <w:sz w:val="20"/>
              </w:rPr>
              <w:t>[it / itself]</w:t>
            </w:r>
            <w:r>
              <w:rPr>
                <w:rFonts w:ascii="맑은 고딕"/>
                <w:color w:val="000000"/>
                <w:sz w:val="20"/>
              </w:rPr>
              <w:t xml:space="preserve">." So I would say </w:t>
            </w:r>
            <w:r>
              <w:rPr>
                <w:rFonts w:ascii="맑은 고딕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the simple reason </w:t>
            </w:r>
            <w:r>
              <w:rPr>
                <w:rFonts w:ascii="맑은 고딕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color w:val="000000"/>
                <w:sz w:val="20"/>
              </w:rPr>
              <w:t>[what / why]</w:t>
            </w:r>
            <w:r>
              <w:rPr>
                <w:rFonts w:ascii="맑은 고딕"/>
                <w:color w:val="000000"/>
                <w:sz w:val="20"/>
              </w:rPr>
              <w:t xml:space="preserve"> the majority of scientists </w:t>
            </w:r>
            <w:r>
              <w:rPr>
                <w:rFonts w:ascii="맑은 고딕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color w:val="000000"/>
                <w:sz w:val="20"/>
              </w:rPr>
              <w:t>[is / are]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color w:val="000000"/>
                <w:sz w:val="20"/>
              </w:rPr>
              <w:t>[creative / creatively]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color w:val="000000"/>
                <w:sz w:val="20"/>
              </w:rPr>
              <w:t>[are / is]</w:t>
            </w:r>
            <w:r>
              <w:rPr>
                <w:rFonts w:ascii="맑은 고딕"/>
                <w:color w:val="000000"/>
                <w:sz w:val="20"/>
              </w:rPr>
              <w:t xml:space="preserve"> not </w:t>
            </w:r>
            <w:r>
              <w:rPr>
                <w:rFonts w:ascii="맑은 고딕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think, but </w:t>
            </w:r>
            <w:r>
              <w:rPr>
                <w:rFonts w:ascii="맑은 고딕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color w:val="000000"/>
                <w:sz w:val="20"/>
              </w:rPr>
              <w:t xml:space="preserve"> they don't know how to stop </w:t>
            </w:r>
            <w:r>
              <w:rPr>
                <w:rFonts w:ascii="맑은 고딕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color w:val="000000"/>
                <w:sz w:val="20"/>
              </w:rPr>
              <w:t>[thinking / to think]</w:t>
            </w:r>
            <w:r>
              <w:rPr>
                <w:rFonts w:ascii="맑은 고딕"/>
                <w:color w:val="000000"/>
                <w:sz w:val="20"/>
              </w:rPr>
              <w:t xml:space="preserve">! </w:t>
            </w:r>
          </w:p>
        </w:tc>
      </w:tr>
      <w:tr w:rsidR="00F726F5" w14:paraId="0580D0A7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01A8C30" w14:textId="77777777" w:rsidR="00F726F5" w:rsidRDefault="00F726F5"/>
        </w:tc>
      </w:tr>
      <w:tr w:rsidR="00F726F5" w14:paraId="2CB1A3A4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39D14786" w14:textId="70E857C7" w:rsidR="00F726F5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ascii="맑은 고딕"/>
                <w:color w:val="000000"/>
                <w:sz w:val="16"/>
              </w:rPr>
              <w:t>3. p11강-no.40번 21063</w:t>
            </w:r>
            <w:r w:rsidR="00ED659F">
              <w:rPr>
                <w:rFonts w:ascii="맑은 고딕" w:hint="eastAsia"/>
                <w:color w:val="000000"/>
                <w:sz w:val="16"/>
                <w:lang w:eastAsia="ko-KR"/>
              </w:rPr>
              <w:t>2</w:t>
            </w:r>
          </w:p>
        </w:tc>
      </w:tr>
      <w:tr w:rsidR="00F726F5" w14:paraId="5E409F3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5DF9AC1" w14:textId="77777777" w:rsidR="00F726F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Research has </w:t>
            </w:r>
            <w:r>
              <w:rPr>
                <w:rFonts w:ascii="맑은 고딕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color w:val="000000"/>
                <w:sz w:val="20"/>
              </w:rPr>
              <w:t>[confirmed / been confirmed]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athletes are less likely </w:t>
            </w:r>
            <w:r>
              <w:rPr>
                <w:rFonts w:ascii="맑은 고딕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color w:val="000000"/>
                <w:sz w:val="20"/>
              </w:rPr>
              <w:t>[to participate / participating]</w:t>
            </w:r>
            <w:r>
              <w:rPr>
                <w:rFonts w:ascii="맑은 고딕"/>
                <w:color w:val="000000"/>
                <w:sz w:val="20"/>
              </w:rPr>
              <w:t xml:space="preserve"> in unacceptable behavior than </w:t>
            </w:r>
            <w:r>
              <w:rPr>
                <w:rFonts w:ascii="맑은 고딕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color w:val="000000"/>
                <w:sz w:val="20"/>
              </w:rPr>
              <w:t>[is / are]</w:t>
            </w:r>
            <w:r>
              <w:rPr>
                <w:rFonts w:ascii="맑은 고딕"/>
                <w:color w:val="000000"/>
                <w:sz w:val="20"/>
              </w:rPr>
              <w:t xml:space="preserve"> non-athletes. However, moral reasoning and good sporting behavior </w:t>
            </w:r>
            <w:r>
              <w:rPr>
                <w:rFonts w:ascii="맑은 고딕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color w:val="000000"/>
                <w:sz w:val="20"/>
              </w:rPr>
              <w:t>[seems / seem]</w:t>
            </w:r>
            <w:r>
              <w:rPr>
                <w:rFonts w:ascii="맑은 고딕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color w:val="000000"/>
                <w:sz w:val="20"/>
              </w:rPr>
              <w:t>[decline / be declined]</w:t>
            </w:r>
            <w:r>
              <w:rPr>
                <w:rFonts w:ascii="맑은 고딕"/>
                <w:color w:val="000000"/>
                <w:sz w:val="20"/>
              </w:rPr>
              <w:t xml:space="preserve"> as athletes progress to higher competitive levels, in part </w:t>
            </w:r>
            <w:r>
              <w:rPr>
                <w:rFonts w:ascii="맑은 고딕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color w:val="000000"/>
                <w:sz w:val="20"/>
              </w:rPr>
              <w:t xml:space="preserve">[increasing </w:t>
            </w:r>
            <w:r>
              <w:rPr>
                <w:rFonts w:ascii="맑은 고딕"/>
                <w:b/>
                <w:color w:val="000000"/>
                <w:sz w:val="20"/>
              </w:rPr>
              <w:lastRenderedPageBreak/>
              <w:t>/ increased]</w:t>
            </w:r>
            <w:r>
              <w:rPr>
                <w:rFonts w:ascii="맑은 고딕"/>
                <w:color w:val="000000"/>
                <w:sz w:val="20"/>
              </w:rPr>
              <w:t xml:space="preserve"> emphasis on winning. Thus winning can be a </w:t>
            </w:r>
            <w:r>
              <w:rPr>
                <w:rFonts w:ascii="맑은 고딕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color w:val="000000"/>
                <w:sz w:val="20"/>
              </w:rPr>
              <w:t>[double-edged / double-edging]</w:t>
            </w:r>
            <w:r>
              <w:rPr>
                <w:rFonts w:ascii="맑은 고딕"/>
                <w:color w:val="000000"/>
                <w:sz w:val="20"/>
              </w:rPr>
              <w:t xml:space="preserve"> sword in </w:t>
            </w:r>
            <w:r>
              <w:rPr>
                <w:rFonts w:ascii="맑은 고딕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color w:val="000000"/>
                <w:sz w:val="20"/>
              </w:rPr>
              <w:t>[teaching / teach]</w:t>
            </w:r>
            <w:r>
              <w:rPr>
                <w:rFonts w:ascii="맑은 고딕"/>
                <w:color w:val="000000"/>
                <w:sz w:val="20"/>
              </w:rPr>
              <w:t xml:space="preserve"> character development. Some athletes may want </w:t>
            </w:r>
            <w:r>
              <w:rPr>
                <w:rFonts w:ascii="맑은 고딕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color w:val="000000"/>
                <w:sz w:val="20"/>
              </w:rPr>
              <w:t>[to win / winning]</w:t>
            </w:r>
            <w:r>
              <w:rPr>
                <w:rFonts w:ascii="맑은 고딕"/>
                <w:color w:val="000000"/>
                <w:sz w:val="20"/>
              </w:rPr>
              <w:t xml:space="preserve"> so much </w:t>
            </w:r>
            <w:r>
              <w:rPr>
                <w:rFonts w:ascii="맑은 고딕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they lie, cheat, and </w:t>
            </w:r>
            <w:r>
              <w:rPr>
                <w:rFonts w:ascii="맑은 고딕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color w:val="000000"/>
                <w:sz w:val="20"/>
              </w:rPr>
              <w:t>[break / breaking]</w:t>
            </w:r>
            <w:r>
              <w:rPr>
                <w:rFonts w:ascii="맑은 고딕"/>
                <w:color w:val="000000"/>
                <w:sz w:val="20"/>
              </w:rPr>
              <w:t xml:space="preserve"> team rules. They may develop undesirable character traits </w:t>
            </w:r>
            <w:r>
              <w:rPr>
                <w:rFonts w:ascii="맑은 고딕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color w:val="000000"/>
                <w:sz w:val="20"/>
              </w:rPr>
              <w:t>[what / that]</w:t>
            </w:r>
            <w:r>
              <w:rPr>
                <w:rFonts w:ascii="맑은 고딕"/>
                <w:color w:val="000000"/>
                <w:sz w:val="20"/>
              </w:rPr>
              <w:t xml:space="preserve"> can enhance their ability </w:t>
            </w:r>
            <w:r>
              <w:rPr>
                <w:rFonts w:ascii="맑은 고딕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color w:val="000000"/>
                <w:sz w:val="20"/>
              </w:rPr>
              <w:t>[to win / winning]</w:t>
            </w:r>
            <w:r>
              <w:rPr>
                <w:rFonts w:ascii="맑은 고딕"/>
                <w:color w:val="000000"/>
                <w:sz w:val="20"/>
              </w:rPr>
              <w:t xml:space="preserve"> in the short term. However, when athletes </w:t>
            </w:r>
            <w:r>
              <w:rPr>
                <w:rFonts w:ascii="맑은 고딕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color w:val="000000"/>
                <w:sz w:val="20"/>
              </w:rPr>
              <w:t>[resist / resisting]</w:t>
            </w:r>
            <w:r>
              <w:rPr>
                <w:rFonts w:ascii="맑은 고딕"/>
                <w:color w:val="000000"/>
                <w:sz w:val="20"/>
              </w:rPr>
              <w:t xml:space="preserve"> the temptation </w:t>
            </w:r>
            <w:r>
              <w:rPr>
                <w:rFonts w:ascii="맑은 고딕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color w:val="000000"/>
                <w:sz w:val="20"/>
              </w:rPr>
              <w:t>[to win / winning]</w:t>
            </w:r>
            <w:r>
              <w:rPr>
                <w:rFonts w:ascii="맑은 고딕"/>
                <w:color w:val="000000"/>
                <w:sz w:val="20"/>
              </w:rPr>
              <w:t xml:space="preserve"> in a dishonest way, they can develop positive character traits </w:t>
            </w:r>
            <w:r>
              <w:rPr>
                <w:rFonts w:ascii="맑은 고딕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color w:val="000000"/>
                <w:sz w:val="20"/>
              </w:rPr>
              <w:t>[that / what]</w:t>
            </w:r>
            <w:r>
              <w:rPr>
                <w:rFonts w:ascii="맑은 고딕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color w:val="000000"/>
                <w:sz w:val="20"/>
              </w:rPr>
              <w:t>[last / lasts]</w:t>
            </w:r>
            <w:r>
              <w:rPr>
                <w:rFonts w:ascii="맑은 고딕"/>
                <w:color w:val="000000"/>
                <w:sz w:val="20"/>
              </w:rPr>
              <w:t xml:space="preserve"> a lifetime. Character is a </w:t>
            </w:r>
            <w:r>
              <w:rPr>
                <w:rFonts w:ascii="맑은 고딕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color w:val="000000"/>
                <w:sz w:val="20"/>
              </w:rPr>
              <w:t>[learned / learning]</w:t>
            </w:r>
            <w:r>
              <w:rPr>
                <w:rFonts w:ascii="맑은 고딕"/>
                <w:color w:val="000000"/>
                <w:sz w:val="20"/>
              </w:rPr>
              <w:t xml:space="preserve"> behavior, and a sense of fair play develops only if coaches plan </w:t>
            </w:r>
            <w:r>
              <w:rPr>
                <w:rFonts w:ascii="맑은 고딕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color w:val="000000"/>
                <w:sz w:val="20"/>
              </w:rPr>
              <w:t>[to teach / teaching]</w:t>
            </w:r>
            <w:r>
              <w:rPr>
                <w:rFonts w:ascii="맑은 고딕"/>
                <w:color w:val="000000"/>
                <w:sz w:val="20"/>
              </w:rPr>
              <w:t xml:space="preserve"> those lessons </w:t>
            </w:r>
            <w:r>
              <w:rPr>
                <w:rFonts w:ascii="맑은 고딕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color w:val="000000"/>
                <w:sz w:val="20"/>
              </w:rPr>
              <w:t>[systematical / systematically]</w:t>
            </w:r>
            <w:r>
              <w:rPr>
                <w:rFonts w:ascii="맑은 고딕"/>
                <w:color w:val="000000"/>
                <w:sz w:val="20"/>
              </w:rPr>
              <w:t xml:space="preserve">. </w:t>
            </w:r>
          </w:p>
        </w:tc>
      </w:tr>
    </w:tbl>
    <w:p w14:paraId="702947FD" w14:textId="77777777" w:rsidR="00326444" w:rsidRDefault="00326444"/>
    <w:sectPr w:rsidR="0032644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66453">
    <w:abstractNumId w:val="1"/>
  </w:num>
  <w:num w:numId="2" w16cid:durableId="16717164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26F5"/>
    <w:rsid w:val="00326444"/>
    <w:rsid w:val="00ED659F"/>
    <w:rsid w:val="00F726F5"/>
    <w:rsid w:val="00F8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AC7C88"/>
  <w15:docId w15:val="{E2A206EA-1B42-244D-825F-7122E5322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현규 신</cp:lastModifiedBy>
  <cp:revision>2</cp:revision>
  <dcterms:created xsi:type="dcterms:W3CDTF">2026-08-06T08:33:00Z</dcterms:created>
  <dcterms:modified xsi:type="dcterms:W3CDTF">2026-08-06T08:33:00Z</dcterms:modified>
</cp:coreProperties>
</file>