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[15강 1번 180940]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pPr>
        <w:pStyle w:val="Normal_modified"/>
      </w:pPr>
      <w:r>
        <w:t>(1) Where were the chimpanzees and orangutans tested during the study?</w:t>
      </w:r>
    </w:p>
    <w:p>
      <w:pPr>
        <w:pStyle w:val="Normal_modified"/>
      </w:pPr>
      <w:r>
        <w:t>① In an outdoor enclosure at the zoo</w:t>
      </w:r>
    </w:p>
    <w:p>
      <w:pPr>
        <w:pStyle w:val="Normal_modified"/>
      </w:pPr>
      <w:r>
        <w:t>② In a room with two boxes</w:t>
      </w:r>
    </w:p>
    <w:p>
      <w:pPr>
        <w:pStyle w:val="Normal_modified"/>
      </w:pPr>
      <w:r>
        <w:t>③ In a laboratory with several cages</w:t>
      </w:r>
    </w:p>
    <w:p>
      <w:pPr>
        <w:pStyle w:val="Normal_modified"/>
      </w:pPr>
      <w:r>
        <w:t>④ In a training area with hidden tunnels</w:t>
      </w:r>
    </w:p>
    <w:p>
      <w:pPr>
        <w:pStyle w:val="Normal_modified"/>
      </w:pPr>
    </w:p>
    <w:p>
      <w:pPr>
        <w:pStyle w:val="Normal_modified"/>
      </w:pPr>
    </w:p>
    <w:p>
      <w:pPr>
        <w:pStyle w:val="Normal_modified"/>
      </w:pPr>
      <w:r>
        <w:t>(2) How did the great apes respond when the first experimenter returned after the object had been moved without that experimenter’s knowledge?</w:t>
      </w:r>
    </w:p>
    <w:p>
      <w:pPr>
        <w:pStyle w:val="Normal_modified"/>
      </w:pPr>
      <w:r>
        <w:t>① They usually ignored both boxes</w:t>
      </w:r>
    </w:p>
    <w:p>
      <w:pPr>
        <w:pStyle w:val="Normal_modified"/>
      </w:pPr>
      <w:r>
        <w:t>② They helped open the first box</w:t>
      </w:r>
    </w:p>
    <w:p>
      <w:pPr>
        <w:pStyle w:val="Normal_modified"/>
      </w:pPr>
      <w:r>
        <w:t>③ They helped open the second box</w:t>
      </w:r>
    </w:p>
    <w:p>
      <w:pPr>
        <w:pStyle w:val="Normal_modified"/>
      </w:pPr>
      <w:r>
        <w:t>④ They hid the object from the experimenter</w:t>
      </w:r>
    </w:p>
    <w:p>
      <w:pPr>
        <w:pStyle w:val="Normal_modified"/>
      </w:pPr>
    </w:p>
    <w:p>
      <w:pPr>
        <w:pStyle w:val="Normal_modified"/>
      </w:pPr>
    </w:p>
    <w:p>
      <w:pPr>
        <w:pStyle w:val="Normal_modified"/>
      </w:pPr>
      <w:r>
        <w:t>(3) What do the findings mainly suggest about the great apes’ understanding?</w:t>
      </w:r>
    </w:p>
    <w:p>
      <w:pPr>
        <w:pStyle w:val="Normal_modified"/>
      </w:pPr>
      <w:r>
        <w:t>① They could remember only the location of the boxes</w:t>
      </w:r>
    </w:p>
    <w:p>
      <w:pPr>
        <w:pStyle w:val="Normal_modified"/>
      </w:pPr>
      <w:r>
        <w:t>② They preferred the second experimenter over the first</w:t>
      </w:r>
    </w:p>
    <w:p>
      <w:pPr>
        <w:pStyle w:val="Normal_modified"/>
      </w:pPr>
      <w:r>
        <w:t>③ They understood what the first experimenter believed about the object’s location</w:t>
      </w:r>
    </w:p>
    <w:p>
      <w:pPr>
        <w:pStyle w:val="Normal_modified"/>
      </w:pPr>
      <w:r>
        <w:t>④ They were simply trained to choose the second box every time</w:t>
      </w:r>
    </w:p>
    <w:p>
      <w:pPr>
        <w:pStyle w:val="Normal_modified"/>
      </w:pPr>
    </w:p>
    <w:p>
      <w:pPr>
        <w:pStyle w:val="Heading_num"/>
      </w:pPr>
      <w:r>
        <w:rPr>
          <w:rFonts w:ascii="나눔고딕" w:hAnsi="나눔고딕" w:eastAsia="나눔고딕"/>
        </w:rPr>
        <w:t>[15강 2번 200940]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w:t>
      </w:r>
    </w:p>
    <w:p>
      <w:pPr>
        <w:pStyle w:val="Normal_modified"/>
      </w:pPr>
      <w:r>
        <w:t>(1) According to the first view presented in the passage, why might music in a minor key or with slow, low notes sound sad?</w:t>
      </w:r>
    </w:p>
    <w:p>
      <w:pPr>
        <w:pStyle w:val="Normal_modified"/>
      </w:pPr>
      <w:r>
        <w:t>① Because such musical features are naturally linked to human sorrow</w:t>
      </w:r>
    </w:p>
    <w:p>
      <w:pPr>
        <w:pStyle w:val="Normal_modified"/>
      </w:pPr>
      <w:r>
        <w:t>② Because people have culturally learned to connect them with sad occasions</w:t>
      </w:r>
    </w:p>
    <w:p>
      <w:pPr>
        <w:pStyle w:val="Normal_modified"/>
      </w:pPr>
      <w:r>
        <w:t>③ Because all listeners biologically react to them in the same way</w:t>
      </w:r>
    </w:p>
    <w:p>
      <w:pPr>
        <w:pStyle w:val="Normal_modified"/>
      </w:pPr>
      <w:r>
        <w:t>④ Because composers intentionally imitate the sound of crying</w:t>
      </w:r>
    </w:p>
    <w:p>
      <w:pPr>
        <w:pStyle w:val="Normal_modified"/>
      </w:pPr>
    </w:p>
    <w:p>
      <w:pPr>
        <w:pStyle w:val="Normal_modified"/>
      </w:pPr>
      <w:r>
        <w:t>(2) What would the learned-association theory predict about culturally unfamiliar music?</w:t>
      </w:r>
    </w:p>
    <w:p>
      <w:pPr>
        <w:pStyle w:val="Normal_modified"/>
      </w:pPr>
      <w:r>
        <w:t>① People would easily recognize its emotional meaning</w:t>
      </w:r>
    </w:p>
    <w:p>
      <w:pPr>
        <w:pStyle w:val="Normal_modified"/>
      </w:pPr>
      <w:r>
        <w:t>② People would focus only on its rhythm rather than its emotion</w:t>
      </w:r>
    </w:p>
    <w:p>
      <w:pPr>
        <w:pStyle w:val="Normal_modified"/>
      </w:pPr>
      <w:r>
        <w:t>③ People would struggle to identify the emotions it expresses</w:t>
      </w:r>
    </w:p>
    <w:p>
      <w:pPr>
        <w:pStyle w:val="Normal_modified"/>
      </w:pPr>
      <w:r>
        <w:t>④ People would assume it expresses happiness rather than sadness</w:t>
      </w:r>
    </w:p>
    <w:p>
      <w:pPr>
        <w:pStyle w:val="Normal_modified"/>
      </w:pPr>
    </w:p>
    <w:p>
      <w:pPr>
        <w:pStyle w:val="Normal_modified"/>
      </w:pPr>
      <w:r>
        <w:t>(3) In the contrasting resemblance theory, why is slow, low music heard as sad?</w:t>
      </w:r>
    </w:p>
    <w:p>
      <w:pPr>
        <w:pStyle w:val="Normal_modified"/>
      </w:pPr>
      <w:r>
        <w:t>① It reflects the way sad people tend to move and speak</w:t>
      </w:r>
    </w:p>
    <w:p>
      <w:pPr>
        <w:pStyle w:val="Normal_modified"/>
      </w:pPr>
      <w:r>
        <w:t>② It is most often performed at religious ceremonies</w:t>
      </w:r>
    </w:p>
    <w:p>
      <w:pPr>
        <w:pStyle w:val="Normal_modified"/>
      </w:pPr>
      <w:r>
        <w:t>③ It reminds listeners of stories they heard in childhood</w:t>
      </w:r>
    </w:p>
    <w:p>
      <w:pPr>
        <w:pStyle w:val="Normal_modified"/>
      </w:pPr>
      <w:r>
        <w:t>④ It follows conventions developed only in Western music</w:t>
      </w:r>
    </w:p>
    <w:p>
      <w:pPr>
        <w:pStyle w:val="Normal_modified"/>
      </w:pPr>
    </w:p>
    <w:p>
      <w:pPr>
        <w:pStyle w:val="Heading_num"/>
      </w:pPr>
      <w:r>
        <w:rPr>
          <w:rFonts w:ascii="나눔고딕" w:hAnsi="나눔고딕" w:eastAsia="나눔고딕"/>
        </w:rPr>
        <w:t>[15강 8번 191140]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perception of the same amount of discount on a product depends on its relation to the initial price. In one study, respondents were presented with a purchase situation. The persons put in the situation of buying a calculator that cost $15 found out from the vendor that the same product was available in a different store 20 minutes away and at a promotional price of $10. In this case, 68% of respondents decided to make their way down to the store in order to save $5. In the second condition, which involved buying a jacket for $125, the respondents were also told that the same product was available in a store 20 minutes away and cost $120 there. This time, only 29% of the persons said that they would get the cheaper jacket. In both cases, the product was $5 cheaper, but in the first case, the amount was 1/3 of the price, and in the second, it was 1/25 of the price. What differed in both of these situations was the price context of the purchase.</w:t>
      </w:r>
    </w:p>
    <w:p>
      <w:pPr>
        <w:pStyle w:val="Normal_modified"/>
      </w:pPr>
      <w:r>
        <w:t>(1) What decision were respondents asked to make in the first purchase situation?</w:t>
      </w:r>
    </w:p>
    <w:p>
      <w:pPr>
        <w:pStyle w:val="Normal_modified"/>
      </w:pPr>
      <w:r>
        <w:t>① Whether to wait for the calculator to go on sale later</w:t>
      </w:r>
    </w:p>
    <w:p>
      <w:pPr>
        <w:pStyle w:val="Normal_modified"/>
      </w:pPr>
      <w:r>
        <w:t>② Whether to travel 20 minutes to buy the same calculator for $10 instead of $15</w:t>
      </w:r>
    </w:p>
    <w:p>
      <w:pPr>
        <w:pStyle w:val="Normal_modified"/>
      </w:pPr>
      <w:r>
        <w:t>③ Whether to buy two calculators at a discounted price</w:t>
      </w:r>
    </w:p>
    <w:p>
      <w:pPr>
        <w:pStyle w:val="Normal_modified"/>
      </w:pPr>
      <w:r>
        <w:t>④ Whether to choose a more expensive calculator with better quality</w:t>
      </w:r>
    </w:p>
    <w:p>
      <w:pPr>
        <w:pStyle w:val="Normal_modified"/>
      </w:pPr>
    </w:p>
    <w:p>
      <w:pPr>
        <w:pStyle w:val="Normal_modified"/>
      </w:pPr>
    </w:p>
    <w:p>
      <w:pPr>
        <w:pStyle w:val="Normal_modified"/>
      </w:pPr>
      <w:r>
        <w:t>(2) According to the passage, what percentage of respondents chose to go to the other store in the calculator case?</w:t>
      </w:r>
    </w:p>
    <w:p>
      <w:pPr>
        <w:pStyle w:val="Normal_modified"/>
      </w:pPr>
      <w:r>
        <w:t>① 29%</w:t>
      </w:r>
    </w:p>
    <w:p>
      <w:pPr>
        <w:pStyle w:val="Normal_modified"/>
      </w:pPr>
      <w:r>
        <w:t>② 43%</w:t>
      </w:r>
    </w:p>
    <w:p>
      <w:pPr>
        <w:pStyle w:val="Normal_modified"/>
      </w:pPr>
      <w:r>
        <w:t>③ 68%</w:t>
      </w:r>
    </w:p>
    <w:p>
      <w:pPr>
        <w:pStyle w:val="Normal_modified"/>
      </w:pPr>
      <w:r>
        <w:t>④ 75%</w:t>
      </w:r>
    </w:p>
    <w:p>
      <w:pPr>
        <w:pStyle w:val="Normal_modified"/>
      </w:pPr>
    </w:p>
    <w:p>
      <w:pPr>
        <w:pStyle w:val="Normal_modified"/>
      </w:pPr>
    </w:p>
    <w:p>
      <w:pPr>
        <w:pStyle w:val="Normal_modified"/>
      </w:pPr>
      <w:r>
        <w:t>(3) How did respondents react in the second condition involving the jacket?</w:t>
      </w:r>
    </w:p>
    <w:p>
      <w:pPr>
        <w:pStyle w:val="Normal_modified"/>
      </w:pPr>
      <w:r>
        <w:t>① Most of them refused to buy the jacket at all</w:t>
      </w:r>
    </w:p>
    <w:p>
      <w:pPr>
        <w:pStyle w:val="Normal_modified"/>
      </w:pPr>
      <w:r>
        <w:t>② Only 29% said they would go to the other store to save $5</w:t>
      </w:r>
    </w:p>
    <w:p>
      <w:pPr>
        <w:pStyle w:val="Normal_modified"/>
      </w:pPr>
      <w:r>
        <w:t>③ About 68% decided the trip was worthwhile</w:t>
      </w:r>
    </w:p>
    <w:p>
      <w:pPr>
        <w:pStyle w:val="Normal_modified"/>
      </w:pPr>
      <w:r>
        <w:t>④ They preferred the jacket because it was more expensive</w:t>
      </w:r>
    </w:p>
    <w:p>
      <w:pPr>
        <w:pStyle w:val="Normal_modified"/>
      </w:pPr>
    </w:p>
    <w:p>
      <w:pPr>
        <w:pStyle w:val="Normal_modified"/>
      </w:pPr>
    </w:p>
    <w:p>
      <w:pPr>
        <w:pStyle w:val="Normal_modified"/>
      </w:pPr>
      <w:r>
        <w:t>(4) What is the main point illustrated by the comparison between the calculator and jacket cases?</w:t>
      </w:r>
    </w:p>
    <w:p>
      <w:pPr>
        <w:pStyle w:val="Normal_modified"/>
      </w:pPr>
      <w:r>
        <w:t>① People are always more willing to travel for cheaper products</w:t>
      </w:r>
    </w:p>
    <w:p>
      <w:pPr>
        <w:pStyle w:val="Normal_modified"/>
      </w:pPr>
      <w:r>
        <w:t>② Consumers care only about the absolute amount of money saved</w:t>
      </w:r>
    </w:p>
    <w:p>
      <w:pPr>
        <w:pStyle w:val="Normal_modified"/>
      </w:pPr>
      <w:r>
        <w:t>③ The perceived value of a discount depends on the original price context</w:t>
      </w:r>
    </w:p>
    <w:p>
      <w:pPr>
        <w:pStyle w:val="Normal_modified"/>
      </w:pPr>
      <w:r>
        <w:t>④ Brand differences between stores strongly influence buying decisions</w:t>
      </w:r>
    </w:p>
    <w:p>
      <w:pPr>
        <w:pStyle w:val="Normal_modified"/>
      </w:pPr>
    </w:p>
    <w:p>
      <w:pPr>
        <w:pStyle w:val="Heading_num"/>
      </w:pPr>
      <w:r>
        <w:rPr>
          <w:rFonts w:ascii="나눔고딕" w:hAnsi="나눔고딕" w:eastAsia="나눔고딕"/>
        </w:rPr>
        <w:t>[15강 14번 171140]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 ― 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Taking a risk is more appealing when they're faced with a guaranteed loss if they don't. The prospect of a certain loss brings the go system online.</w:t>
      </w:r>
    </w:p>
    <w:p>
      <w:pPr>
        <w:pStyle w:val="Normal_modified"/>
      </w:pPr>
      <w:r>
        <w:t>(1) According to the passage, what determines whether it is better to stress the benefits of changing or the costs of not changing?</w:t>
      </w:r>
    </w:p>
    <w:p>
      <w:pPr>
        <w:pStyle w:val="Normal_modified"/>
      </w:pPr>
      <w:r>
        <w:t>① How intelligent the audience is</w:t>
      </w:r>
    </w:p>
    <w:p>
      <w:pPr>
        <w:pStyle w:val="Normal_modified"/>
      </w:pPr>
      <w:r>
        <w:t>② Whether people think the new behavior is safe or risky</w:t>
      </w:r>
    </w:p>
    <w:p>
      <w:pPr>
        <w:pStyle w:val="Normal_modified"/>
      </w:pPr>
      <w:r>
        <w:t>③ How quickly the change must be made</w:t>
      </w:r>
    </w:p>
    <w:p>
      <w:pPr>
        <w:pStyle w:val="Normal_modified"/>
      </w:pPr>
      <w:r>
        <w:t>④ Whether the message is delivered emotionally or logically</w:t>
      </w:r>
    </w:p>
    <w:p>
      <w:pPr>
        <w:pStyle w:val="Normal_modified"/>
      </w:pPr>
    </w:p>
    <w:p>
      <w:pPr>
        <w:pStyle w:val="Normal_modified"/>
      </w:pPr>
    </w:p>
    <w:p>
      <w:pPr>
        <w:pStyle w:val="Normal_modified"/>
      </w:pPr>
      <w:r>
        <w:t>(2) Why does emphasizing the benefits of change fail when people see a behavior as risky?</w:t>
      </w:r>
    </w:p>
    <w:p>
      <w:pPr>
        <w:pStyle w:val="Normal_modified"/>
      </w:pPr>
      <w:r>
        <w:t>① They do not understand the possible rewards</w:t>
      </w:r>
    </w:p>
    <w:p>
      <w:pPr>
        <w:pStyle w:val="Normal_modified"/>
      </w:pPr>
      <w:r>
        <w:t>② They are already dissatisfied with the status quo</w:t>
      </w:r>
    </w:p>
    <w:p>
      <w:pPr>
        <w:pStyle w:val="Normal_modified"/>
      </w:pPr>
      <w:r>
        <w:t>③ The benefits seem less compelling because they are comfortable with the status quo</w:t>
      </w:r>
    </w:p>
    <w:p>
      <w:pPr>
        <w:pStyle w:val="Normal_modified"/>
      </w:pPr>
      <w:r>
        <w:t>④ The go system prevents them from responding positively</w:t>
      </w:r>
    </w:p>
    <w:p>
      <w:pPr>
        <w:pStyle w:val="Normal_modified"/>
      </w:pPr>
    </w:p>
    <w:p>
      <w:pPr>
        <w:pStyle w:val="Normal_modified"/>
      </w:pPr>
    </w:p>
    <w:p>
      <w:pPr>
        <w:pStyle w:val="Normal_modified"/>
      </w:pPr>
      <w:r>
        <w:t>(3) In the final part of the passage, what strategy is presented as most effective for encouraging change when people perceive risk?</w:t>
      </w:r>
    </w:p>
    <w:p>
      <w:pPr>
        <w:pStyle w:val="Normal_modified"/>
      </w:pPr>
      <w:r>
        <w:t>① Reassuring them that the new behavior involves no uncertainty</w:t>
      </w:r>
    </w:p>
    <w:p>
      <w:pPr>
        <w:pStyle w:val="Normal_modified"/>
      </w:pPr>
      <w:r>
        <w:t>② Repeating the benefits of change until they accept them</w:t>
      </w:r>
    </w:p>
    <w:p>
      <w:pPr>
        <w:pStyle w:val="Normal_modified"/>
      </w:pPr>
      <w:r>
        <w:t>③ Emphasizing the guaranteed negative consequences of not changing</w:t>
      </w:r>
    </w:p>
    <w:p>
      <w:pPr>
        <w:pStyle w:val="Normal_modified"/>
      </w:pPr>
      <w:r>
        <w:t>④ Allowing them to remain with the status quo until they feel ready</w:t>
      </w:r>
    </w:p>
    <w:p>
      <w:pPr>
        <w:pStyle w:val="Normal_modified"/>
      </w:pPr>
    </w:p>
    <w:p>
      <w:pPr>
        <w:pStyle w:val="Heading_num"/>
      </w:pPr>
      <w:r>
        <w:rPr>
          <w:rFonts w:ascii="나눔고딕" w:hAnsi="나눔고딕" w:eastAsia="나눔고딕"/>
        </w:rPr>
        <w:t>[15강 15번 180640]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pPr>
        <w:pStyle w:val="Normal_modified"/>
      </w:pPr>
      <w:r>
        <w:t>(1) According to the passage, what did participants who briefly held a cup of hot coffee tend to do?</w:t>
      </w:r>
    </w:p>
    <w:p>
      <w:pPr>
        <w:pStyle w:val="Normal_modified"/>
      </w:pPr>
      <w:r>
        <w:t>① They became more critical of a target person</w:t>
      </w:r>
    </w:p>
    <w:p>
      <w:pPr>
        <w:pStyle w:val="Normal_modified"/>
      </w:pPr>
      <w:r>
        <w:t>② They judged a target person as having a warmer personality</w:t>
      </w:r>
    </w:p>
    <w:p>
      <w:pPr>
        <w:pStyle w:val="Normal_modified"/>
      </w:pPr>
      <w:r>
        <w:t>③ They preferred iced coffee in later situations</w:t>
      </w:r>
    </w:p>
    <w:p>
      <w:pPr>
        <w:pStyle w:val="Normal_modified"/>
      </w:pPr>
      <w:r>
        <w:t>④ They avoided making judgments about other people</w:t>
      </w:r>
    </w:p>
    <w:p>
      <w:pPr>
        <w:pStyle w:val="Normal_modified"/>
      </w:pPr>
    </w:p>
    <w:p>
      <w:pPr>
        <w:pStyle w:val="Normal_modified"/>
      </w:pPr>
    </w:p>
    <w:p>
      <w:pPr>
        <w:pStyle w:val="Normal_modified"/>
      </w:pPr>
      <w:r>
        <w:t>(2) What is the main point of the passage about feelings of physical warmth?</w:t>
      </w:r>
    </w:p>
    <w:p>
      <w:pPr>
        <w:pStyle w:val="Normal_modified"/>
      </w:pPr>
      <w:r>
        <w:t>① They affect judgment only when people are fully aware of the influence</w:t>
      </w:r>
    </w:p>
    <w:p>
      <w:pPr>
        <w:pStyle w:val="Normal_modified"/>
      </w:pPr>
      <w:r>
        <w:t>② They disappear immediately after the initial contact experience</w:t>
      </w:r>
    </w:p>
    <w:p>
      <w:pPr>
        <w:pStyle w:val="Normal_modified"/>
      </w:pPr>
      <w:r>
        <w:t>③ They can unintentionally shape later judgments and behavior in other contexts</w:t>
      </w:r>
    </w:p>
    <w:p>
      <w:pPr>
        <w:pStyle w:val="Normal_modified"/>
      </w:pPr>
      <w:r>
        <w:t>④ They influence behavior only in situations involving close friends</w:t>
      </w:r>
    </w:p>
    <w:p>
      <w:pPr>
        <w:pStyle w:val="Normal_modified"/>
      </w:pPr>
    </w:p>
    <w:p>
      <w:pPr>
        <w:pStyle w:val="Heading_num"/>
      </w:pPr>
      <w:r>
        <w:rPr>
          <w:rFonts w:ascii="나눔고딕" w:hAnsi="나눔고딕" w:eastAsia="나눔고딕"/>
        </w:rPr>
        <w:t>[15강 16번 210940]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p>
    <w:p>
      <w:pPr>
        <w:pStyle w:val="Normal_modified"/>
      </w:pPr>
      <w:r>
        <w:t>(1) What was the key difference between the two groups in Nancy Lowry and David Johnson’s experiment?</w:t>
      </w:r>
    </w:p>
    <w:p>
      <w:pPr>
        <w:pStyle w:val="Normal_modified"/>
      </w:pPr>
      <w:r>
        <w:t>① One group discussed different topics while the other studied the same topic</w:t>
      </w:r>
    </w:p>
    <w:p>
      <w:pPr>
        <w:pStyle w:val="Normal_modified"/>
      </w:pPr>
      <w:r>
        <w:t>② One group was encouraged to reach agreement, while the other was encouraged to disagree about the right answer</w:t>
      </w:r>
    </w:p>
    <w:p>
      <w:pPr>
        <w:pStyle w:val="Normal_modified"/>
      </w:pPr>
      <w:r>
        <w:t>③ One group worked individually, while the other worked in pairs</w:t>
      </w:r>
    </w:p>
    <w:p>
      <w:pPr>
        <w:pStyle w:val="Normal_modified"/>
      </w:pPr>
      <w:r>
        <w:t>④ One group was taught by teachers, while the other was taught by students</w:t>
      </w:r>
    </w:p>
    <w:p>
      <w:pPr>
        <w:pStyle w:val="Normal_modified"/>
      </w:pPr>
    </w:p>
    <w:p>
      <w:pPr>
        <w:pStyle w:val="Normal_modified"/>
      </w:pPr>
    </w:p>
    <w:p>
      <w:pPr>
        <w:pStyle w:val="Normal_modified"/>
      </w:pPr>
      <w:r>
        <w:t>(2) According to the passage, how did the students who easily reached agreement compare with the other group?</w:t>
      </w:r>
    </w:p>
    <w:p>
      <w:pPr>
        <w:pStyle w:val="Normal_modified"/>
      </w:pPr>
      <w:r>
        <w:t>① They showed greater curiosity and did more outside research</w:t>
      </w:r>
    </w:p>
    <w:p>
      <w:pPr>
        <w:pStyle w:val="Normal_modified"/>
      </w:pPr>
      <w:r>
        <w:t>② They were more confident but studied the same amount</w:t>
      </w:r>
    </w:p>
    <w:p>
      <w:pPr>
        <w:pStyle w:val="Normal_modified"/>
      </w:pPr>
      <w:r>
        <w:t>③ They were less interested in the topic and less likely to seek additional information</w:t>
      </w:r>
    </w:p>
    <w:p>
      <w:pPr>
        <w:pStyle w:val="Normal_modified"/>
      </w:pPr>
      <w:r>
        <w:t>④ They became more competitive and visited the library more often</w:t>
      </w:r>
    </w:p>
    <w:p>
      <w:pPr>
        <w:pStyle w:val="Normal_modified"/>
      </w:pPr>
    </w:p>
    <w:p>
      <w:pPr>
        <w:pStyle w:val="Normal_modified"/>
      </w:pPr>
    </w:p>
    <w:p>
      <w:pPr>
        <w:pStyle w:val="Normal_modified"/>
      </w:pPr>
      <w:r>
        <w:t>(3) What does the final comparison between the film and “slides and jungle gyms” mainly suggest?</w:t>
      </w:r>
    </w:p>
    <w:p>
      <w:pPr>
        <w:pStyle w:val="Normal_modified"/>
      </w:pPr>
      <w:r>
        <w:t>① Children generally prefer educational films to outdoor play</w:t>
      </w:r>
    </w:p>
    <w:p>
      <w:pPr>
        <w:pStyle w:val="Normal_modified"/>
      </w:pPr>
      <w:r>
        <w:t>② The disagreement group stayed only because the film was shown at lunch time</w:t>
      </w:r>
    </w:p>
    <w:p>
      <w:pPr>
        <w:pStyle w:val="Normal_modified"/>
      </w:pPr>
      <w:r>
        <w:t>③ A desire to resolve uncertainty can motivate students even more strongly than playtime attractions</w:t>
      </w:r>
    </w:p>
    <w:p>
      <w:pPr>
        <w:pStyle w:val="Normal_modified"/>
      </w:pPr>
      <w:r>
        <w:t>④ The agreement group disliked both the topic and their teachers</w:t>
      </w:r>
    </w:p>
    <w:p>
      <w:pPr>
        <w:pStyle w:val="Normal_modified"/>
      </w:pPr>
    </w:p>
    <w:p>
      <w:pPr>
        <w:pStyle w:val="Heading_num"/>
      </w:pPr>
      <w:r>
        <w:rPr>
          <w:rFonts w:ascii="나눔고딕" w:hAnsi="나눔고딕" w:eastAsia="나눔고딕"/>
        </w:rPr>
        <w:t>[15강 17번 181140]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We cannot predict the outcomes of sporting contests, which vary from week to week. This heterogeneity is a feature of sport. It is the uncertainty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p>
    <w:p>
      <w:pPr>
        <w:pStyle w:val="Normal_modified"/>
      </w:pPr>
      <w:r>
        <w:t>(1) According to the passage, what makes sporting contests attractive to consumers?</w:t>
      </w:r>
    </w:p>
    <w:p>
      <w:pPr>
        <w:pStyle w:val="Normal_modified"/>
      </w:pPr>
      <w:r>
        <w:t>① The consistency of players’ performances</w:t>
      </w:r>
    </w:p>
    <w:p>
      <w:pPr>
        <w:pStyle w:val="Normal_modified"/>
      </w:pPr>
      <w:r>
        <w:t>② The uncertainty of the result and the quality of the contest</w:t>
      </w:r>
    </w:p>
    <w:p>
      <w:pPr>
        <w:pStyle w:val="Normal_modified"/>
      </w:pPr>
      <w:r>
        <w:t>③ The low cost of attending games</w:t>
      </w:r>
    </w:p>
    <w:p>
      <w:pPr>
        <w:pStyle w:val="Normal_modified"/>
      </w:pPr>
      <w:r>
        <w:t>④ The availability of food and beverages</w:t>
      </w:r>
    </w:p>
    <w:p>
      <w:pPr>
        <w:pStyle w:val="Normal_modified"/>
      </w:pPr>
    </w:p>
    <w:p>
      <w:pPr>
        <w:pStyle w:val="Normal_modified"/>
      </w:pPr>
    </w:p>
    <w:p>
      <w:pPr>
        <w:pStyle w:val="Normal_modified"/>
      </w:pPr>
      <w:r>
        <w:t>(2) Why is sport described as problematic for marketers in the passage?</w:t>
      </w:r>
    </w:p>
    <w:p>
      <w:pPr>
        <w:pStyle w:val="Normal_modified"/>
      </w:pPr>
      <w:r>
        <w:t>① Because consumers are no longer interested in the actual game</w:t>
      </w:r>
    </w:p>
    <w:p>
      <w:pPr>
        <w:pStyle w:val="Normal_modified"/>
      </w:pPr>
      <w:r>
        <w:t>② Because sport marketers are not allowed to advertise star players</w:t>
      </w:r>
    </w:p>
    <w:p>
      <w:pPr>
        <w:pStyle w:val="Normal_modified"/>
      </w:pPr>
      <w:r>
        <w:t>③ Because the quality of the contest and the result cannot be guaranteed</w:t>
      </w:r>
    </w:p>
    <w:p>
      <w:pPr>
        <w:pStyle w:val="Normal_modified"/>
      </w:pPr>
      <w:r>
        <w:t>④ Because sporting contests take place too irregularly</w:t>
      </w:r>
    </w:p>
    <w:p>
      <w:pPr>
        <w:pStyle w:val="Normal_modified"/>
      </w:pPr>
    </w:p>
    <w:p>
      <w:pPr>
        <w:pStyle w:val="Normal_modified"/>
      </w:pPr>
    </w:p>
    <w:p>
      <w:pPr>
        <w:pStyle w:val="Normal_modified"/>
      </w:pPr>
      <w:r>
        <w:t>(3) According to the passage, what should sport marketers focus on instead of relying only on winning?</w:t>
      </w:r>
    </w:p>
    <w:p>
      <w:pPr>
        <w:pStyle w:val="Normal_modified"/>
      </w:pPr>
      <w:r>
        <w:t>① Reducing the number of contests each season</w:t>
      </w:r>
    </w:p>
    <w:p>
      <w:pPr>
        <w:pStyle w:val="Normal_modified"/>
      </w:pPr>
      <w:r>
        <w:t>② Promoting only the individual fame of star players</w:t>
      </w:r>
    </w:p>
    <w:p>
      <w:pPr>
        <w:pStyle w:val="Normal_modified"/>
      </w:pPr>
      <w:r>
        <w:t>③ Developing product extensions such as facilities, parking, and merchandise</w:t>
      </w:r>
    </w:p>
    <w:p>
      <w:pPr>
        <w:pStyle w:val="Normal_modified"/>
      </w:pPr>
      <w:r>
        <w:t>④ Guaranteeing that every game will be high quality</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1번 180940]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passage states that each ape was individually tested in a room where it was placed in front of two boxes.</w:t>
              <w:br/>
              <w:t>(2) ③ When the first experimenter returned and tried to retrieve the object from the original box, the apes helped open the second box, where the object had actually been moved.</w:t>
              <w:br/>
              <w:t>(3) ③ The results indicate that the apes recognized when the first experimenter had a false belief and still thought the item remained where it had originally been left.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2번 200940]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first view argues that music sounds sad because listeners have learned, through culture, to associate certain musical patterns with sad events such as funerals.</w:t>
              <w:br/>
              <w:t>(2) ③ If emotional meaning depends on cultural learning, then unfamiliar musical traditions should be harder to interpret emotionally.</w:t>
              <w:br/>
              <w:t>(3) ① The resemblance theory claims that music expresses sadness by resembling the slow movement and low, slow speech of sad human behavior.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8번 191140]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Respondents were asked whether they would travel 20 minutes to another store to buy the same calculator for $10 instead of $15.</w:t>
              <w:br/>
              <w:t>(2) ③ In the calculator case, 68% of respondents said they would go to the other store.</w:t>
              <w:br/>
              <w:t>(3) ② In the jacket condition, only 29% were willing to make the trip for the $5 savings.</w:t>
              <w:br/>
              <w:t>(4) ③ The passage shows that the same $5 discount is judged differently depending on its relation to the original price.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14번 171140]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passage states that the key factor is whether people perceive the new behavior as safe or risky.</w:t>
              <w:br/>
              <w:t>(2) ③ When people view a behavior as risky, they prefer the status quo, so the promised benefits of change do not strongly attract them, and the stop system is activated.</w:t>
              <w:br/>
              <w:t>(3) ③ The passage argues that when change seems risky, highlighting the certain loss that comes from not changing can activate the go system and make risk-taking more appealing.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15번 180640]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Participants who held a hot cup of coffee were more likely to judge a target person as warm, generous, and caring.</w:t>
              <w:br/>
              <w:t>(2) ③ The passage emphasizes that feelings activated by physical warmth can persist for some time and influence later judgment and behavior without the person's awareness.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16번 210940]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One group was guided toward agreement, whereas the other was set up to generate disagreement over the correct answer.</w:t>
              <w:br/>
              <w:br/>
              <w:t>(2) ③ The passage states that students who quickly reached agreement were less interested, studied less, and were less likely to go to the library for more information.</w:t>
              <w:br/>
              <w:br/>
              <w:t>(3) ③ The concluding sentence emphasizes that the urge to fill a knowledge gap and discover who is right can be even stronger than the appeal of lunch-time play.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17번 181140]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passage states that consumers are attracted by “the uncertainty of the result and the quality of the contest.”</w:t>
              <w:br/>
              <w:t>(2) ③ The passage explains that marketers cannot guarantee the quality of the contest, the result, or star players’ performances.</w:t>
              <w:br/>
              <w:t>(3) ③ Since winning cannot be the sole basis of marketing, the passage recommends focusing on product extensions like facilities, parking, souvenirs, and refreshments.</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1번 180940]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2번 200940]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8번 191140]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14번 171140]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15번 180640]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16번 210940]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17번 181140]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